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EA7" w:rsidRDefault="00D02EA7" w:rsidP="00E640FE">
      <w:pPr>
        <w:jc w:val="center"/>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 xml:space="preserve">OBRAZLOŽENJE POSEBNOG DIJELA </w:t>
      </w:r>
      <w:r w:rsidR="00832A7E">
        <w:rPr>
          <w:rFonts w:asciiTheme="minorHAnsi" w:eastAsia="Calibri" w:hAnsiTheme="minorHAnsi" w:cstheme="minorHAnsi"/>
          <w:b/>
          <w:sz w:val="24"/>
          <w:szCs w:val="24"/>
          <w:lang w:val="hr-HR" w:eastAsia="en-US"/>
        </w:rPr>
        <w:t>PETIH</w:t>
      </w:r>
      <w:r>
        <w:rPr>
          <w:rFonts w:asciiTheme="minorHAnsi" w:eastAsia="Calibri" w:hAnsiTheme="minorHAnsi" w:cstheme="minorHAnsi"/>
          <w:b/>
          <w:sz w:val="24"/>
          <w:szCs w:val="24"/>
          <w:lang w:val="hr-HR" w:eastAsia="en-US"/>
        </w:rPr>
        <w:t xml:space="preserve"> IZMJENA I DOPUNA PRORAČUNA GRADA NOVSKE ZA 2019. GODINU</w:t>
      </w:r>
    </w:p>
    <w:p w:rsidR="00E640FE" w:rsidRDefault="00E640FE" w:rsidP="00FC5D06">
      <w:pPr>
        <w:jc w:val="both"/>
        <w:rPr>
          <w:rFonts w:asciiTheme="minorHAnsi" w:eastAsia="Calibri" w:hAnsiTheme="minorHAnsi" w:cstheme="minorHAnsi"/>
          <w:b/>
          <w:sz w:val="24"/>
          <w:szCs w:val="24"/>
          <w:lang w:val="hr-HR" w:eastAsia="en-US"/>
        </w:rPr>
      </w:pPr>
    </w:p>
    <w:p w:rsidR="00E640FE" w:rsidRDefault="00E640FE" w:rsidP="000B5A2A">
      <w:pPr>
        <w:jc w:val="both"/>
        <w:rPr>
          <w:rFonts w:ascii="Calibri" w:eastAsia="Calibri" w:hAnsi="Calibri" w:cs="Calibri"/>
          <w:b/>
          <w:color w:val="000000"/>
          <w:sz w:val="24"/>
          <w:szCs w:val="24"/>
          <w:lang w:val="hr-HR" w:eastAsia="en-US"/>
        </w:rPr>
      </w:pPr>
      <w:r w:rsidRPr="00E640FE">
        <w:rPr>
          <w:rFonts w:ascii="Calibri" w:eastAsia="Calibri" w:hAnsi="Calibri" w:cs="Calibri"/>
          <w:b/>
          <w:color w:val="000000"/>
          <w:sz w:val="24"/>
          <w:szCs w:val="24"/>
          <w:lang w:val="hr-HR" w:eastAsia="en-US"/>
        </w:rPr>
        <w:t>1. Razdjel 002 UPRAVNI ODJEL ZA DRUŠTVENE DJELATNOSTI</w:t>
      </w:r>
      <w:r w:rsidR="000B5A2A">
        <w:rPr>
          <w:rFonts w:ascii="Calibri" w:eastAsia="Calibri" w:hAnsi="Calibri" w:cs="Calibri"/>
          <w:b/>
          <w:color w:val="000000"/>
          <w:sz w:val="24"/>
          <w:szCs w:val="24"/>
          <w:lang w:val="hr-HR" w:eastAsia="en-US"/>
        </w:rPr>
        <w:t>, PRAVNE POSLOVE I JAVNU NABAVU</w:t>
      </w:r>
    </w:p>
    <w:p w:rsidR="000B5A2A" w:rsidRDefault="000B5A2A" w:rsidP="000B5A2A">
      <w:pPr>
        <w:jc w:val="both"/>
        <w:rPr>
          <w:rFonts w:ascii="Calibri" w:eastAsia="Calibri" w:hAnsi="Calibri" w:cs="Calibri"/>
          <w:b/>
          <w:color w:val="000000"/>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 xml:space="preserve">Ovim izmjenama i dopunama Proračuna povećavaju se ukupna sredstva za ostvarenje programa Upravnog odjela za društvene djelatnosti, pravne poslove i javnu nabavu i sada iznose </w:t>
      </w:r>
      <w:r w:rsidR="003D6B08">
        <w:rPr>
          <w:rFonts w:ascii="Calibri" w:eastAsia="Calibri" w:hAnsi="Calibri" w:cs="Calibri"/>
          <w:b/>
          <w:sz w:val="24"/>
          <w:szCs w:val="24"/>
          <w:lang w:val="hr-HR" w:eastAsia="en-US"/>
        </w:rPr>
        <w:t>31.629.831,00 k</w:t>
      </w:r>
      <w:r w:rsidRPr="000B5A2A">
        <w:rPr>
          <w:rFonts w:ascii="Calibri" w:eastAsia="Calibri" w:hAnsi="Calibri" w:cs="Calibri"/>
          <w:b/>
          <w:sz w:val="24"/>
          <w:szCs w:val="24"/>
          <w:lang w:val="hr-HR" w:eastAsia="en-US"/>
        </w:rPr>
        <w:t>n</w:t>
      </w:r>
      <w:r w:rsidRPr="000B5A2A">
        <w:rPr>
          <w:rFonts w:ascii="Calibri" w:eastAsia="Calibri" w:hAnsi="Calibri" w:cs="Calibri"/>
          <w:sz w:val="24"/>
          <w:szCs w:val="24"/>
          <w:lang w:val="hr-HR" w:eastAsia="en-US"/>
        </w:rPr>
        <w:t xml:space="preserve">,  a istima će se financirati  ukupno  13 (trinaest)  programa koji su obuhvaćeni financijskim planom rashoda upravnog odjela. Sredstva kojima se planiraju financirati programi Upravnog odjela za društvene djelatnosti, pravne poslove i javnu nabavu umanjuju se za iznos od </w:t>
      </w:r>
      <w:r w:rsidRPr="000B5A2A">
        <w:rPr>
          <w:rFonts w:ascii="Calibri" w:eastAsia="Calibri" w:hAnsi="Calibri" w:cs="Calibri"/>
          <w:b/>
          <w:sz w:val="24"/>
          <w:szCs w:val="24"/>
          <w:lang w:val="hr-HR" w:eastAsia="en-US"/>
        </w:rPr>
        <w:t>842.576,00 kn.</w:t>
      </w:r>
    </w:p>
    <w:p w:rsidR="000B5A2A" w:rsidRPr="000B5A2A" w:rsidRDefault="000B5A2A" w:rsidP="000B5A2A">
      <w:pPr>
        <w:spacing w:after="200" w:line="276" w:lineRule="auto"/>
        <w:contextualSpacing/>
        <w:jc w:val="both"/>
        <w:rPr>
          <w:rFonts w:ascii="Calibri" w:eastAsia="Calibri" w:hAnsi="Calibri" w:cs="Calibri"/>
          <w:sz w:val="24"/>
          <w:szCs w:val="24"/>
          <w:lang w:val="hr-HR" w:eastAsia="en-US"/>
        </w:rPr>
      </w:pPr>
    </w:p>
    <w:p w:rsidR="000B5A2A" w:rsidRPr="000B5A2A" w:rsidRDefault="000B5A2A" w:rsidP="000B5A2A">
      <w:pPr>
        <w:jc w:val="both"/>
        <w:rPr>
          <w:rFonts w:ascii="Calibri" w:eastAsia="Calibri" w:hAnsi="Calibri" w:cs="Calibri"/>
          <w:i/>
          <w:sz w:val="24"/>
          <w:szCs w:val="24"/>
          <w:lang w:val="hr-HR" w:eastAsia="en-US"/>
        </w:rPr>
      </w:pPr>
      <w:r w:rsidRPr="000B5A2A">
        <w:rPr>
          <w:rFonts w:ascii="Calibri" w:eastAsia="Calibri" w:hAnsi="Calibri" w:cs="Calibri"/>
          <w:i/>
          <w:sz w:val="24"/>
          <w:szCs w:val="24"/>
          <w:lang w:val="hr-HR" w:eastAsia="en-US"/>
        </w:rPr>
        <w:t>/Tabelarni prikaz programa i iznosa sredstava kojima će se financirati programi Upravnog odjela za društvene djelatnosti, pravne poslove i javnu nabavu prema prijedlogu 5. Izmjena i dopuna proračuna Grada Novske za 2019. godinu/</w:t>
      </w:r>
    </w:p>
    <w:p w:rsidR="000B5A2A" w:rsidRPr="000B5A2A" w:rsidRDefault="000B5A2A" w:rsidP="000B5A2A">
      <w:pPr>
        <w:jc w:val="both"/>
        <w:rPr>
          <w:rFonts w:ascii="Calibri" w:eastAsia="Calibri" w:hAnsi="Calibri" w:cs="Calibri"/>
          <w:i/>
          <w:sz w:val="24"/>
          <w:szCs w:val="24"/>
          <w:lang w:val="hr-HR" w:eastAsia="en-US"/>
        </w:rPr>
      </w:pPr>
    </w:p>
    <w:p w:rsidR="000B5A2A" w:rsidRPr="000B5A2A" w:rsidRDefault="000B5A2A" w:rsidP="000B5A2A">
      <w:pPr>
        <w:spacing w:after="200" w:line="276" w:lineRule="auto"/>
        <w:contextualSpacing/>
        <w:jc w:val="both"/>
        <w:rPr>
          <w:rFonts w:ascii="Calibri" w:eastAsia="Calibri" w:hAnsi="Calibri" w:cs="Calibri"/>
          <w:sz w:val="24"/>
          <w:szCs w:val="24"/>
          <w:lang w:val="hr-HR" w:eastAsia="en-US"/>
        </w:rPr>
      </w:pPr>
      <w:r w:rsidRPr="000B5A2A">
        <w:rPr>
          <w:rFonts w:ascii="Calibri" w:eastAsia="Calibri" w:hAnsi="Calibri" w:cs="Calibri"/>
          <w:b/>
          <w:sz w:val="24"/>
          <w:szCs w:val="24"/>
          <w:lang w:val="hr-HR" w:eastAsia="en-US"/>
        </w:rPr>
        <w:t>Tablica broj 1: Prikaz izmjena programa Upravnog odjela za društvene djelatnosti, pravne poslove i javnu nabavu za 2019. godinu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577"/>
        <w:gridCol w:w="2126"/>
        <w:gridCol w:w="1701"/>
        <w:gridCol w:w="1701"/>
        <w:gridCol w:w="1560"/>
      </w:tblGrid>
      <w:tr w:rsidR="000B5A2A" w:rsidRPr="000B5A2A" w:rsidTr="000B5A2A">
        <w:tc>
          <w:tcPr>
            <w:tcW w:w="828" w:type="dxa"/>
            <w:shd w:val="clear" w:color="auto" w:fill="DDD9C3" w:themeFill="background2" w:themeFillShade="E6"/>
          </w:tcPr>
          <w:p w:rsidR="000B5A2A" w:rsidRPr="000B5A2A" w:rsidRDefault="000B5A2A" w:rsidP="000B5A2A">
            <w:pPr>
              <w:spacing w:line="276" w:lineRule="auto"/>
              <w:jc w:val="center"/>
              <w:rPr>
                <w:rFonts w:ascii="Calibri" w:eastAsia="Calibri" w:hAnsi="Calibri" w:cs="Calibri"/>
                <w:b/>
                <w:sz w:val="24"/>
                <w:szCs w:val="24"/>
                <w:lang w:val="hr-HR" w:eastAsia="en-US"/>
              </w:rPr>
            </w:pPr>
          </w:p>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Redni broj</w:t>
            </w:r>
          </w:p>
        </w:tc>
        <w:tc>
          <w:tcPr>
            <w:tcW w:w="1577" w:type="dxa"/>
            <w:shd w:val="clear" w:color="auto" w:fill="DDD9C3" w:themeFill="background2" w:themeFillShade="E6"/>
          </w:tcPr>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Brojčana oznaka programa u proračunu za 2019.</w:t>
            </w:r>
          </w:p>
        </w:tc>
        <w:tc>
          <w:tcPr>
            <w:tcW w:w="2126" w:type="dxa"/>
            <w:shd w:val="clear" w:color="auto" w:fill="DDD9C3" w:themeFill="background2" w:themeFillShade="E6"/>
          </w:tcPr>
          <w:p w:rsidR="000B5A2A" w:rsidRPr="000B5A2A" w:rsidRDefault="000B5A2A" w:rsidP="000B5A2A">
            <w:pPr>
              <w:spacing w:line="276" w:lineRule="auto"/>
              <w:jc w:val="center"/>
              <w:rPr>
                <w:rFonts w:ascii="Calibri" w:eastAsia="Calibri" w:hAnsi="Calibri" w:cs="Calibri"/>
                <w:b/>
                <w:sz w:val="24"/>
                <w:szCs w:val="24"/>
                <w:lang w:val="hr-HR" w:eastAsia="en-US"/>
              </w:rPr>
            </w:pPr>
          </w:p>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Naziv programa</w:t>
            </w:r>
          </w:p>
        </w:tc>
        <w:tc>
          <w:tcPr>
            <w:tcW w:w="1701" w:type="dxa"/>
            <w:shd w:val="clear" w:color="auto" w:fill="DDD9C3" w:themeFill="background2" w:themeFillShade="E6"/>
          </w:tcPr>
          <w:p w:rsidR="000B5A2A" w:rsidRPr="000B5A2A" w:rsidRDefault="000B5A2A" w:rsidP="000B5A2A">
            <w:pPr>
              <w:spacing w:line="276" w:lineRule="auto"/>
              <w:jc w:val="center"/>
              <w:rPr>
                <w:rFonts w:ascii="Calibri" w:eastAsia="Calibri" w:hAnsi="Calibri" w:cs="Calibri"/>
                <w:b/>
                <w:sz w:val="24"/>
                <w:szCs w:val="24"/>
                <w:lang w:val="hr-HR" w:eastAsia="en-US"/>
              </w:rPr>
            </w:pPr>
          </w:p>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Plan</w:t>
            </w:r>
          </w:p>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2019.</w:t>
            </w:r>
          </w:p>
        </w:tc>
        <w:tc>
          <w:tcPr>
            <w:tcW w:w="1701" w:type="dxa"/>
            <w:shd w:val="clear" w:color="auto" w:fill="DDD9C3" w:themeFill="background2" w:themeFillShade="E6"/>
          </w:tcPr>
          <w:p w:rsidR="000B5A2A" w:rsidRPr="000B5A2A" w:rsidRDefault="000B5A2A" w:rsidP="000B5A2A">
            <w:pPr>
              <w:spacing w:line="276" w:lineRule="auto"/>
              <w:jc w:val="center"/>
              <w:rPr>
                <w:rFonts w:ascii="Calibri" w:eastAsia="Calibri" w:hAnsi="Calibri" w:cs="Calibri"/>
                <w:b/>
                <w:sz w:val="24"/>
                <w:szCs w:val="24"/>
                <w:lang w:val="hr-HR" w:eastAsia="en-US"/>
              </w:rPr>
            </w:pPr>
          </w:p>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Izmjene</w:t>
            </w:r>
          </w:p>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2019.</w:t>
            </w:r>
          </w:p>
        </w:tc>
        <w:tc>
          <w:tcPr>
            <w:tcW w:w="1560" w:type="dxa"/>
            <w:shd w:val="clear" w:color="auto" w:fill="DDD9C3" w:themeFill="background2" w:themeFillShade="E6"/>
          </w:tcPr>
          <w:p w:rsidR="000B5A2A" w:rsidRPr="000B5A2A" w:rsidRDefault="000B5A2A" w:rsidP="000B5A2A">
            <w:pPr>
              <w:spacing w:line="276" w:lineRule="auto"/>
              <w:jc w:val="center"/>
              <w:rPr>
                <w:rFonts w:ascii="Calibri" w:eastAsia="Calibri" w:hAnsi="Calibri" w:cs="Calibri"/>
                <w:b/>
                <w:sz w:val="24"/>
                <w:szCs w:val="24"/>
                <w:lang w:val="hr-HR" w:eastAsia="en-US"/>
              </w:rPr>
            </w:pPr>
          </w:p>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Promjene</w:t>
            </w:r>
          </w:p>
        </w:tc>
      </w:tr>
      <w:tr w:rsidR="000B5A2A" w:rsidRPr="000B5A2A" w:rsidTr="00726ED1">
        <w:trPr>
          <w:trHeight w:val="599"/>
        </w:trPr>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1001</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Javna uprava i administracija</w:t>
            </w:r>
          </w:p>
        </w:tc>
        <w:tc>
          <w:tcPr>
            <w:tcW w:w="1701" w:type="dxa"/>
            <w:shd w:val="clear" w:color="auto" w:fill="F2F2F2" w:themeFill="background1" w:themeFillShade="F2"/>
          </w:tcPr>
          <w:p w:rsidR="000B5A2A" w:rsidRPr="000B5A2A" w:rsidRDefault="003D6B08" w:rsidP="000B5A2A">
            <w:pPr>
              <w:spacing w:line="276" w:lineRule="auto"/>
              <w:jc w:val="right"/>
              <w:rPr>
                <w:rFonts w:ascii="Calibri" w:eastAsia="Calibri" w:hAnsi="Calibri" w:cs="Calibri"/>
                <w:sz w:val="24"/>
                <w:szCs w:val="24"/>
                <w:lang w:val="hr-HR" w:eastAsia="en-US"/>
              </w:rPr>
            </w:pPr>
            <w:r>
              <w:rPr>
                <w:rFonts w:ascii="Calibri" w:eastAsia="Calibri" w:hAnsi="Calibri" w:cs="Calibri"/>
                <w:sz w:val="24"/>
                <w:szCs w:val="24"/>
                <w:lang w:val="hr-HR" w:eastAsia="en-US"/>
              </w:rPr>
              <w:t>6.270.086</w:t>
            </w:r>
            <w:r w:rsidR="000B5A2A" w:rsidRPr="000B5A2A">
              <w:rPr>
                <w:rFonts w:ascii="Calibri" w:eastAsia="Calibri" w:hAnsi="Calibri" w:cs="Calibri"/>
                <w:sz w:val="24"/>
                <w:szCs w:val="24"/>
                <w:lang w:val="hr-HR" w:eastAsia="en-US"/>
              </w:rPr>
              <w:t>,00</w:t>
            </w:r>
          </w:p>
        </w:tc>
        <w:tc>
          <w:tcPr>
            <w:tcW w:w="1701" w:type="dxa"/>
            <w:shd w:val="clear" w:color="auto" w:fill="F2F2F2" w:themeFill="background1" w:themeFillShade="F2"/>
          </w:tcPr>
          <w:p w:rsidR="000B5A2A" w:rsidRPr="000B5A2A" w:rsidRDefault="003D6B08" w:rsidP="000B5A2A">
            <w:pPr>
              <w:spacing w:line="276" w:lineRule="auto"/>
              <w:jc w:val="right"/>
              <w:rPr>
                <w:rFonts w:ascii="Calibri" w:eastAsia="Calibri" w:hAnsi="Calibri" w:cs="Calibri"/>
                <w:sz w:val="24"/>
                <w:szCs w:val="24"/>
                <w:lang w:val="hr-HR" w:eastAsia="en-US"/>
              </w:rPr>
            </w:pPr>
            <w:r>
              <w:rPr>
                <w:rFonts w:ascii="Calibri" w:eastAsia="Calibri" w:hAnsi="Calibri" w:cs="Calibri"/>
                <w:sz w:val="24"/>
                <w:szCs w:val="24"/>
                <w:lang w:val="hr-HR" w:eastAsia="en-US"/>
              </w:rPr>
              <w:t>6.042.586</w:t>
            </w:r>
            <w:r w:rsidR="000B5A2A" w:rsidRPr="000B5A2A">
              <w:rPr>
                <w:rFonts w:ascii="Calibri" w:eastAsia="Calibri" w:hAnsi="Calibri" w:cs="Calibri"/>
                <w:sz w:val="24"/>
                <w:szCs w:val="24"/>
                <w:lang w:val="hr-HR" w:eastAsia="en-US"/>
              </w:rPr>
              <w:t>,00</w:t>
            </w:r>
          </w:p>
        </w:tc>
        <w:tc>
          <w:tcPr>
            <w:tcW w:w="1560" w:type="dxa"/>
            <w:shd w:val="clear" w:color="auto" w:fill="F2F2F2" w:themeFill="background1" w:themeFillShade="F2"/>
          </w:tcPr>
          <w:p w:rsidR="000B5A2A" w:rsidRPr="000B5A2A" w:rsidRDefault="000B5A2A" w:rsidP="003D6B08">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w:t>
            </w:r>
            <w:r w:rsidR="003D6B08">
              <w:rPr>
                <w:rFonts w:ascii="Calibri" w:eastAsia="Calibri" w:hAnsi="Calibri" w:cs="Calibri"/>
                <w:sz w:val="24"/>
                <w:szCs w:val="24"/>
                <w:lang w:val="hr-HR" w:eastAsia="en-US"/>
              </w:rPr>
              <w:t>227.500</w:t>
            </w:r>
            <w:r w:rsidRPr="000B5A2A">
              <w:rPr>
                <w:rFonts w:ascii="Calibri" w:eastAsia="Calibri" w:hAnsi="Calibri" w:cs="Calibri"/>
                <w:sz w:val="24"/>
                <w:szCs w:val="24"/>
                <w:lang w:val="hr-HR" w:eastAsia="en-US"/>
              </w:rPr>
              <w:t>,00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2.</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1007</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Zdravstvo</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50.000,00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50.000,00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0,00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3.</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1011</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Razvoj civilnog društva</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1.456.000,00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1.263.266,00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-192.734,00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4.</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1012</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Javne potrebe u kulturi</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2.864.060,00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3.124.961,00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260.901,00</w:t>
            </w:r>
          </w:p>
        </w:tc>
      </w:tr>
      <w:tr w:rsidR="000B5A2A" w:rsidRPr="000B5A2A" w:rsidTr="00726ED1">
        <w:trPr>
          <w:trHeight w:val="354"/>
        </w:trPr>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5.</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1013</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Sufinanciranje obrazovanja</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3.521.626,00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3.872.279,00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350.653,00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6.</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1014</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Predškolski odgoj</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9.440.061,00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9.978.293,00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538.232,00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7.</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1015</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Poticanje demografskog rasta</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500.000,00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600.000,00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100.000,00</w:t>
            </w:r>
          </w:p>
        </w:tc>
      </w:tr>
      <w:tr w:rsidR="000B5A2A" w:rsidRPr="000B5A2A" w:rsidTr="00726ED1">
        <w:trPr>
          <w:trHeight w:val="480"/>
        </w:trPr>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8.</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1017</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Socijalna skrb</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1.396.000,00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1.225.124,00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-170.876,00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9.</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1018</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Razvoj sporta i rekreacije</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1.975.591,00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2.065.591,00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90.000,00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1019</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Poticanja razvoja turizma</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138.000,00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168.000,00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30.000,00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lastRenderedPageBreak/>
              <w:t>11.</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1020</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Sjećanje na Domovinski rat</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203.700,00</w:t>
            </w:r>
          </w:p>
        </w:tc>
        <w:tc>
          <w:tcPr>
            <w:tcW w:w="1701" w:type="dxa"/>
            <w:shd w:val="clear" w:color="auto" w:fill="F2F2F2" w:themeFill="background1" w:themeFillShade="F2"/>
          </w:tcPr>
          <w:p w:rsidR="000B5A2A" w:rsidRPr="000B5A2A" w:rsidRDefault="003D6B08" w:rsidP="000B5A2A">
            <w:pPr>
              <w:spacing w:line="276" w:lineRule="auto"/>
              <w:jc w:val="right"/>
              <w:rPr>
                <w:rFonts w:ascii="Calibri" w:eastAsia="Calibri" w:hAnsi="Calibri" w:cs="Calibri"/>
                <w:sz w:val="24"/>
                <w:szCs w:val="24"/>
                <w:lang w:val="hr-HR" w:eastAsia="en-US"/>
              </w:rPr>
            </w:pPr>
            <w:r>
              <w:rPr>
                <w:rFonts w:ascii="Calibri" w:eastAsia="Calibri" w:hAnsi="Calibri" w:cs="Calibri"/>
                <w:sz w:val="24"/>
                <w:szCs w:val="24"/>
                <w:lang w:val="hr-HR" w:eastAsia="en-US"/>
              </w:rPr>
              <w:t>217.600,00</w:t>
            </w:r>
          </w:p>
        </w:tc>
        <w:tc>
          <w:tcPr>
            <w:tcW w:w="1560" w:type="dxa"/>
            <w:shd w:val="clear" w:color="auto" w:fill="F2F2F2" w:themeFill="background1" w:themeFillShade="F2"/>
          </w:tcPr>
          <w:p w:rsidR="000B5A2A" w:rsidRPr="000B5A2A" w:rsidRDefault="003D6B08" w:rsidP="000B5A2A">
            <w:pPr>
              <w:spacing w:line="276" w:lineRule="auto"/>
              <w:jc w:val="right"/>
              <w:rPr>
                <w:rFonts w:ascii="Calibri" w:eastAsia="Calibri" w:hAnsi="Calibri" w:cs="Calibri"/>
                <w:sz w:val="24"/>
                <w:szCs w:val="24"/>
                <w:lang w:val="hr-HR" w:eastAsia="en-US"/>
              </w:rPr>
            </w:pPr>
            <w:r>
              <w:rPr>
                <w:rFonts w:ascii="Calibri" w:eastAsia="Calibri" w:hAnsi="Calibri" w:cs="Calibri"/>
                <w:sz w:val="24"/>
                <w:szCs w:val="24"/>
                <w:lang w:val="hr-HR" w:eastAsia="en-US"/>
              </w:rPr>
              <w:t>13.900</w:t>
            </w:r>
            <w:r w:rsidR="000B5A2A" w:rsidRPr="000B5A2A">
              <w:rPr>
                <w:rFonts w:ascii="Calibri" w:eastAsia="Calibri" w:hAnsi="Calibri" w:cs="Calibri"/>
                <w:sz w:val="24"/>
                <w:szCs w:val="24"/>
                <w:lang w:val="hr-HR" w:eastAsia="en-US"/>
              </w:rPr>
              <w:t>,00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12.</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1021</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Program  „Zaželi“</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2.821.872,00</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2.821.872,00</w:t>
            </w:r>
          </w:p>
        </w:tc>
        <w:tc>
          <w:tcPr>
            <w:tcW w:w="1560"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0.00</w:t>
            </w:r>
          </w:p>
        </w:tc>
      </w:tr>
      <w:tr w:rsidR="000B5A2A" w:rsidRPr="000B5A2A" w:rsidTr="00726ED1">
        <w:tc>
          <w:tcPr>
            <w:tcW w:w="828"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13.</w:t>
            </w:r>
          </w:p>
        </w:tc>
        <w:tc>
          <w:tcPr>
            <w:tcW w:w="1577" w:type="dxa"/>
            <w:shd w:val="clear" w:color="auto" w:fill="F2F2F2" w:themeFill="background1" w:themeFillShade="F2"/>
          </w:tcPr>
          <w:p w:rsidR="000B5A2A" w:rsidRPr="000B5A2A" w:rsidRDefault="000B5A2A" w:rsidP="000B5A2A">
            <w:pPr>
              <w:spacing w:line="276" w:lineRule="auto"/>
              <w:jc w:val="center"/>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1023</w:t>
            </w:r>
          </w:p>
        </w:tc>
        <w:tc>
          <w:tcPr>
            <w:tcW w:w="2126" w:type="dxa"/>
            <w:shd w:val="clear" w:color="auto" w:fill="F2F2F2" w:themeFill="background1" w:themeFillShade="F2"/>
          </w:tcPr>
          <w:p w:rsidR="000B5A2A" w:rsidRPr="000B5A2A" w:rsidRDefault="000B5A2A" w:rsidP="000B5A2A">
            <w:pPr>
              <w:spacing w:line="276" w:lineRule="auto"/>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Programi za djecu i mlade</w:t>
            </w:r>
          </w:p>
        </w:tc>
        <w:tc>
          <w:tcPr>
            <w:tcW w:w="1701" w:type="dxa"/>
            <w:shd w:val="clear" w:color="auto" w:fill="F2F2F2" w:themeFill="background1" w:themeFillShade="F2"/>
          </w:tcPr>
          <w:p w:rsidR="000B5A2A" w:rsidRPr="000B5A2A" w:rsidRDefault="000B5A2A" w:rsidP="000B5A2A">
            <w:pPr>
              <w:spacing w:line="276" w:lineRule="auto"/>
              <w:jc w:val="right"/>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150.259,00</w:t>
            </w:r>
          </w:p>
        </w:tc>
        <w:tc>
          <w:tcPr>
            <w:tcW w:w="1701" w:type="dxa"/>
            <w:shd w:val="clear" w:color="auto" w:fill="F2F2F2" w:themeFill="background1" w:themeFillShade="F2"/>
          </w:tcPr>
          <w:p w:rsidR="000B5A2A" w:rsidRPr="000B5A2A" w:rsidRDefault="003D6B08" w:rsidP="000B5A2A">
            <w:pPr>
              <w:spacing w:line="276" w:lineRule="auto"/>
              <w:jc w:val="right"/>
              <w:rPr>
                <w:rFonts w:ascii="Calibri" w:eastAsia="Calibri" w:hAnsi="Calibri" w:cs="Calibri"/>
                <w:sz w:val="24"/>
                <w:szCs w:val="24"/>
                <w:lang w:val="hr-HR" w:eastAsia="en-US"/>
              </w:rPr>
            </w:pPr>
            <w:r>
              <w:rPr>
                <w:rFonts w:ascii="Calibri" w:eastAsia="Calibri" w:hAnsi="Calibri" w:cs="Calibri"/>
                <w:sz w:val="24"/>
                <w:szCs w:val="24"/>
                <w:lang w:val="hr-HR" w:eastAsia="en-US"/>
              </w:rPr>
              <w:t>200.259</w:t>
            </w:r>
            <w:r w:rsidR="000B5A2A" w:rsidRPr="000B5A2A">
              <w:rPr>
                <w:rFonts w:ascii="Calibri" w:eastAsia="Calibri" w:hAnsi="Calibri" w:cs="Calibri"/>
                <w:sz w:val="24"/>
                <w:szCs w:val="24"/>
                <w:lang w:val="hr-HR" w:eastAsia="en-US"/>
              </w:rPr>
              <w:t>,00</w:t>
            </w:r>
          </w:p>
        </w:tc>
        <w:tc>
          <w:tcPr>
            <w:tcW w:w="1560" w:type="dxa"/>
            <w:shd w:val="clear" w:color="auto" w:fill="F2F2F2" w:themeFill="background1" w:themeFillShade="F2"/>
          </w:tcPr>
          <w:p w:rsidR="000B5A2A" w:rsidRPr="000B5A2A" w:rsidRDefault="003D6B08" w:rsidP="000B5A2A">
            <w:pPr>
              <w:spacing w:line="276" w:lineRule="auto"/>
              <w:jc w:val="right"/>
              <w:rPr>
                <w:rFonts w:ascii="Calibri" w:eastAsia="Calibri" w:hAnsi="Calibri" w:cs="Calibri"/>
                <w:sz w:val="24"/>
                <w:szCs w:val="24"/>
                <w:lang w:val="hr-HR" w:eastAsia="en-US"/>
              </w:rPr>
            </w:pPr>
            <w:r>
              <w:rPr>
                <w:rFonts w:ascii="Calibri" w:eastAsia="Calibri" w:hAnsi="Calibri" w:cs="Calibri"/>
                <w:sz w:val="24"/>
                <w:szCs w:val="24"/>
                <w:lang w:val="hr-HR" w:eastAsia="en-US"/>
              </w:rPr>
              <w:t>50.000</w:t>
            </w:r>
            <w:r w:rsidR="000B5A2A" w:rsidRPr="000B5A2A">
              <w:rPr>
                <w:rFonts w:ascii="Calibri" w:eastAsia="Calibri" w:hAnsi="Calibri" w:cs="Calibri"/>
                <w:sz w:val="24"/>
                <w:szCs w:val="24"/>
                <w:lang w:val="hr-HR" w:eastAsia="en-US"/>
              </w:rPr>
              <w:t>,00</w:t>
            </w:r>
          </w:p>
        </w:tc>
      </w:tr>
      <w:tr w:rsidR="000B5A2A" w:rsidRPr="000B5A2A" w:rsidTr="000B5A2A">
        <w:trPr>
          <w:trHeight w:val="464"/>
        </w:trPr>
        <w:tc>
          <w:tcPr>
            <w:tcW w:w="828" w:type="dxa"/>
            <w:shd w:val="clear" w:color="auto" w:fill="DDD9C3" w:themeFill="background2" w:themeFillShade="E6"/>
          </w:tcPr>
          <w:p w:rsidR="000B5A2A" w:rsidRPr="000B5A2A" w:rsidRDefault="000B5A2A" w:rsidP="000B5A2A">
            <w:pPr>
              <w:spacing w:line="276" w:lineRule="auto"/>
              <w:rPr>
                <w:rFonts w:ascii="Calibri" w:eastAsia="Calibri" w:hAnsi="Calibri" w:cs="Calibri"/>
                <w:sz w:val="24"/>
                <w:szCs w:val="24"/>
                <w:lang w:val="hr-HR" w:eastAsia="en-US"/>
              </w:rPr>
            </w:pPr>
          </w:p>
        </w:tc>
        <w:tc>
          <w:tcPr>
            <w:tcW w:w="1577" w:type="dxa"/>
            <w:shd w:val="clear" w:color="auto" w:fill="DDD9C3" w:themeFill="background2" w:themeFillShade="E6"/>
          </w:tcPr>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13 programa</w:t>
            </w:r>
          </w:p>
        </w:tc>
        <w:tc>
          <w:tcPr>
            <w:tcW w:w="2126" w:type="dxa"/>
            <w:shd w:val="clear" w:color="auto" w:fill="DDD9C3" w:themeFill="background2" w:themeFillShade="E6"/>
          </w:tcPr>
          <w:p w:rsidR="000B5A2A" w:rsidRPr="000B5A2A" w:rsidRDefault="000B5A2A" w:rsidP="000B5A2A">
            <w:pPr>
              <w:spacing w:line="276" w:lineRule="auto"/>
              <w:jc w:val="center"/>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Ukupno</w:t>
            </w:r>
          </w:p>
        </w:tc>
        <w:tc>
          <w:tcPr>
            <w:tcW w:w="1701" w:type="dxa"/>
            <w:shd w:val="clear" w:color="auto" w:fill="DDD9C3" w:themeFill="background2" w:themeFillShade="E6"/>
          </w:tcPr>
          <w:p w:rsidR="000B5A2A" w:rsidRPr="000B5A2A" w:rsidRDefault="000B5A2A" w:rsidP="000B5A2A">
            <w:pPr>
              <w:spacing w:line="276" w:lineRule="auto"/>
              <w:jc w:val="right"/>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30.787.255,00</w:t>
            </w:r>
          </w:p>
        </w:tc>
        <w:tc>
          <w:tcPr>
            <w:tcW w:w="1701" w:type="dxa"/>
            <w:shd w:val="clear" w:color="auto" w:fill="DDD9C3" w:themeFill="background2" w:themeFillShade="E6"/>
          </w:tcPr>
          <w:p w:rsidR="000B5A2A" w:rsidRPr="000B5A2A" w:rsidRDefault="000B5A2A" w:rsidP="000B5A2A">
            <w:pPr>
              <w:spacing w:line="276" w:lineRule="auto"/>
              <w:jc w:val="right"/>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31.629.831,00</w:t>
            </w:r>
          </w:p>
        </w:tc>
        <w:tc>
          <w:tcPr>
            <w:tcW w:w="1560" w:type="dxa"/>
            <w:shd w:val="clear" w:color="auto" w:fill="DDD9C3" w:themeFill="background2" w:themeFillShade="E6"/>
          </w:tcPr>
          <w:p w:rsidR="000B5A2A" w:rsidRPr="000B5A2A" w:rsidRDefault="000B5A2A" w:rsidP="000B5A2A">
            <w:pPr>
              <w:spacing w:after="200" w:line="276" w:lineRule="auto"/>
              <w:contextualSpacing/>
              <w:jc w:val="right"/>
              <w:rPr>
                <w:rFonts w:ascii="Calibri" w:eastAsia="Calibri" w:hAnsi="Calibri" w:cs="Calibri"/>
                <w:sz w:val="24"/>
                <w:szCs w:val="24"/>
                <w:lang w:val="hr-HR" w:eastAsia="en-US"/>
              </w:rPr>
            </w:pPr>
            <w:r w:rsidRPr="000B5A2A">
              <w:rPr>
                <w:rFonts w:ascii="Calibri" w:eastAsia="Calibri" w:hAnsi="Calibri" w:cs="Calibri"/>
                <w:b/>
                <w:sz w:val="24"/>
                <w:szCs w:val="24"/>
                <w:lang w:val="hr-HR" w:eastAsia="en-US"/>
              </w:rPr>
              <w:t xml:space="preserve">842.576,00 </w:t>
            </w:r>
          </w:p>
          <w:p w:rsidR="000B5A2A" w:rsidRPr="000B5A2A" w:rsidRDefault="000B5A2A" w:rsidP="000B5A2A">
            <w:pPr>
              <w:spacing w:line="276" w:lineRule="auto"/>
              <w:jc w:val="right"/>
              <w:rPr>
                <w:rFonts w:ascii="Calibri" w:eastAsia="Calibri" w:hAnsi="Calibri" w:cs="Calibri"/>
                <w:b/>
                <w:sz w:val="24"/>
                <w:szCs w:val="24"/>
                <w:lang w:val="hr-HR" w:eastAsia="en-US"/>
              </w:rPr>
            </w:pPr>
          </w:p>
        </w:tc>
      </w:tr>
    </w:tbl>
    <w:p w:rsidR="000B5A2A" w:rsidRPr="000B5A2A" w:rsidRDefault="000B5A2A" w:rsidP="000B5A2A">
      <w:pPr>
        <w:ind w:left="720"/>
        <w:jc w:val="both"/>
        <w:rPr>
          <w:rFonts w:ascii="Calibri" w:eastAsia="Calibri" w:hAnsi="Calibri" w:cs="Calibri"/>
          <w:sz w:val="24"/>
          <w:szCs w:val="24"/>
          <w:lang w:val="hr-HR" w:eastAsia="en-US"/>
        </w:rPr>
      </w:pPr>
    </w:p>
    <w:p w:rsidR="000B5A2A" w:rsidRP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1001 JAVNA UPRAVA I ADMINISTRACIJA</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ab/>
        <w:t>U programu 1001 JAVNA UPRAVA I ADMINISTRACIJA mijenja se:</w:t>
      </w:r>
    </w:p>
    <w:p w:rsidR="000B5A2A" w:rsidRPr="000B5A2A" w:rsidRDefault="000B5A2A" w:rsidP="000B5A2A">
      <w:pPr>
        <w:jc w:val="both"/>
        <w:rPr>
          <w:rFonts w:ascii="Calibri" w:eastAsia="Calibri" w:hAnsi="Calibri" w:cs="Calibri"/>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Aktivnost 1001  A100001 Rashodi za zaposlene</w:t>
      </w:r>
    </w:p>
    <w:p w:rsidR="000B5A2A" w:rsidRPr="000B5A2A" w:rsidRDefault="000B5A2A" w:rsidP="000B5A2A">
      <w:pPr>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Sredstva za financiranje rashoda za zaposlene u Upravnom odjelu za društvene djelatnosti, pravne poslove i javnu nabavu ukidaju se sredstva od 20.000,00 kn za prekovremeni rad te bonus za uspješan rad.</w:t>
      </w:r>
    </w:p>
    <w:p w:rsidR="000B5A2A" w:rsidRPr="000B5A2A" w:rsidRDefault="000B5A2A" w:rsidP="000B5A2A">
      <w:pPr>
        <w:contextualSpacing/>
        <w:jc w:val="both"/>
        <w:rPr>
          <w:rFonts w:ascii="Calibri" w:eastAsia="Calibri" w:hAnsi="Calibri" w:cs="Calibri"/>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 xml:space="preserve">Aktivnost  1002 A100002 Materijalno-financijski rashodi </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 xml:space="preserve">Sredstva za financiranje materijalno-financijskih rashoda u </w:t>
      </w:r>
      <w:r>
        <w:rPr>
          <w:rFonts w:ascii="Calibri" w:eastAsia="Calibri" w:hAnsi="Calibri" w:cs="Calibri"/>
          <w:sz w:val="24"/>
          <w:szCs w:val="24"/>
          <w:lang w:val="hr-HR" w:eastAsia="en-US"/>
        </w:rPr>
        <w:t>u</w:t>
      </w:r>
      <w:r w:rsidRPr="000B5A2A">
        <w:rPr>
          <w:rFonts w:ascii="Calibri" w:eastAsia="Calibri" w:hAnsi="Calibri" w:cs="Calibri"/>
          <w:sz w:val="24"/>
          <w:szCs w:val="24"/>
          <w:lang w:val="hr-HR" w:eastAsia="en-US"/>
        </w:rPr>
        <w:t xml:space="preserve">pravnom odjelu  povećavaju se ukupno za 5.000,00 kn, nakon izvršene preraspodjele sredstava unutar aktivnosti. Umanjuju se sredstva na pozicijama troškova sudskih, upravnih  i drugih postupaka i odvjetničkih usluga, sredstva za podmirenje obveza prema vjerovnicima za </w:t>
      </w:r>
      <w:proofErr w:type="spellStart"/>
      <w:r w:rsidRPr="000B5A2A">
        <w:rPr>
          <w:rFonts w:ascii="Calibri" w:eastAsia="Calibri" w:hAnsi="Calibri" w:cs="Calibri"/>
          <w:sz w:val="24"/>
          <w:szCs w:val="24"/>
          <w:lang w:val="hr-HR" w:eastAsia="en-US"/>
        </w:rPr>
        <w:t>ošasnu</w:t>
      </w:r>
      <w:proofErr w:type="spellEnd"/>
      <w:r w:rsidRPr="000B5A2A">
        <w:rPr>
          <w:rFonts w:ascii="Calibri" w:eastAsia="Calibri" w:hAnsi="Calibri" w:cs="Calibri"/>
          <w:sz w:val="24"/>
          <w:szCs w:val="24"/>
          <w:lang w:val="hr-HR" w:eastAsia="en-US"/>
        </w:rPr>
        <w:t xml:space="preserve"> imovinu, sredstva za nabavu knjiga i drugih vrijednosti te sredstva za zdravstvene preglede zaposlenika, a povećavaju se sredstva za usluge kopiranja, uvezivanja i objava u </w:t>
      </w:r>
      <w:r w:rsidRPr="000B5A2A">
        <w:rPr>
          <w:rFonts w:ascii="Calibri" w:eastAsia="Calibri" w:hAnsi="Calibri" w:cs="Calibri"/>
          <w:i/>
          <w:sz w:val="24"/>
          <w:szCs w:val="24"/>
          <w:lang w:val="hr-HR" w:eastAsia="en-US"/>
        </w:rPr>
        <w:t>Službenom vjesniku</w:t>
      </w:r>
      <w:r w:rsidRPr="000B5A2A">
        <w:rPr>
          <w:rFonts w:ascii="Calibri" w:eastAsia="Calibri" w:hAnsi="Calibri" w:cs="Calibri"/>
          <w:sz w:val="24"/>
          <w:szCs w:val="24"/>
          <w:lang w:val="hr-HR" w:eastAsia="en-US"/>
        </w:rPr>
        <w:t>, sredstva za grafičke usluge, sredstva za službena  putovanja te sredstva za  nabave uredskog materijala, u skladu s procijenjenim potrebama do kraja tekuće godine.</w:t>
      </w:r>
    </w:p>
    <w:p w:rsidR="000B5A2A" w:rsidRPr="000B5A2A" w:rsidRDefault="000B5A2A" w:rsidP="000B5A2A">
      <w:pPr>
        <w:contextualSpacing/>
        <w:jc w:val="both"/>
        <w:rPr>
          <w:rFonts w:ascii="Calibri" w:eastAsia="Calibri" w:hAnsi="Calibri" w:cs="Calibri"/>
          <w:b/>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Aktivnost  1002 A100002 Materijalno-financijski rashodi u mjesnoj samoupravi</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 xml:space="preserve">Sredstva za financiranje materijalno-financijskih rashoda u mjesnoj samoupravi povećavaju se za iznos od  6.000,00 kn i to za potrebe Mjesnog odbora Stari Grabovac, radi nabave klima uređaja, uz istovremeno vršenje preraspodjele i prenamjene  osiguranih sredstava  skladu s potrebama u mjesnim odborima Borovac, Roždanik, </w:t>
      </w:r>
      <w:proofErr w:type="spellStart"/>
      <w:r w:rsidRPr="000B5A2A">
        <w:rPr>
          <w:rFonts w:ascii="Calibri" w:eastAsia="Calibri" w:hAnsi="Calibri" w:cs="Calibri"/>
          <w:sz w:val="24"/>
          <w:szCs w:val="24"/>
          <w:lang w:val="hr-HR" w:eastAsia="en-US"/>
        </w:rPr>
        <w:t>Brestača</w:t>
      </w:r>
      <w:proofErr w:type="spellEnd"/>
      <w:r w:rsidRPr="000B5A2A">
        <w:rPr>
          <w:rFonts w:ascii="Calibri" w:eastAsia="Calibri" w:hAnsi="Calibri" w:cs="Calibri"/>
          <w:sz w:val="24"/>
          <w:szCs w:val="24"/>
          <w:lang w:val="hr-HR" w:eastAsia="en-US"/>
        </w:rPr>
        <w:t xml:space="preserve">, Stara Subocka, </w:t>
      </w:r>
      <w:proofErr w:type="spellStart"/>
      <w:r w:rsidRPr="000B5A2A">
        <w:rPr>
          <w:rFonts w:ascii="Calibri" w:eastAsia="Calibri" w:hAnsi="Calibri" w:cs="Calibri"/>
          <w:sz w:val="24"/>
          <w:szCs w:val="24"/>
          <w:lang w:val="hr-HR" w:eastAsia="en-US"/>
        </w:rPr>
        <w:t>Jazavica</w:t>
      </w:r>
      <w:proofErr w:type="spellEnd"/>
      <w:r w:rsidRPr="000B5A2A">
        <w:rPr>
          <w:rFonts w:ascii="Calibri" w:eastAsia="Calibri" w:hAnsi="Calibri" w:cs="Calibri"/>
          <w:sz w:val="24"/>
          <w:szCs w:val="24"/>
          <w:lang w:val="hr-HR" w:eastAsia="en-US"/>
        </w:rPr>
        <w:t xml:space="preserve"> i Kozarice u skladu s procijenjenim potrebama  do kraja tekuće godine.</w:t>
      </w:r>
    </w:p>
    <w:p w:rsidR="000B5A2A" w:rsidRPr="000B5A2A" w:rsidRDefault="000B5A2A" w:rsidP="000B5A2A">
      <w:pPr>
        <w:contextualSpacing/>
        <w:jc w:val="both"/>
        <w:rPr>
          <w:rFonts w:ascii="Calibri" w:eastAsia="Calibri" w:hAnsi="Calibri" w:cs="Calibri"/>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Tekući projekt 1001 T1000001 Tekuća proračunska rezerva</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Sredstva tekuće proračunske rezerve umanjuju se za iznos od 84.000,00 kn na poziciji rashoda za usluge, ostalih nespomenutih rashoda poslovanja, pomoći drugim proračunima i pomoći građanima, u skladu s procijenjenim potrebama do kraja tekuće godine.</w:t>
      </w:r>
    </w:p>
    <w:p w:rsidR="000B5A2A" w:rsidRPr="000B5A2A" w:rsidRDefault="000B5A2A" w:rsidP="000B5A2A">
      <w:pPr>
        <w:contextualSpacing/>
        <w:jc w:val="both"/>
        <w:rPr>
          <w:rFonts w:ascii="Calibri" w:eastAsia="Calibri" w:hAnsi="Calibri" w:cs="Calibri"/>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lastRenderedPageBreak/>
        <w:t>Tekući projekt 1001 T1000006 Promicanje Grada u sredstvima javnog informiranja</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Ukidaju se</w:t>
      </w:r>
      <w:r w:rsidRPr="000B5A2A">
        <w:rPr>
          <w:rFonts w:ascii="Calibri" w:eastAsia="Calibri" w:hAnsi="Calibri" w:cs="Calibri"/>
          <w:b/>
          <w:sz w:val="24"/>
          <w:szCs w:val="24"/>
          <w:lang w:val="hr-HR" w:eastAsia="en-US"/>
        </w:rPr>
        <w:t xml:space="preserve"> </w:t>
      </w:r>
      <w:r w:rsidRPr="000B5A2A">
        <w:rPr>
          <w:rFonts w:ascii="Calibri" w:eastAsia="Calibri" w:hAnsi="Calibri" w:cs="Calibri"/>
          <w:sz w:val="24"/>
          <w:szCs w:val="24"/>
          <w:lang w:val="hr-HR" w:eastAsia="en-US"/>
        </w:rPr>
        <w:t xml:space="preserve">sredstva za financiranje aktivnosti 1001 T1000006 Promicanje Grada u sredstvima javnog informiranja u  iznosu od 43.000,00 kn za projekt „Tjednik Sisačko-moslavačke županije“ jer se isti u ovoj godini neće realizirati.  </w:t>
      </w:r>
    </w:p>
    <w:p w:rsidR="000B5A2A" w:rsidRPr="000B5A2A" w:rsidRDefault="000B5A2A" w:rsidP="000B5A2A">
      <w:pPr>
        <w:contextualSpacing/>
        <w:jc w:val="both"/>
        <w:rPr>
          <w:rFonts w:ascii="Calibri" w:eastAsia="Calibri" w:hAnsi="Calibri" w:cs="Calibri"/>
          <w:sz w:val="24"/>
          <w:szCs w:val="24"/>
          <w:lang w:val="hr-HR" w:eastAsia="en-US"/>
        </w:rPr>
      </w:pPr>
    </w:p>
    <w:p w:rsidR="000B5A2A" w:rsidRP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1011  RAZVOJ CIVILNOG DRUŠTVA</w:t>
      </w:r>
    </w:p>
    <w:p w:rsidR="000B5A2A" w:rsidRPr="000B5A2A" w:rsidRDefault="000B5A2A" w:rsidP="000B5A2A">
      <w:pPr>
        <w:ind w:left="720"/>
        <w:contextualSpacing/>
        <w:jc w:val="both"/>
        <w:rPr>
          <w:rFonts w:ascii="Calibri" w:eastAsia="Calibri" w:hAnsi="Calibri" w:cs="Calibri"/>
          <w:sz w:val="24"/>
          <w:szCs w:val="24"/>
          <w:lang w:val="hr-HR" w:eastAsia="en-US"/>
        </w:rPr>
      </w:pPr>
    </w:p>
    <w:p w:rsidR="000B5A2A" w:rsidRPr="000B5A2A" w:rsidRDefault="000B5A2A" w:rsidP="000B5A2A">
      <w:pPr>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U programu 1011  RAZVOJ CIVILNOG DRUŠTVA mijenja se:</w:t>
      </w:r>
    </w:p>
    <w:p w:rsidR="000B5A2A" w:rsidRPr="000B5A2A" w:rsidRDefault="000B5A2A" w:rsidP="000B5A2A">
      <w:pPr>
        <w:contextualSpacing/>
        <w:jc w:val="both"/>
        <w:rPr>
          <w:rFonts w:ascii="Calibri" w:eastAsia="Calibri" w:hAnsi="Calibri" w:cs="Calibri"/>
          <w:b/>
          <w:sz w:val="24"/>
          <w:szCs w:val="24"/>
          <w:lang w:val="hr-HR" w:eastAsia="en-US"/>
        </w:rPr>
      </w:pPr>
    </w:p>
    <w:p w:rsidR="000B5A2A" w:rsidRPr="000B5A2A" w:rsidRDefault="000B5A2A" w:rsidP="000B5A2A">
      <w:pPr>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1.2.1.  Tekući projekt T100005 Sufinanciranje rada ostalih udruga</w:t>
      </w:r>
    </w:p>
    <w:p w:rsidR="000B5A2A" w:rsidRPr="000B5A2A" w:rsidRDefault="000B5A2A" w:rsidP="000B5A2A">
      <w:pPr>
        <w:rPr>
          <w:rFonts w:eastAsia="Calibri"/>
          <w:sz w:val="24"/>
          <w:szCs w:val="24"/>
          <w:lang w:val="hr-HR" w:eastAsia="en-US"/>
        </w:rPr>
      </w:pPr>
    </w:p>
    <w:p w:rsidR="000B5A2A" w:rsidRPr="000B5A2A" w:rsidRDefault="000B5A2A" w:rsidP="000B5A2A">
      <w:pPr>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Sredstva za tekući projekt  1011  T10005 Sufinanciranje rada ostalih udruga umanjuje se za iznos od 181.734,00 kn</w:t>
      </w:r>
      <w:r>
        <w:rPr>
          <w:rFonts w:ascii="Calibri" w:eastAsia="Calibri" w:hAnsi="Calibri" w:cs="Calibri"/>
          <w:sz w:val="24"/>
          <w:szCs w:val="24"/>
          <w:lang w:val="hr-HR" w:eastAsia="en-US"/>
        </w:rPr>
        <w:t>,</w:t>
      </w:r>
      <w:r w:rsidRPr="000B5A2A">
        <w:rPr>
          <w:rFonts w:ascii="Calibri" w:eastAsia="Calibri" w:hAnsi="Calibri" w:cs="Calibri"/>
          <w:sz w:val="24"/>
          <w:szCs w:val="24"/>
          <w:lang w:val="hr-HR" w:eastAsia="en-US"/>
        </w:rPr>
        <w:t xml:space="preserve"> i to na poziciji sufinanciranja režijskih troškova udruga koje imaju u zakupu gradski poslovni prostor, iznos od 188.000,00 kn</w:t>
      </w:r>
      <w:r>
        <w:rPr>
          <w:rFonts w:ascii="Calibri" w:eastAsia="Calibri" w:hAnsi="Calibri" w:cs="Calibri"/>
          <w:sz w:val="24"/>
          <w:szCs w:val="24"/>
          <w:lang w:val="hr-HR" w:eastAsia="en-US"/>
        </w:rPr>
        <w:t xml:space="preserve">. Za navedena sredstva </w:t>
      </w:r>
      <w:r w:rsidRPr="000B5A2A">
        <w:rPr>
          <w:rFonts w:ascii="Calibri" w:eastAsia="Calibri" w:hAnsi="Calibri" w:cs="Calibri"/>
          <w:sz w:val="24"/>
          <w:szCs w:val="24"/>
          <w:lang w:val="hr-HR" w:eastAsia="en-US"/>
        </w:rPr>
        <w:t xml:space="preserve">bilo je planirano raspisivanje javnog poziva za dodjelu sredstava za podmirenje režijskih troškova nakon što se u skladu s propisima  o financiranju udruga prostor dodijeli na korištenje udrugama. Radi provođenja tematske revizije o upravljanju sportskim objektima u jedinicama lokalne samouprave tijekom ove godine, odlučeno je pričekati završetak revizije te uzeti u obzir preporuke revizije o  načinu upravljanja sportskim objektima i dodjelama istih sportskim klubovima, kao najčešćim korisnicima gradskih nekretnina. Također, ukidaju se sredstva za financiranje zaštite potrošača u iznosu od 11.000,00 kn jer se na raspisani javni poziv nitko od udruga  nije javio.  Istovremeno, povećavaju se sredstva za isplatu kapitalnih donacija za iznos od 6.266,00 kn. </w:t>
      </w:r>
    </w:p>
    <w:p w:rsidR="000B5A2A" w:rsidRPr="000B5A2A" w:rsidRDefault="000B5A2A" w:rsidP="000B5A2A">
      <w:pPr>
        <w:jc w:val="both"/>
        <w:rPr>
          <w:rFonts w:ascii="Calibri" w:eastAsia="Calibri" w:hAnsi="Calibri" w:cs="Calibri"/>
          <w:sz w:val="24"/>
          <w:szCs w:val="24"/>
          <w:lang w:val="hr-HR" w:eastAsia="en-US"/>
        </w:rPr>
      </w:pPr>
    </w:p>
    <w:p w:rsidR="000B5A2A" w:rsidRP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1012 JAVNE POTREBE U KULTURI</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U programu 1012 JAVNE POTREBE U KULTURI mijenja se:</w:t>
      </w:r>
    </w:p>
    <w:p w:rsidR="000B5A2A" w:rsidRPr="000B5A2A" w:rsidRDefault="000B5A2A" w:rsidP="000B5A2A">
      <w:pPr>
        <w:jc w:val="both"/>
        <w:rPr>
          <w:rFonts w:ascii="Calibri" w:eastAsia="Calibri" w:hAnsi="Calibri" w:cs="Calibri"/>
          <w:sz w:val="24"/>
          <w:szCs w:val="24"/>
          <w:lang w:val="hr-HR" w:eastAsia="en-US"/>
        </w:rPr>
      </w:pPr>
    </w:p>
    <w:p w:rsidR="000B5A2A" w:rsidRPr="000B5A2A" w:rsidRDefault="000B5A2A" w:rsidP="000B5A2A">
      <w:pPr>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1.3.1. Kapitalni projekt 1012 K100001 Vjerske zajednice</w:t>
      </w:r>
    </w:p>
    <w:p w:rsidR="000B5A2A" w:rsidRPr="000B5A2A" w:rsidRDefault="000B5A2A" w:rsidP="000B5A2A">
      <w:pPr>
        <w:jc w:val="both"/>
        <w:rPr>
          <w:rFonts w:ascii="Calibri" w:eastAsia="Calibri" w:hAnsi="Calibri" w:cs="Calibri"/>
          <w:b/>
          <w:sz w:val="24"/>
          <w:szCs w:val="24"/>
          <w:lang w:val="hr-HR" w:eastAsia="en-US"/>
        </w:rPr>
      </w:pPr>
    </w:p>
    <w:p w:rsidR="000B5A2A" w:rsidRPr="000B5A2A" w:rsidRDefault="000B5A2A" w:rsidP="000B5A2A">
      <w:pPr>
        <w:jc w:val="both"/>
        <w:rPr>
          <w:rFonts w:ascii="Calibri" w:eastAsia="Calibri" w:hAnsi="Calibri"/>
          <w:sz w:val="24"/>
          <w:szCs w:val="24"/>
          <w:lang w:val="hr-HR"/>
        </w:rPr>
      </w:pPr>
      <w:r w:rsidRPr="000B5A2A">
        <w:rPr>
          <w:rFonts w:ascii="Calibri" w:eastAsia="Calibri" w:hAnsi="Calibri" w:cs="Calibri"/>
          <w:sz w:val="24"/>
          <w:szCs w:val="24"/>
          <w:lang w:val="hr-HR"/>
        </w:rPr>
        <w:t xml:space="preserve">Sredstva za financiranje aktivnosti 1012 K100001 povećavaju se za iznos od 200.000,00 kn  </w:t>
      </w:r>
      <w:r w:rsidRPr="000B5A2A">
        <w:rPr>
          <w:rFonts w:ascii="Calibri" w:eastAsia="Calibri" w:hAnsi="Calibri"/>
          <w:sz w:val="24"/>
          <w:szCs w:val="24"/>
          <w:lang w:val="hr-HR"/>
        </w:rPr>
        <w:t xml:space="preserve"> za dodatne potrebe</w:t>
      </w:r>
      <w:r>
        <w:rPr>
          <w:rFonts w:ascii="Calibri" w:eastAsia="Calibri" w:hAnsi="Calibri"/>
          <w:sz w:val="24"/>
          <w:szCs w:val="24"/>
          <w:lang w:val="hr-HR"/>
        </w:rPr>
        <w:t xml:space="preserve"> financiranje</w:t>
      </w:r>
      <w:r w:rsidRPr="000B5A2A">
        <w:rPr>
          <w:rFonts w:ascii="Calibri" w:eastAsia="Calibri" w:hAnsi="Calibri"/>
          <w:sz w:val="24"/>
          <w:szCs w:val="24"/>
          <w:lang w:val="hr-HR"/>
        </w:rPr>
        <w:t xml:space="preserve"> kapitalnih pr</w:t>
      </w:r>
      <w:r>
        <w:rPr>
          <w:rFonts w:ascii="Calibri" w:eastAsia="Calibri" w:hAnsi="Calibri"/>
          <w:sz w:val="24"/>
          <w:szCs w:val="24"/>
          <w:lang w:val="hr-HR"/>
        </w:rPr>
        <w:t xml:space="preserve">ojekata vjerskih zajednica. Za </w:t>
      </w:r>
      <w:r w:rsidRPr="000B5A2A">
        <w:rPr>
          <w:rFonts w:ascii="Calibri" w:eastAsia="Calibri" w:hAnsi="Calibri"/>
          <w:sz w:val="24"/>
          <w:szCs w:val="24"/>
          <w:lang w:val="hr-HR"/>
        </w:rPr>
        <w:t xml:space="preserve">navedena sredstva planira se raspisati Javni poziv za dodjelu sredstava za financiranje kapitalnih projekata u skladu s potrebama vjerskih zajednica. Jedna od potreba vjerskih zajednica  je i obnova fasade na crkvi u </w:t>
      </w:r>
      <w:proofErr w:type="spellStart"/>
      <w:r w:rsidRPr="000B5A2A">
        <w:rPr>
          <w:rFonts w:ascii="Calibri" w:eastAsia="Calibri" w:hAnsi="Calibri"/>
          <w:sz w:val="24"/>
          <w:szCs w:val="24"/>
          <w:lang w:val="hr-HR"/>
        </w:rPr>
        <w:t>Bročicama</w:t>
      </w:r>
      <w:proofErr w:type="spellEnd"/>
      <w:r w:rsidRPr="000B5A2A">
        <w:rPr>
          <w:rFonts w:ascii="Calibri" w:eastAsia="Calibri" w:hAnsi="Calibri"/>
          <w:sz w:val="24"/>
          <w:szCs w:val="24"/>
          <w:lang w:val="hr-HR"/>
        </w:rPr>
        <w:t>.</w:t>
      </w:r>
    </w:p>
    <w:p w:rsidR="000B5A2A" w:rsidRPr="000B5A2A" w:rsidRDefault="000B5A2A" w:rsidP="000B5A2A">
      <w:pPr>
        <w:jc w:val="both"/>
        <w:rPr>
          <w:rFonts w:ascii="Calibri" w:eastAsia="Calibri" w:hAnsi="Calibri"/>
          <w:sz w:val="24"/>
          <w:szCs w:val="24"/>
          <w:lang w:val="hr-HR"/>
        </w:rPr>
      </w:pPr>
    </w:p>
    <w:p w:rsidR="000B5A2A" w:rsidRPr="000B5A2A" w:rsidRDefault="000B5A2A" w:rsidP="000B5A2A">
      <w:pPr>
        <w:jc w:val="both"/>
        <w:rPr>
          <w:rFonts w:ascii="Calibri" w:eastAsia="Calibri" w:hAnsi="Calibri"/>
          <w:b/>
          <w:sz w:val="24"/>
          <w:szCs w:val="24"/>
          <w:lang w:val="hr-HR"/>
        </w:rPr>
      </w:pPr>
      <w:r w:rsidRPr="000B5A2A">
        <w:rPr>
          <w:rFonts w:ascii="Calibri" w:eastAsia="Calibri" w:hAnsi="Calibri"/>
          <w:b/>
          <w:sz w:val="24"/>
          <w:szCs w:val="24"/>
          <w:lang w:val="hr-HR"/>
        </w:rPr>
        <w:t>1.3.2. Aktivnost 1012 A100001 Rashodi za zaposlene</w:t>
      </w:r>
    </w:p>
    <w:p w:rsidR="000B5A2A" w:rsidRPr="000B5A2A" w:rsidRDefault="000B5A2A" w:rsidP="000B5A2A">
      <w:pPr>
        <w:jc w:val="both"/>
        <w:rPr>
          <w:rFonts w:ascii="Calibri" w:eastAsia="Calibri" w:hAnsi="Calibri"/>
          <w:b/>
          <w:sz w:val="24"/>
          <w:szCs w:val="24"/>
          <w:lang w:val="hr-HR"/>
        </w:rPr>
      </w:pPr>
    </w:p>
    <w:p w:rsidR="000B5A2A" w:rsidRPr="000B5A2A" w:rsidRDefault="000B5A2A" w:rsidP="000B5A2A">
      <w:pPr>
        <w:jc w:val="both"/>
        <w:rPr>
          <w:rFonts w:ascii="Calibri" w:eastAsia="Calibri" w:hAnsi="Calibri"/>
          <w:sz w:val="24"/>
          <w:szCs w:val="24"/>
          <w:lang w:val="hr-HR"/>
        </w:rPr>
      </w:pPr>
      <w:r w:rsidRPr="000B5A2A">
        <w:rPr>
          <w:rFonts w:ascii="Calibri" w:eastAsia="Calibri" w:hAnsi="Calibri"/>
          <w:sz w:val="24"/>
          <w:szCs w:val="24"/>
          <w:lang w:val="hr-HR"/>
        </w:rPr>
        <w:t xml:space="preserve">Sredstva za financiranje aktivnosti 1012 A100001 Rashodi za zaposlene u Pučkom otvorenom učilištu Novska i u Gradskoj knjižnici i čitaonici </w:t>
      </w:r>
      <w:r>
        <w:rPr>
          <w:rFonts w:ascii="Calibri" w:eastAsia="Calibri" w:hAnsi="Calibri"/>
          <w:sz w:val="24"/>
          <w:szCs w:val="24"/>
          <w:lang w:val="hr-HR"/>
        </w:rPr>
        <w:t>„</w:t>
      </w:r>
      <w:r w:rsidRPr="000B5A2A">
        <w:rPr>
          <w:rFonts w:ascii="Calibri" w:eastAsia="Calibri" w:hAnsi="Calibri"/>
          <w:sz w:val="24"/>
          <w:szCs w:val="24"/>
          <w:lang w:val="hr-HR"/>
        </w:rPr>
        <w:t>Ante Jagar</w:t>
      </w:r>
      <w:r>
        <w:rPr>
          <w:rFonts w:ascii="Calibri" w:eastAsia="Calibri" w:hAnsi="Calibri"/>
          <w:sz w:val="24"/>
          <w:szCs w:val="24"/>
          <w:lang w:val="hr-HR"/>
        </w:rPr>
        <w:t>“</w:t>
      </w:r>
      <w:r w:rsidRPr="000B5A2A">
        <w:rPr>
          <w:rFonts w:ascii="Calibri" w:eastAsia="Calibri" w:hAnsi="Calibri"/>
          <w:sz w:val="24"/>
          <w:szCs w:val="24"/>
          <w:lang w:val="hr-HR"/>
        </w:rPr>
        <w:t xml:space="preserve"> Novska ukupno se umanjuju za iznos od 80.865,00 kn. Ovi rashodi se umanjuju u Gradskoj knjižnici i čitaonici </w:t>
      </w:r>
      <w:r>
        <w:rPr>
          <w:rFonts w:ascii="Calibri" w:eastAsia="Calibri" w:hAnsi="Calibri"/>
          <w:sz w:val="24"/>
          <w:szCs w:val="24"/>
          <w:lang w:val="hr-HR"/>
        </w:rPr>
        <w:t>„</w:t>
      </w:r>
      <w:r w:rsidRPr="000B5A2A">
        <w:rPr>
          <w:rFonts w:ascii="Calibri" w:eastAsia="Calibri" w:hAnsi="Calibri"/>
          <w:sz w:val="24"/>
          <w:szCs w:val="24"/>
          <w:lang w:val="hr-HR"/>
        </w:rPr>
        <w:t>Ante Jagar</w:t>
      </w:r>
      <w:r>
        <w:rPr>
          <w:rFonts w:ascii="Calibri" w:eastAsia="Calibri" w:hAnsi="Calibri"/>
          <w:sz w:val="24"/>
          <w:szCs w:val="24"/>
          <w:lang w:val="hr-HR"/>
        </w:rPr>
        <w:t>“</w:t>
      </w:r>
      <w:r w:rsidRPr="000B5A2A">
        <w:rPr>
          <w:rFonts w:ascii="Calibri" w:eastAsia="Calibri" w:hAnsi="Calibri"/>
          <w:sz w:val="24"/>
          <w:szCs w:val="24"/>
          <w:lang w:val="hr-HR"/>
        </w:rPr>
        <w:t xml:space="preserve"> Novska za iznos od 100.000,00 kn, a povećavaju se u Pučkom otvorenom učilištu za iznos od 19.135,00 kn, sve u skladu s procjenom potrebnih sredstava do kraja tekuće godine.</w:t>
      </w:r>
    </w:p>
    <w:p w:rsidR="000B5A2A" w:rsidRPr="000B5A2A" w:rsidRDefault="000B5A2A" w:rsidP="000B5A2A">
      <w:pPr>
        <w:jc w:val="both"/>
        <w:rPr>
          <w:rFonts w:ascii="Calibri" w:eastAsia="Calibri" w:hAnsi="Calibri"/>
          <w:sz w:val="24"/>
          <w:szCs w:val="24"/>
          <w:lang w:val="hr-HR"/>
        </w:rPr>
      </w:pPr>
    </w:p>
    <w:p w:rsidR="000B5A2A" w:rsidRPr="000B5A2A" w:rsidRDefault="000B5A2A" w:rsidP="000B5A2A">
      <w:pPr>
        <w:jc w:val="both"/>
        <w:rPr>
          <w:rFonts w:ascii="Calibri" w:eastAsia="Calibri" w:hAnsi="Calibri"/>
          <w:sz w:val="24"/>
          <w:szCs w:val="24"/>
          <w:lang w:val="hr-HR"/>
        </w:rPr>
      </w:pPr>
    </w:p>
    <w:p w:rsidR="000B5A2A" w:rsidRPr="000B5A2A" w:rsidRDefault="000B5A2A" w:rsidP="000B5A2A">
      <w:pPr>
        <w:jc w:val="both"/>
        <w:rPr>
          <w:rFonts w:ascii="Calibri" w:eastAsia="Calibri" w:hAnsi="Calibri"/>
          <w:sz w:val="24"/>
          <w:szCs w:val="24"/>
          <w:lang w:val="hr-HR"/>
        </w:rPr>
      </w:pPr>
    </w:p>
    <w:p w:rsidR="000B5A2A" w:rsidRPr="000B5A2A" w:rsidRDefault="000B5A2A" w:rsidP="000B5A2A">
      <w:pPr>
        <w:jc w:val="both"/>
        <w:rPr>
          <w:rFonts w:ascii="Calibri" w:eastAsia="Calibri" w:hAnsi="Calibri"/>
          <w:b/>
          <w:sz w:val="24"/>
          <w:szCs w:val="24"/>
          <w:lang w:val="hr-HR"/>
        </w:rPr>
      </w:pPr>
      <w:r w:rsidRPr="000B5A2A">
        <w:rPr>
          <w:rFonts w:ascii="Calibri" w:eastAsia="Calibri" w:hAnsi="Calibri"/>
          <w:b/>
          <w:sz w:val="24"/>
          <w:szCs w:val="24"/>
          <w:lang w:val="hr-HR"/>
        </w:rPr>
        <w:lastRenderedPageBreak/>
        <w:t>1.3.3. Akt</w:t>
      </w:r>
      <w:r>
        <w:rPr>
          <w:rFonts w:ascii="Calibri" w:eastAsia="Calibri" w:hAnsi="Calibri"/>
          <w:b/>
          <w:sz w:val="24"/>
          <w:szCs w:val="24"/>
          <w:lang w:val="hr-HR"/>
        </w:rPr>
        <w:t>ivnost 1012 A100001 Materijalno-</w:t>
      </w:r>
      <w:r w:rsidRPr="000B5A2A">
        <w:rPr>
          <w:rFonts w:ascii="Calibri" w:eastAsia="Calibri" w:hAnsi="Calibri"/>
          <w:b/>
          <w:sz w:val="24"/>
          <w:szCs w:val="24"/>
          <w:lang w:val="hr-HR"/>
        </w:rPr>
        <w:t xml:space="preserve">financijski rashodi </w:t>
      </w:r>
    </w:p>
    <w:p w:rsidR="000B5A2A" w:rsidRPr="000B5A2A" w:rsidRDefault="000B5A2A" w:rsidP="000B5A2A">
      <w:pPr>
        <w:jc w:val="both"/>
        <w:rPr>
          <w:rFonts w:ascii="Calibri" w:eastAsia="Calibri" w:hAnsi="Calibri"/>
          <w:b/>
          <w:sz w:val="24"/>
          <w:szCs w:val="24"/>
          <w:lang w:val="hr-HR"/>
        </w:rPr>
      </w:pPr>
    </w:p>
    <w:p w:rsidR="000B5A2A" w:rsidRPr="000B5A2A" w:rsidRDefault="000B5A2A" w:rsidP="000B5A2A">
      <w:pPr>
        <w:jc w:val="both"/>
        <w:rPr>
          <w:rFonts w:ascii="Calibri" w:eastAsia="Calibri" w:hAnsi="Calibri"/>
          <w:sz w:val="24"/>
          <w:szCs w:val="24"/>
          <w:lang w:val="hr-HR"/>
        </w:rPr>
      </w:pPr>
      <w:r w:rsidRPr="000B5A2A">
        <w:rPr>
          <w:rFonts w:ascii="Calibri" w:eastAsia="Calibri" w:hAnsi="Calibri"/>
          <w:sz w:val="24"/>
          <w:szCs w:val="24"/>
          <w:lang w:val="hr-HR"/>
        </w:rPr>
        <w:t>Sredstva za financiranje akti</w:t>
      </w:r>
      <w:r>
        <w:rPr>
          <w:rFonts w:ascii="Calibri" w:eastAsia="Calibri" w:hAnsi="Calibri"/>
          <w:sz w:val="24"/>
          <w:szCs w:val="24"/>
          <w:lang w:val="hr-HR"/>
        </w:rPr>
        <w:t>vnosti 1012 A100002 Materijalno-</w:t>
      </w:r>
      <w:r w:rsidRPr="000B5A2A">
        <w:rPr>
          <w:rFonts w:ascii="Calibri" w:eastAsia="Calibri" w:hAnsi="Calibri"/>
          <w:sz w:val="24"/>
          <w:szCs w:val="24"/>
          <w:lang w:val="hr-HR"/>
        </w:rPr>
        <w:t xml:space="preserve">financijski rashodi  u Pučkom otvorenom učilištu Novska i u Gradskoj knjižnici i čitaonici </w:t>
      </w:r>
      <w:r>
        <w:rPr>
          <w:rFonts w:ascii="Calibri" w:eastAsia="Calibri" w:hAnsi="Calibri"/>
          <w:sz w:val="24"/>
          <w:szCs w:val="24"/>
          <w:lang w:val="hr-HR"/>
        </w:rPr>
        <w:t>„</w:t>
      </w:r>
      <w:r w:rsidRPr="000B5A2A">
        <w:rPr>
          <w:rFonts w:ascii="Calibri" w:eastAsia="Calibri" w:hAnsi="Calibri"/>
          <w:sz w:val="24"/>
          <w:szCs w:val="24"/>
          <w:lang w:val="hr-HR"/>
        </w:rPr>
        <w:t>Ante Jagar</w:t>
      </w:r>
      <w:r>
        <w:rPr>
          <w:rFonts w:ascii="Calibri" w:eastAsia="Calibri" w:hAnsi="Calibri"/>
          <w:sz w:val="24"/>
          <w:szCs w:val="24"/>
          <w:lang w:val="hr-HR"/>
        </w:rPr>
        <w:t>“</w:t>
      </w:r>
      <w:r w:rsidRPr="000B5A2A">
        <w:rPr>
          <w:rFonts w:ascii="Calibri" w:eastAsia="Calibri" w:hAnsi="Calibri"/>
          <w:sz w:val="24"/>
          <w:szCs w:val="24"/>
          <w:lang w:val="hr-HR"/>
        </w:rPr>
        <w:t xml:space="preserve"> Novska ukupno se povećavaju  za iznos od 5.299,00 kn. Troškovi se povećavaju u Gradskoj knjižnici i čitaonici </w:t>
      </w:r>
      <w:r>
        <w:rPr>
          <w:rFonts w:ascii="Calibri" w:eastAsia="Calibri" w:hAnsi="Calibri"/>
          <w:sz w:val="24"/>
          <w:szCs w:val="24"/>
          <w:lang w:val="hr-HR"/>
        </w:rPr>
        <w:t>„</w:t>
      </w:r>
      <w:r w:rsidRPr="000B5A2A">
        <w:rPr>
          <w:rFonts w:ascii="Calibri" w:eastAsia="Calibri" w:hAnsi="Calibri"/>
          <w:sz w:val="24"/>
          <w:szCs w:val="24"/>
          <w:lang w:val="hr-HR"/>
        </w:rPr>
        <w:t>Ante Jagar</w:t>
      </w:r>
      <w:r>
        <w:rPr>
          <w:rFonts w:ascii="Calibri" w:eastAsia="Calibri" w:hAnsi="Calibri"/>
          <w:sz w:val="24"/>
          <w:szCs w:val="24"/>
          <w:lang w:val="hr-HR"/>
        </w:rPr>
        <w:t xml:space="preserve">“ </w:t>
      </w:r>
      <w:r w:rsidRPr="000B5A2A">
        <w:rPr>
          <w:rFonts w:ascii="Calibri" w:eastAsia="Calibri" w:hAnsi="Calibri"/>
          <w:sz w:val="24"/>
          <w:szCs w:val="24"/>
          <w:lang w:val="hr-HR"/>
        </w:rPr>
        <w:t xml:space="preserve">Novska za iznos od 20.299,00 kn (za ostale nespomenute rashode poslovanja, reprezentaciju i službena putovanja), a umanjuju se u Pučkom otvorenom učilištu Novska za 15.000,00 kn (nabava  softverskih licenci), sve </w:t>
      </w:r>
      <w:r>
        <w:rPr>
          <w:rFonts w:ascii="Calibri" w:eastAsia="Calibri" w:hAnsi="Calibri"/>
          <w:sz w:val="24"/>
          <w:szCs w:val="24"/>
          <w:lang w:val="hr-HR"/>
        </w:rPr>
        <w:t xml:space="preserve">u skladu s procjenom potrebnih </w:t>
      </w:r>
      <w:r w:rsidRPr="000B5A2A">
        <w:rPr>
          <w:rFonts w:ascii="Calibri" w:eastAsia="Calibri" w:hAnsi="Calibri"/>
          <w:sz w:val="24"/>
          <w:szCs w:val="24"/>
          <w:lang w:val="hr-HR"/>
        </w:rPr>
        <w:t>sredstava do kraja tekuće godine.</w:t>
      </w:r>
    </w:p>
    <w:p w:rsidR="000B5A2A" w:rsidRPr="000B5A2A" w:rsidRDefault="000B5A2A" w:rsidP="000B5A2A">
      <w:pPr>
        <w:jc w:val="both"/>
        <w:rPr>
          <w:rFonts w:ascii="Calibri" w:eastAsia="Calibri" w:hAnsi="Calibri"/>
          <w:sz w:val="24"/>
          <w:szCs w:val="24"/>
          <w:lang w:val="hr-HR"/>
        </w:rPr>
      </w:pPr>
    </w:p>
    <w:p w:rsidR="000B5A2A" w:rsidRPr="000B5A2A" w:rsidRDefault="000B5A2A" w:rsidP="000B5A2A">
      <w:pPr>
        <w:jc w:val="both"/>
        <w:rPr>
          <w:rFonts w:ascii="Calibri" w:eastAsia="Calibri" w:hAnsi="Calibri"/>
          <w:b/>
          <w:sz w:val="24"/>
          <w:szCs w:val="24"/>
          <w:lang w:val="hr-HR"/>
        </w:rPr>
      </w:pPr>
      <w:r w:rsidRPr="000B5A2A">
        <w:rPr>
          <w:rFonts w:ascii="Calibri" w:eastAsia="Calibri" w:hAnsi="Calibri"/>
          <w:b/>
          <w:sz w:val="24"/>
          <w:szCs w:val="24"/>
          <w:lang w:val="hr-HR"/>
        </w:rPr>
        <w:t>1.3.4. Tekući projekt 1012 T100002 Književni susreti</w:t>
      </w:r>
    </w:p>
    <w:p w:rsidR="000B5A2A" w:rsidRPr="000B5A2A" w:rsidRDefault="000B5A2A" w:rsidP="000B5A2A">
      <w:pPr>
        <w:jc w:val="both"/>
        <w:rPr>
          <w:rFonts w:ascii="Calibri" w:eastAsia="Calibri" w:hAnsi="Calibri"/>
          <w:b/>
          <w:sz w:val="24"/>
          <w:szCs w:val="24"/>
          <w:lang w:val="hr-HR"/>
        </w:rPr>
      </w:pPr>
    </w:p>
    <w:p w:rsidR="000B5A2A" w:rsidRPr="000B5A2A" w:rsidRDefault="000B5A2A" w:rsidP="000B5A2A">
      <w:pPr>
        <w:jc w:val="both"/>
        <w:rPr>
          <w:rFonts w:ascii="Calibri" w:eastAsia="Calibri" w:hAnsi="Calibri"/>
          <w:b/>
          <w:sz w:val="24"/>
          <w:szCs w:val="24"/>
          <w:lang w:val="hr-HR"/>
        </w:rPr>
      </w:pPr>
      <w:r w:rsidRPr="000B5A2A">
        <w:rPr>
          <w:rFonts w:ascii="Calibri" w:eastAsia="Calibri" w:hAnsi="Calibri"/>
          <w:sz w:val="24"/>
          <w:szCs w:val="24"/>
          <w:lang w:val="hr-HR"/>
        </w:rPr>
        <w:t xml:space="preserve">Sredstva za financiranje tekućeg projekta </w:t>
      </w:r>
      <w:r>
        <w:rPr>
          <w:rFonts w:ascii="Calibri" w:eastAsia="Calibri" w:hAnsi="Calibri"/>
          <w:sz w:val="24"/>
          <w:szCs w:val="24"/>
          <w:lang w:val="hr-HR"/>
        </w:rPr>
        <w:t xml:space="preserve">1012 A100002 Književni susreti </w:t>
      </w:r>
      <w:r w:rsidRPr="000B5A2A">
        <w:rPr>
          <w:rFonts w:ascii="Calibri" w:eastAsia="Calibri" w:hAnsi="Calibri"/>
          <w:sz w:val="24"/>
          <w:szCs w:val="24"/>
          <w:lang w:val="hr-HR"/>
        </w:rPr>
        <w:t xml:space="preserve">u Gradskoj knjižnici i čitaonici </w:t>
      </w:r>
      <w:r>
        <w:rPr>
          <w:rFonts w:ascii="Calibri" w:eastAsia="Calibri" w:hAnsi="Calibri"/>
          <w:sz w:val="24"/>
          <w:szCs w:val="24"/>
          <w:lang w:val="hr-HR"/>
        </w:rPr>
        <w:t>„</w:t>
      </w:r>
      <w:r w:rsidRPr="000B5A2A">
        <w:rPr>
          <w:rFonts w:ascii="Calibri" w:eastAsia="Calibri" w:hAnsi="Calibri"/>
          <w:sz w:val="24"/>
          <w:szCs w:val="24"/>
          <w:lang w:val="hr-HR"/>
        </w:rPr>
        <w:t>Ante Jagar</w:t>
      </w:r>
      <w:r>
        <w:rPr>
          <w:rFonts w:ascii="Calibri" w:eastAsia="Calibri" w:hAnsi="Calibri"/>
          <w:sz w:val="24"/>
          <w:szCs w:val="24"/>
          <w:lang w:val="hr-HR"/>
        </w:rPr>
        <w:t>“</w:t>
      </w:r>
      <w:r w:rsidRPr="000B5A2A">
        <w:rPr>
          <w:rFonts w:ascii="Calibri" w:eastAsia="Calibri" w:hAnsi="Calibri"/>
          <w:sz w:val="24"/>
          <w:szCs w:val="24"/>
          <w:lang w:val="hr-HR"/>
        </w:rPr>
        <w:t xml:space="preserve"> Novska povećavaju se za iznos od 3.800,00 kn za organizaciju dodatnih sadržaja iz ostvarenih vlastitih prihoda.</w:t>
      </w:r>
    </w:p>
    <w:p w:rsidR="000B5A2A" w:rsidRPr="000B5A2A" w:rsidRDefault="000B5A2A" w:rsidP="000B5A2A">
      <w:pPr>
        <w:jc w:val="both"/>
        <w:rPr>
          <w:rFonts w:ascii="Calibri" w:eastAsia="Calibri" w:hAnsi="Calibri"/>
          <w:b/>
          <w:sz w:val="24"/>
          <w:szCs w:val="24"/>
          <w:lang w:val="hr-HR"/>
        </w:rPr>
      </w:pPr>
    </w:p>
    <w:p w:rsidR="000B5A2A" w:rsidRPr="000B5A2A" w:rsidRDefault="000B5A2A" w:rsidP="000B5A2A">
      <w:pPr>
        <w:jc w:val="both"/>
        <w:rPr>
          <w:rFonts w:ascii="Calibri" w:eastAsia="Calibri" w:hAnsi="Calibri"/>
          <w:b/>
          <w:sz w:val="24"/>
          <w:szCs w:val="24"/>
          <w:lang w:val="hr-HR"/>
        </w:rPr>
      </w:pPr>
      <w:r w:rsidRPr="000B5A2A">
        <w:rPr>
          <w:rFonts w:ascii="Calibri" w:eastAsia="Calibri" w:hAnsi="Calibri"/>
          <w:b/>
          <w:sz w:val="24"/>
          <w:szCs w:val="24"/>
          <w:lang w:val="hr-HR"/>
        </w:rPr>
        <w:t>1.3.4. Tekući projekt 1012 T100004 Nabava opreme</w:t>
      </w:r>
    </w:p>
    <w:p w:rsidR="000B5A2A" w:rsidRPr="000B5A2A" w:rsidRDefault="000B5A2A" w:rsidP="000B5A2A">
      <w:pPr>
        <w:jc w:val="both"/>
        <w:rPr>
          <w:rFonts w:ascii="Calibri" w:eastAsia="Calibri" w:hAnsi="Calibri"/>
          <w:b/>
          <w:sz w:val="24"/>
          <w:szCs w:val="24"/>
          <w:lang w:val="hr-HR"/>
        </w:rPr>
      </w:pPr>
    </w:p>
    <w:p w:rsidR="000B5A2A" w:rsidRPr="000B5A2A" w:rsidRDefault="000B5A2A" w:rsidP="000B5A2A">
      <w:pPr>
        <w:jc w:val="both"/>
        <w:rPr>
          <w:rFonts w:ascii="Calibri" w:eastAsia="Calibri" w:hAnsi="Calibri"/>
          <w:b/>
          <w:sz w:val="24"/>
          <w:szCs w:val="24"/>
          <w:lang w:val="hr-HR"/>
        </w:rPr>
      </w:pPr>
      <w:r w:rsidRPr="000B5A2A">
        <w:rPr>
          <w:rFonts w:ascii="Calibri" w:eastAsia="Calibri" w:hAnsi="Calibri"/>
          <w:sz w:val="24"/>
          <w:szCs w:val="24"/>
          <w:lang w:val="hr-HR"/>
        </w:rPr>
        <w:t xml:space="preserve">Sredstva za financiranje tekućeg projekta 1012 T100004 Nabava opreme  u Gradskoj knjižnici i čitaonici </w:t>
      </w:r>
      <w:r>
        <w:rPr>
          <w:rFonts w:ascii="Calibri" w:eastAsia="Calibri" w:hAnsi="Calibri"/>
          <w:sz w:val="24"/>
          <w:szCs w:val="24"/>
          <w:lang w:val="hr-HR"/>
        </w:rPr>
        <w:t>„</w:t>
      </w:r>
      <w:r w:rsidRPr="000B5A2A">
        <w:rPr>
          <w:rFonts w:ascii="Calibri" w:eastAsia="Calibri" w:hAnsi="Calibri"/>
          <w:sz w:val="24"/>
          <w:szCs w:val="24"/>
          <w:lang w:val="hr-HR"/>
        </w:rPr>
        <w:t>Ante Jagar</w:t>
      </w:r>
      <w:r>
        <w:rPr>
          <w:rFonts w:ascii="Calibri" w:eastAsia="Calibri" w:hAnsi="Calibri"/>
          <w:sz w:val="24"/>
          <w:szCs w:val="24"/>
          <w:lang w:val="hr-HR"/>
        </w:rPr>
        <w:t>“</w:t>
      </w:r>
      <w:r w:rsidRPr="000B5A2A">
        <w:rPr>
          <w:rFonts w:ascii="Calibri" w:eastAsia="Calibri" w:hAnsi="Calibri"/>
          <w:sz w:val="24"/>
          <w:szCs w:val="24"/>
          <w:lang w:val="hr-HR"/>
        </w:rPr>
        <w:t xml:space="preserve"> Novska umanjuju se za 2.333,00 kn na razinu potrebnih sredstava do kraja tekuće godine.</w:t>
      </w:r>
    </w:p>
    <w:p w:rsidR="000B5A2A" w:rsidRPr="000B5A2A" w:rsidRDefault="000B5A2A" w:rsidP="000B5A2A">
      <w:pPr>
        <w:jc w:val="both"/>
        <w:rPr>
          <w:rFonts w:ascii="Calibri" w:eastAsia="Calibri" w:hAnsi="Calibri" w:cs="Calibri"/>
          <w:sz w:val="24"/>
          <w:szCs w:val="24"/>
          <w:lang w:val="hr-HR"/>
        </w:rPr>
      </w:pPr>
    </w:p>
    <w:p w:rsid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1013 SUFINANCIRANJE OBRAZOVANJA</w:t>
      </w:r>
    </w:p>
    <w:p w:rsid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b/>
          <w:sz w:val="24"/>
          <w:szCs w:val="24"/>
          <w:lang w:val="hr-HR" w:eastAsia="en-US"/>
        </w:rPr>
      </w:pPr>
      <w:r w:rsidRPr="000B5A2A">
        <w:rPr>
          <w:rFonts w:ascii="Calibri" w:eastAsia="Calibri" w:hAnsi="Calibri" w:cs="Calibri"/>
          <w:sz w:val="24"/>
          <w:szCs w:val="24"/>
          <w:lang w:val="hr-HR" w:eastAsia="en-US"/>
        </w:rPr>
        <w:t xml:space="preserve">  U programu 1013 SUFINANCIRANJE OBRAZOVANJA mijenja se:</w:t>
      </w:r>
    </w:p>
    <w:p w:rsidR="000B5A2A" w:rsidRPr="000B5A2A" w:rsidRDefault="000B5A2A" w:rsidP="000B5A2A">
      <w:pPr>
        <w:ind w:left="360"/>
        <w:contextualSpacing/>
        <w:jc w:val="both"/>
        <w:rPr>
          <w:rFonts w:ascii="Calibri" w:eastAsia="Calibri" w:hAnsi="Calibri" w:cs="Calibri"/>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 xml:space="preserve">Tekući projekt 1013 T100001 Sufinanciranje obrazovanja </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sz w:val="24"/>
          <w:szCs w:val="24"/>
          <w:lang w:val="hr-HR"/>
        </w:rPr>
        <w:t xml:space="preserve">Sredstva za financiranje tekućeg projekta </w:t>
      </w:r>
      <w:r w:rsidRPr="000B5A2A">
        <w:rPr>
          <w:rFonts w:ascii="Calibri" w:eastAsia="Calibri" w:hAnsi="Calibri" w:cs="Calibri"/>
          <w:sz w:val="24"/>
          <w:szCs w:val="24"/>
          <w:lang w:val="hr-HR" w:eastAsia="en-US"/>
        </w:rPr>
        <w:t>1013 T100001 Sufinanciranje obrazovanja povećavaju se ukupno za iznos od 303.000,00 kn za sljedeće namjene:  sufinanciranje projekta uređenja nove kuhinje u Osnovnoj školi Rajić u iznosu od 300.000,00 kn,  dodatna sredstva Osnovnoj školi Lipovljani za projekt popravka fasade na zgradi Područne škole Stara Subocka u iznosu od 2.000,00 kn uz istovremenu prenamjenu sredstava prvotno namijenjenih izgradnji sunčane učionice, a sada namijenjenih projektu popravka fasade te dodatna sredstva u iznosu od  1.000,00 kn za projekte u Srednjoj školi Novska.</w:t>
      </w:r>
    </w:p>
    <w:p w:rsidR="000B5A2A" w:rsidRPr="000B5A2A" w:rsidRDefault="000B5A2A" w:rsidP="000B5A2A">
      <w:pPr>
        <w:jc w:val="both"/>
        <w:rPr>
          <w:rFonts w:ascii="Calibri" w:eastAsia="Calibri" w:hAnsi="Calibri" w:cs="Calibri"/>
          <w:color w:val="000000"/>
          <w:sz w:val="24"/>
          <w:szCs w:val="24"/>
          <w:lang w:val="hr-HR"/>
        </w:rPr>
      </w:pPr>
    </w:p>
    <w:p w:rsid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1014 PREDŠKOLSKI ODGOJ</w:t>
      </w:r>
    </w:p>
    <w:p w:rsid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U programu 1014 PREDŠKOLSKI ODGOJ mijenja se:</w:t>
      </w:r>
    </w:p>
    <w:p w:rsidR="000B5A2A" w:rsidRPr="000B5A2A" w:rsidRDefault="000B5A2A" w:rsidP="000B5A2A">
      <w:pPr>
        <w:ind w:left="720"/>
        <w:contextualSpacing/>
        <w:jc w:val="both"/>
        <w:rPr>
          <w:rFonts w:ascii="Calibri" w:eastAsia="Calibri" w:hAnsi="Calibri" w:cs="Calibri"/>
          <w:color w:val="0070C0"/>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 xml:space="preserve">Aktivnost 1014 A100001  </w:t>
      </w:r>
      <w:r>
        <w:rPr>
          <w:rFonts w:ascii="Calibri" w:eastAsia="Calibri" w:hAnsi="Calibri" w:cs="Calibri"/>
          <w:b/>
          <w:sz w:val="24"/>
          <w:szCs w:val="24"/>
          <w:lang w:val="hr-HR" w:eastAsia="en-US"/>
        </w:rPr>
        <w:t>Rashodi za zaposlene</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sz w:val="24"/>
          <w:szCs w:val="24"/>
          <w:lang w:val="hr-HR"/>
        </w:rPr>
        <w:t xml:space="preserve">Sredstva za financiranje aktivnosti </w:t>
      </w:r>
      <w:r w:rsidRPr="000B5A2A">
        <w:rPr>
          <w:rFonts w:ascii="Calibri" w:eastAsia="Calibri" w:hAnsi="Calibri" w:cs="Calibri"/>
          <w:sz w:val="24"/>
          <w:szCs w:val="24"/>
          <w:lang w:val="hr-HR" w:eastAsia="en-US"/>
        </w:rPr>
        <w:t xml:space="preserve">1014 A100001 Rashodi za zaposlene povećavaju se ukupno za 424.192,00 kn radi isplate plaća i drugih materijalnih prava za 13 novih zaposlenika koji rade u novoizgrađenoj zgradi vrtića na lokaciji </w:t>
      </w:r>
      <w:proofErr w:type="spellStart"/>
      <w:r w:rsidRPr="000B5A2A">
        <w:rPr>
          <w:rFonts w:ascii="Calibri" w:eastAsia="Calibri" w:hAnsi="Calibri" w:cs="Calibri"/>
          <w:sz w:val="24"/>
          <w:szCs w:val="24"/>
          <w:lang w:val="hr-HR" w:eastAsia="en-US"/>
        </w:rPr>
        <w:t>Uklade</w:t>
      </w:r>
      <w:proofErr w:type="spellEnd"/>
      <w:r w:rsidRPr="000B5A2A">
        <w:rPr>
          <w:rFonts w:ascii="Calibri" w:eastAsia="Calibri" w:hAnsi="Calibri" w:cs="Calibri"/>
          <w:sz w:val="24"/>
          <w:szCs w:val="24"/>
          <w:lang w:val="hr-HR" w:eastAsia="en-US"/>
        </w:rPr>
        <w:t>, u objektu „</w:t>
      </w:r>
      <w:proofErr w:type="spellStart"/>
      <w:r w:rsidRPr="000B5A2A">
        <w:rPr>
          <w:rFonts w:ascii="Calibri" w:eastAsia="Calibri" w:hAnsi="Calibri" w:cs="Calibri"/>
          <w:sz w:val="24"/>
          <w:szCs w:val="24"/>
          <w:lang w:val="hr-HR" w:eastAsia="en-US"/>
        </w:rPr>
        <w:t>Stribor</w:t>
      </w:r>
      <w:proofErr w:type="spellEnd"/>
      <w:r w:rsidRPr="000B5A2A">
        <w:rPr>
          <w:rFonts w:ascii="Calibri" w:eastAsia="Calibri" w:hAnsi="Calibri" w:cs="Calibri"/>
          <w:sz w:val="24"/>
          <w:szCs w:val="24"/>
          <w:lang w:val="hr-HR" w:eastAsia="en-US"/>
        </w:rPr>
        <w:t>“. Na lokaciji će raditi 13 novih zaposlenika (8 odgajatelja, 3 spremačice, 1 kuharica i 1 domar).</w:t>
      </w:r>
    </w:p>
    <w:p w:rsidR="000B5A2A" w:rsidRPr="000B5A2A" w:rsidRDefault="000B5A2A" w:rsidP="000B5A2A">
      <w:pPr>
        <w:contextualSpacing/>
        <w:jc w:val="both"/>
        <w:rPr>
          <w:rFonts w:ascii="Calibri" w:eastAsia="Calibri" w:hAnsi="Calibri" w:cs="Calibri"/>
          <w:b/>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lastRenderedPageBreak/>
        <w:t>Akt</w:t>
      </w:r>
      <w:r>
        <w:rPr>
          <w:rFonts w:ascii="Calibri" w:eastAsia="Calibri" w:hAnsi="Calibri" w:cs="Calibri"/>
          <w:b/>
          <w:sz w:val="24"/>
          <w:szCs w:val="24"/>
          <w:lang w:val="hr-HR" w:eastAsia="en-US"/>
        </w:rPr>
        <w:t>ivnost 1014 A100002 Materijalno-financijski rashodi</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b/>
          <w:sz w:val="24"/>
          <w:szCs w:val="24"/>
          <w:lang w:val="hr-HR" w:eastAsia="en-US"/>
        </w:rPr>
      </w:pPr>
      <w:r w:rsidRPr="000B5A2A">
        <w:rPr>
          <w:rFonts w:ascii="Calibri" w:eastAsia="Calibri" w:hAnsi="Calibri"/>
          <w:sz w:val="24"/>
          <w:szCs w:val="24"/>
          <w:lang w:val="hr-HR"/>
        </w:rPr>
        <w:t xml:space="preserve">Sredstva za financiranje aktivnosti </w:t>
      </w:r>
      <w:r w:rsidRPr="000B5A2A">
        <w:rPr>
          <w:rFonts w:ascii="Calibri" w:eastAsia="Calibri" w:hAnsi="Calibri" w:cs="Calibri"/>
          <w:sz w:val="24"/>
          <w:szCs w:val="24"/>
          <w:lang w:val="hr-HR" w:eastAsia="en-US"/>
        </w:rPr>
        <w:t>1014 A100002 Materijalno financijski rashodi u Dječjem vrtiću „Radost“ Novska povećavaju se za iznos od 113.923,00 kn koliko se očekuje  materijalnih rashoda u objektu „</w:t>
      </w:r>
      <w:proofErr w:type="spellStart"/>
      <w:r w:rsidRPr="000B5A2A">
        <w:rPr>
          <w:rFonts w:ascii="Calibri" w:eastAsia="Calibri" w:hAnsi="Calibri" w:cs="Calibri"/>
          <w:sz w:val="24"/>
          <w:szCs w:val="24"/>
          <w:lang w:val="hr-HR" w:eastAsia="en-US"/>
        </w:rPr>
        <w:t>Stribor</w:t>
      </w:r>
      <w:proofErr w:type="spellEnd"/>
      <w:r w:rsidRPr="000B5A2A">
        <w:rPr>
          <w:rFonts w:ascii="Calibri" w:eastAsia="Calibri" w:hAnsi="Calibri" w:cs="Calibri"/>
          <w:sz w:val="24"/>
          <w:szCs w:val="24"/>
          <w:lang w:val="hr-HR" w:eastAsia="en-US"/>
        </w:rPr>
        <w:t>“ do kraja tekuće godine.</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 xml:space="preserve">Kapitalni projekt  1013 K100002 Energetska obnova zgrade Dječjeg vrtića „Radost“ Novska  </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sz w:val="24"/>
          <w:szCs w:val="24"/>
          <w:lang w:val="hr-HR"/>
        </w:rPr>
      </w:pPr>
      <w:r w:rsidRPr="000B5A2A">
        <w:rPr>
          <w:rFonts w:ascii="Calibri" w:eastAsia="Calibri" w:hAnsi="Calibri"/>
          <w:sz w:val="24"/>
          <w:szCs w:val="24"/>
          <w:lang w:val="hr-HR"/>
        </w:rPr>
        <w:t>Sredstva za financiranje kapitalnog projekta Energetska obnova zgrade Dječjeg vrtića „Radost“ Novska povećavaju se za iznos od 117,00 kn iz vlastitih prihoda za dodatna ulaganja na građevinskim objektima.</w:t>
      </w:r>
    </w:p>
    <w:p w:rsidR="000B5A2A" w:rsidRPr="000B5A2A" w:rsidRDefault="000B5A2A" w:rsidP="000B5A2A">
      <w:pPr>
        <w:jc w:val="both"/>
        <w:rPr>
          <w:rFonts w:ascii="Calibri" w:eastAsia="Calibri" w:hAnsi="Calibri" w:cs="Calibri"/>
          <w:color w:val="000000"/>
          <w:sz w:val="24"/>
          <w:szCs w:val="24"/>
          <w:lang w:val="hr-HR" w:eastAsia="en-US"/>
        </w:rPr>
      </w:pPr>
    </w:p>
    <w:p w:rsidR="000B5A2A" w:rsidRP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1015 POTICANJE DEMOGRAFSKOG RASTA</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U programu 1015 POTICANJE DEMOGRAFSKOG RASTA mijenja se:</w:t>
      </w:r>
    </w:p>
    <w:p w:rsidR="000B5A2A" w:rsidRPr="000B5A2A" w:rsidRDefault="000B5A2A" w:rsidP="000B5A2A">
      <w:pPr>
        <w:ind w:left="720"/>
        <w:contextualSpacing/>
        <w:jc w:val="both"/>
        <w:rPr>
          <w:rFonts w:ascii="Calibri" w:eastAsia="Calibri" w:hAnsi="Calibri" w:cs="Calibri"/>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Tekuća aktivnost  1015  A100001 KOLICA ZA NOVLJANSKOG KLINCA</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color w:val="000000"/>
          <w:sz w:val="24"/>
          <w:szCs w:val="24"/>
          <w:lang w:val="hr-HR" w:eastAsia="en-US"/>
        </w:rPr>
      </w:pPr>
      <w:r w:rsidRPr="000B5A2A">
        <w:rPr>
          <w:rFonts w:ascii="Calibri" w:eastAsia="Calibri" w:hAnsi="Calibri"/>
          <w:sz w:val="24"/>
          <w:szCs w:val="24"/>
          <w:lang w:val="hr-HR"/>
        </w:rPr>
        <w:t xml:space="preserve">Sredstva za financiranje tekućeg projekta </w:t>
      </w:r>
      <w:r w:rsidRPr="000B5A2A">
        <w:rPr>
          <w:rFonts w:ascii="Calibri" w:eastAsia="Calibri" w:hAnsi="Calibri" w:cs="Calibri"/>
          <w:color w:val="000000"/>
          <w:sz w:val="24"/>
          <w:szCs w:val="24"/>
          <w:lang w:val="hr-HR" w:eastAsia="en-US"/>
        </w:rPr>
        <w:t>1015 A100001 Kolica za novljanskog klinca povećavaju se za iznos od 100.000,00 kn te se procjenjuju da će iznos od 500.000,00 kn biti dovoljan za isplatu svih naknada za novorođeno dijete do kraja tekuće godine.</w:t>
      </w:r>
    </w:p>
    <w:p w:rsidR="000B5A2A" w:rsidRPr="000B5A2A" w:rsidRDefault="000B5A2A" w:rsidP="000B5A2A">
      <w:pPr>
        <w:jc w:val="both"/>
        <w:rPr>
          <w:rFonts w:ascii="Calibri" w:eastAsia="Calibri" w:hAnsi="Calibri" w:cs="Calibri"/>
          <w:b/>
          <w:color w:val="0070C0"/>
          <w:sz w:val="24"/>
          <w:szCs w:val="24"/>
          <w:lang w:val="hr-HR" w:eastAsia="en-US"/>
        </w:rPr>
      </w:pPr>
    </w:p>
    <w:p w:rsid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1017  SOCIJALNA SKRB</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Pr>
          <w:rFonts w:ascii="Calibri" w:eastAsia="Calibri" w:hAnsi="Calibri" w:cs="Calibri"/>
          <w:sz w:val="24"/>
          <w:szCs w:val="24"/>
          <w:lang w:val="hr-HR" w:eastAsia="en-US"/>
        </w:rPr>
        <w:t>U p</w:t>
      </w:r>
      <w:r w:rsidRPr="000B5A2A">
        <w:rPr>
          <w:rFonts w:ascii="Calibri" w:eastAsia="Calibri" w:hAnsi="Calibri" w:cs="Calibri"/>
          <w:sz w:val="24"/>
          <w:szCs w:val="24"/>
          <w:lang w:val="hr-HR" w:eastAsia="en-US"/>
        </w:rPr>
        <w:t>rogramu 1017 SOCIJALNA SKRB mijenja se:</w:t>
      </w:r>
    </w:p>
    <w:p w:rsidR="000B5A2A" w:rsidRPr="000B5A2A" w:rsidRDefault="000B5A2A" w:rsidP="000B5A2A">
      <w:pPr>
        <w:contextualSpacing/>
        <w:jc w:val="both"/>
        <w:rPr>
          <w:rFonts w:ascii="Calibri" w:eastAsia="Calibri" w:hAnsi="Calibri" w:cs="Calibri"/>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sz w:val="24"/>
          <w:szCs w:val="24"/>
          <w:lang w:val="hr-HR" w:eastAsia="en-US"/>
        </w:rPr>
        <w:t>Tekuća aktivnost  1017  A100001</w:t>
      </w:r>
      <w:r w:rsidRPr="000B5A2A">
        <w:rPr>
          <w:rFonts w:ascii="Calibri" w:eastAsia="Calibri" w:hAnsi="Calibri" w:cs="Calibri"/>
          <w:b/>
          <w:sz w:val="24"/>
          <w:szCs w:val="24"/>
          <w:lang w:val="hr-HR" w:eastAsia="en-US"/>
        </w:rPr>
        <w:t xml:space="preserve"> </w:t>
      </w:r>
      <w:r w:rsidRPr="000B5A2A">
        <w:rPr>
          <w:rFonts w:ascii="Calibri" w:eastAsia="Calibri" w:hAnsi="Calibri" w:cs="Calibri"/>
          <w:color w:val="000000"/>
          <w:sz w:val="24"/>
          <w:szCs w:val="24"/>
          <w:lang w:val="hr-HR" w:eastAsia="en-US"/>
        </w:rPr>
        <w:t>Pomoć građanima i kućanstvu</w:t>
      </w:r>
    </w:p>
    <w:p w:rsidR="000B5A2A" w:rsidRPr="000B5A2A" w:rsidRDefault="000B5A2A" w:rsidP="000B5A2A">
      <w:pPr>
        <w:ind w:left="720"/>
        <w:contextualSpacing/>
        <w:jc w:val="both"/>
        <w:rPr>
          <w:rFonts w:ascii="Calibri" w:eastAsia="Calibri" w:hAnsi="Calibri" w:cs="Calibri"/>
          <w:color w:val="0070C0"/>
          <w:sz w:val="24"/>
          <w:szCs w:val="24"/>
          <w:lang w:val="hr-HR" w:eastAsia="en-US"/>
        </w:rPr>
      </w:pPr>
    </w:p>
    <w:p w:rsidR="000B5A2A" w:rsidRPr="000B5A2A" w:rsidRDefault="000B5A2A" w:rsidP="000B5A2A">
      <w:pPr>
        <w:jc w:val="both"/>
        <w:rPr>
          <w:rFonts w:ascii="Calibri" w:eastAsia="Calibri" w:hAnsi="Calibri" w:cs="Calibri"/>
          <w:color w:val="000000"/>
          <w:sz w:val="24"/>
          <w:szCs w:val="24"/>
          <w:lang w:val="hr-HR" w:eastAsia="en-US"/>
        </w:rPr>
      </w:pPr>
      <w:r w:rsidRPr="000B5A2A">
        <w:rPr>
          <w:rFonts w:ascii="Calibri" w:eastAsia="Calibri" w:hAnsi="Calibri" w:cs="Calibri"/>
          <w:color w:val="000000"/>
          <w:sz w:val="24"/>
          <w:szCs w:val="24"/>
          <w:lang w:val="hr-HR" w:eastAsia="en-US"/>
        </w:rPr>
        <w:t xml:space="preserve">Sredstva za financiranje aktivnosti 1017 A100001 Pomoć građanima i kućanstvu umanjuje se za iznos od 170.876,00 kn na pozicijama: pomoći za podmirenja pogrebnih troškova u iznosu od 5.000,00 kn, </w:t>
      </w:r>
      <w:r>
        <w:rPr>
          <w:rFonts w:ascii="Calibri" w:eastAsia="Calibri" w:hAnsi="Calibri" w:cs="Calibri"/>
          <w:color w:val="000000"/>
          <w:sz w:val="24"/>
          <w:szCs w:val="24"/>
          <w:lang w:val="hr-HR" w:eastAsia="en-US"/>
        </w:rPr>
        <w:t>boravka</w:t>
      </w:r>
      <w:r w:rsidRPr="000B5A2A">
        <w:rPr>
          <w:rFonts w:ascii="Calibri" w:eastAsia="Calibri" w:hAnsi="Calibri" w:cs="Calibri"/>
          <w:color w:val="000000"/>
          <w:sz w:val="24"/>
          <w:szCs w:val="24"/>
          <w:lang w:val="hr-HR" w:eastAsia="en-US"/>
        </w:rPr>
        <w:t xml:space="preserve"> u specijalnim rehabilitacijskim ustanovama i centrima (SUVAG, centar za autizam i dr.) u iznosu od 50.000,00 kn, dodatka na mirovinu u iznosu od 30.000,00 kn te pomoći za troškove stan</w:t>
      </w:r>
      <w:r>
        <w:rPr>
          <w:rFonts w:ascii="Calibri" w:eastAsia="Calibri" w:hAnsi="Calibri" w:cs="Calibri"/>
          <w:color w:val="000000"/>
          <w:sz w:val="24"/>
          <w:szCs w:val="24"/>
          <w:lang w:val="hr-HR" w:eastAsia="en-US"/>
        </w:rPr>
        <w:t>ovanja u iznosu od 100.000,00 kn</w:t>
      </w:r>
      <w:r w:rsidRPr="000B5A2A">
        <w:rPr>
          <w:rFonts w:ascii="Calibri" w:eastAsia="Calibri" w:hAnsi="Calibri" w:cs="Calibri"/>
          <w:color w:val="000000"/>
          <w:sz w:val="24"/>
          <w:szCs w:val="24"/>
          <w:lang w:val="hr-HR" w:eastAsia="en-US"/>
        </w:rPr>
        <w:t xml:space="preserve">, na razinu koja će biti dostatna do kraja tekuće godine. </w:t>
      </w:r>
    </w:p>
    <w:p w:rsidR="000B5A2A" w:rsidRPr="000B5A2A" w:rsidRDefault="000B5A2A" w:rsidP="000B5A2A">
      <w:pPr>
        <w:ind w:left="720"/>
        <w:contextualSpacing/>
        <w:jc w:val="both"/>
        <w:rPr>
          <w:rFonts w:ascii="Calibri" w:eastAsia="Calibri" w:hAnsi="Calibri" w:cs="Calibri"/>
          <w:color w:val="0070C0"/>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color w:val="000000"/>
          <w:sz w:val="24"/>
          <w:szCs w:val="24"/>
          <w:lang w:val="hr-HR" w:eastAsia="en-US"/>
        </w:rPr>
      </w:pPr>
      <w:r w:rsidRPr="000B5A2A">
        <w:rPr>
          <w:rFonts w:ascii="Calibri" w:eastAsia="Calibri" w:hAnsi="Calibri" w:cs="Calibri"/>
          <w:b/>
          <w:color w:val="000000"/>
          <w:sz w:val="24"/>
          <w:szCs w:val="24"/>
          <w:lang w:val="hr-HR" w:eastAsia="en-US"/>
        </w:rPr>
        <w:t>Aktivnost  1001 A100002 Sufinanciranje prehrane djece u školama</w:t>
      </w:r>
    </w:p>
    <w:p w:rsidR="000B5A2A" w:rsidRPr="000B5A2A" w:rsidRDefault="000B5A2A" w:rsidP="000B5A2A">
      <w:pPr>
        <w:ind w:left="720"/>
        <w:contextualSpacing/>
        <w:jc w:val="both"/>
        <w:rPr>
          <w:rFonts w:ascii="Calibri" w:eastAsia="Calibri" w:hAnsi="Calibri" w:cs="Calibri"/>
          <w:b/>
          <w:color w:val="000000"/>
          <w:sz w:val="24"/>
          <w:szCs w:val="24"/>
          <w:lang w:val="hr-HR" w:eastAsia="en-US"/>
        </w:rPr>
      </w:pPr>
    </w:p>
    <w:p w:rsidR="000B5A2A" w:rsidRPr="000B5A2A" w:rsidRDefault="000B5A2A" w:rsidP="000B5A2A">
      <w:pPr>
        <w:contextualSpacing/>
        <w:jc w:val="both"/>
        <w:rPr>
          <w:rFonts w:ascii="Calibri" w:eastAsia="Calibri" w:hAnsi="Calibri" w:cs="Calibri"/>
          <w:b/>
          <w:color w:val="000000"/>
          <w:sz w:val="24"/>
          <w:szCs w:val="24"/>
          <w:lang w:val="hr-HR" w:eastAsia="en-US"/>
        </w:rPr>
      </w:pPr>
      <w:r w:rsidRPr="000B5A2A">
        <w:rPr>
          <w:rFonts w:ascii="Calibri" w:eastAsia="Calibri" w:hAnsi="Calibri" w:cs="Calibri"/>
          <w:color w:val="000000"/>
          <w:sz w:val="24"/>
          <w:szCs w:val="24"/>
          <w:lang w:val="hr-HR" w:eastAsia="en-US"/>
        </w:rPr>
        <w:t>Sredstva za financiranje aktivnosti 1017 A100002 povećavaju se za iznos od 14.124,00 kn u Osnovnoj školi Lipovljani radi povećanog broja učenika koji imaju pravo na besplatnu prehranu od početka nove školske godine.</w:t>
      </w:r>
    </w:p>
    <w:p w:rsidR="000B5A2A" w:rsidRPr="000B5A2A" w:rsidRDefault="000B5A2A" w:rsidP="000B5A2A">
      <w:pPr>
        <w:ind w:left="720"/>
        <w:contextualSpacing/>
        <w:jc w:val="both"/>
        <w:rPr>
          <w:rFonts w:ascii="Calibri" w:eastAsia="Calibri" w:hAnsi="Calibri" w:cs="Calibri"/>
          <w:b/>
          <w:color w:val="0070C0"/>
          <w:sz w:val="24"/>
          <w:szCs w:val="24"/>
          <w:lang w:val="hr-HR" w:eastAsia="en-US"/>
        </w:rPr>
      </w:pPr>
    </w:p>
    <w:p w:rsid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1018 RAZVOJ SPORTA I REKREACIJE</w:t>
      </w:r>
    </w:p>
    <w:p w:rsidR="000B5A2A" w:rsidRDefault="000B5A2A" w:rsidP="000B5A2A">
      <w:pPr>
        <w:ind w:left="720"/>
        <w:contextualSpacing/>
        <w:jc w:val="both"/>
        <w:rPr>
          <w:rFonts w:ascii="Calibri" w:eastAsia="Calibri" w:hAnsi="Calibri" w:cs="Calibri"/>
          <w:b/>
          <w:sz w:val="24"/>
          <w:szCs w:val="24"/>
          <w:lang w:val="hr-HR" w:eastAsia="en-US"/>
        </w:rPr>
      </w:pPr>
    </w:p>
    <w:p w:rsidR="000B5A2A" w:rsidRDefault="000B5A2A" w:rsidP="000B5A2A">
      <w:pPr>
        <w:contextualSpacing/>
        <w:jc w:val="both"/>
        <w:rPr>
          <w:rFonts w:ascii="Calibri" w:eastAsia="Calibri" w:hAnsi="Calibri" w:cs="Calibri"/>
          <w:sz w:val="24"/>
          <w:szCs w:val="24"/>
          <w:lang w:val="hr-HR" w:eastAsia="en-US"/>
        </w:rPr>
      </w:pPr>
      <w:r>
        <w:rPr>
          <w:rFonts w:ascii="Calibri" w:eastAsia="Calibri" w:hAnsi="Calibri" w:cs="Calibri"/>
          <w:sz w:val="24"/>
          <w:szCs w:val="24"/>
          <w:lang w:val="hr-HR" w:eastAsia="en-US"/>
        </w:rPr>
        <w:t>U p</w:t>
      </w:r>
      <w:r w:rsidRPr="000B5A2A">
        <w:rPr>
          <w:rFonts w:ascii="Calibri" w:eastAsia="Calibri" w:hAnsi="Calibri" w:cs="Calibri"/>
          <w:sz w:val="24"/>
          <w:szCs w:val="24"/>
          <w:lang w:val="hr-HR" w:eastAsia="en-US"/>
        </w:rPr>
        <w:t>rogramu 108 RAZVOJ SPORTA I REKREACIJE mijenja se:</w:t>
      </w:r>
    </w:p>
    <w:p w:rsidR="000B5A2A" w:rsidRPr="000B5A2A" w:rsidRDefault="000B5A2A" w:rsidP="000B5A2A">
      <w:pPr>
        <w:contextualSpacing/>
        <w:jc w:val="both"/>
        <w:rPr>
          <w:rFonts w:ascii="Calibri" w:eastAsia="Calibri" w:hAnsi="Calibri" w:cs="Calibri"/>
          <w:b/>
          <w:sz w:val="24"/>
          <w:szCs w:val="24"/>
          <w:lang w:val="hr-HR" w:eastAsia="en-US"/>
        </w:rPr>
      </w:pPr>
    </w:p>
    <w:p w:rsidR="000B5A2A" w:rsidRPr="000B5A2A" w:rsidRDefault="000B5A2A" w:rsidP="000B5A2A">
      <w:pPr>
        <w:ind w:left="720"/>
        <w:contextualSpacing/>
        <w:jc w:val="both"/>
        <w:rPr>
          <w:rFonts w:ascii="Calibri" w:eastAsia="Calibri" w:hAnsi="Calibri" w:cs="Calibri"/>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color w:val="000000"/>
          <w:sz w:val="24"/>
          <w:szCs w:val="24"/>
          <w:lang w:val="hr-HR" w:eastAsia="en-US"/>
        </w:rPr>
      </w:pPr>
      <w:r w:rsidRPr="000B5A2A">
        <w:rPr>
          <w:rFonts w:ascii="Calibri" w:eastAsia="Calibri" w:hAnsi="Calibri" w:cs="Calibri"/>
          <w:b/>
          <w:color w:val="000000"/>
          <w:sz w:val="24"/>
          <w:szCs w:val="24"/>
          <w:lang w:val="hr-HR" w:eastAsia="en-US"/>
        </w:rPr>
        <w:lastRenderedPageBreak/>
        <w:t xml:space="preserve">Aktivnost 1018  A100001 </w:t>
      </w:r>
      <w:r>
        <w:rPr>
          <w:rFonts w:ascii="Calibri" w:eastAsia="Calibri" w:hAnsi="Calibri" w:cs="Calibri"/>
          <w:b/>
          <w:color w:val="000000"/>
          <w:sz w:val="24"/>
          <w:szCs w:val="24"/>
          <w:lang w:val="hr-HR" w:eastAsia="en-US"/>
        </w:rPr>
        <w:t>Financiranje sportskih klubova</w:t>
      </w:r>
    </w:p>
    <w:p w:rsidR="000B5A2A" w:rsidRPr="000B5A2A" w:rsidRDefault="000B5A2A" w:rsidP="000B5A2A">
      <w:pPr>
        <w:ind w:left="720"/>
        <w:contextualSpacing/>
        <w:jc w:val="both"/>
        <w:rPr>
          <w:rFonts w:ascii="Calibri" w:eastAsia="Calibri" w:hAnsi="Calibri" w:cs="Calibri"/>
          <w:b/>
          <w:color w:val="000000"/>
          <w:sz w:val="24"/>
          <w:szCs w:val="24"/>
          <w:lang w:val="hr-HR" w:eastAsia="en-US"/>
        </w:rPr>
      </w:pPr>
    </w:p>
    <w:p w:rsidR="000B5A2A" w:rsidRPr="000B5A2A" w:rsidRDefault="000B5A2A" w:rsidP="000B5A2A">
      <w:pPr>
        <w:contextualSpacing/>
        <w:jc w:val="both"/>
        <w:rPr>
          <w:rFonts w:ascii="Calibri" w:eastAsia="Calibri" w:hAnsi="Calibri" w:cs="Calibri"/>
          <w:color w:val="000000"/>
          <w:sz w:val="24"/>
          <w:szCs w:val="24"/>
          <w:lang w:val="hr-HR" w:eastAsia="en-US"/>
        </w:rPr>
      </w:pPr>
      <w:r w:rsidRPr="000B5A2A">
        <w:rPr>
          <w:rFonts w:ascii="Calibri" w:eastAsia="Calibri" w:hAnsi="Calibri" w:cs="Calibri"/>
          <w:color w:val="000000"/>
          <w:sz w:val="24"/>
          <w:szCs w:val="24"/>
          <w:lang w:val="hr-HR" w:eastAsia="en-US"/>
        </w:rPr>
        <w:t>Sredstva za financ</w:t>
      </w:r>
      <w:r>
        <w:rPr>
          <w:rFonts w:ascii="Calibri" w:eastAsia="Calibri" w:hAnsi="Calibri" w:cs="Calibri"/>
          <w:color w:val="000000"/>
          <w:sz w:val="24"/>
          <w:szCs w:val="24"/>
          <w:lang w:val="hr-HR" w:eastAsia="en-US"/>
        </w:rPr>
        <w:t>iranje aktivnosti 1018 A100001 F</w:t>
      </w:r>
      <w:r w:rsidRPr="000B5A2A">
        <w:rPr>
          <w:rFonts w:ascii="Calibri" w:eastAsia="Calibri" w:hAnsi="Calibri" w:cs="Calibri"/>
          <w:color w:val="000000"/>
          <w:sz w:val="24"/>
          <w:szCs w:val="24"/>
          <w:lang w:val="hr-HR" w:eastAsia="en-US"/>
        </w:rPr>
        <w:t>inanciranje sportskih klubova povećavaju se za iznos od 60.000,00 kn za potrebe financiranja rada sportskih klubova koja su u protekloj sezoni ostvarili pravo natjecanja u višem rangu. Za navedeni iznos Zajednica sportskih udr</w:t>
      </w:r>
      <w:r>
        <w:rPr>
          <w:rFonts w:ascii="Calibri" w:eastAsia="Calibri" w:hAnsi="Calibri" w:cs="Calibri"/>
          <w:color w:val="000000"/>
          <w:sz w:val="24"/>
          <w:szCs w:val="24"/>
          <w:lang w:val="hr-HR" w:eastAsia="en-US"/>
        </w:rPr>
        <w:t>uga Grada Novske  će raspisati J</w:t>
      </w:r>
      <w:r w:rsidRPr="000B5A2A">
        <w:rPr>
          <w:rFonts w:ascii="Calibri" w:eastAsia="Calibri" w:hAnsi="Calibri" w:cs="Calibri"/>
          <w:color w:val="000000"/>
          <w:sz w:val="24"/>
          <w:szCs w:val="24"/>
          <w:lang w:val="hr-HR" w:eastAsia="en-US"/>
        </w:rPr>
        <w:t xml:space="preserve">avni poziv za financiranje povećanih troškova klubovima koji se natječu u višem rangu. </w:t>
      </w:r>
    </w:p>
    <w:p w:rsidR="000B5A2A" w:rsidRPr="000B5A2A" w:rsidRDefault="000B5A2A" w:rsidP="000B5A2A">
      <w:pPr>
        <w:ind w:left="720"/>
        <w:contextualSpacing/>
        <w:jc w:val="both"/>
        <w:rPr>
          <w:rFonts w:ascii="Calibri" w:eastAsia="Calibri" w:hAnsi="Calibri" w:cs="Calibri"/>
          <w:b/>
          <w:color w:val="000000"/>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color w:val="000000"/>
          <w:sz w:val="24"/>
          <w:szCs w:val="24"/>
          <w:lang w:val="hr-HR" w:eastAsia="en-US"/>
        </w:rPr>
      </w:pPr>
      <w:r w:rsidRPr="000B5A2A">
        <w:rPr>
          <w:rFonts w:ascii="Calibri" w:eastAsia="Calibri" w:hAnsi="Calibri" w:cs="Calibri"/>
          <w:b/>
          <w:color w:val="000000"/>
          <w:sz w:val="24"/>
          <w:szCs w:val="24"/>
          <w:lang w:val="hr-HR" w:eastAsia="en-US"/>
        </w:rPr>
        <w:t xml:space="preserve">Aktivnost 1018  A100002 </w:t>
      </w:r>
      <w:r>
        <w:rPr>
          <w:rFonts w:ascii="Calibri" w:eastAsia="Calibri" w:hAnsi="Calibri" w:cs="Calibri"/>
          <w:b/>
          <w:color w:val="000000"/>
          <w:sz w:val="24"/>
          <w:szCs w:val="24"/>
          <w:lang w:val="hr-HR" w:eastAsia="en-US"/>
        </w:rPr>
        <w:t>Materijalni troškovi ZSUGN</w:t>
      </w:r>
    </w:p>
    <w:p w:rsidR="000B5A2A" w:rsidRPr="000B5A2A" w:rsidRDefault="000B5A2A" w:rsidP="000B5A2A">
      <w:pPr>
        <w:ind w:left="720"/>
        <w:contextualSpacing/>
        <w:jc w:val="both"/>
        <w:rPr>
          <w:rFonts w:ascii="Calibri" w:eastAsia="Calibri" w:hAnsi="Calibri" w:cs="Calibri"/>
          <w:b/>
          <w:color w:val="000000"/>
          <w:sz w:val="24"/>
          <w:szCs w:val="24"/>
          <w:lang w:val="hr-HR" w:eastAsia="en-US"/>
        </w:rPr>
      </w:pPr>
    </w:p>
    <w:p w:rsidR="000B5A2A" w:rsidRPr="000B5A2A" w:rsidRDefault="000B5A2A" w:rsidP="000B5A2A">
      <w:pPr>
        <w:jc w:val="both"/>
        <w:rPr>
          <w:rFonts w:ascii="Calibri" w:hAnsi="Calibri"/>
          <w:sz w:val="24"/>
          <w:szCs w:val="24"/>
          <w:lang w:val="hr-HR"/>
        </w:rPr>
      </w:pPr>
      <w:r w:rsidRPr="000B5A2A">
        <w:rPr>
          <w:rFonts w:ascii="Calibri" w:hAnsi="Calibri"/>
          <w:sz w:val="24"/>
          <w:szCs w:val="24"/>
          <w:lang w:val="hr-HR"/>
        </w:rPr>
        <w:t>Sredstva za financiranje aktivnosti 1018 A100002 Materijalni troškovi Zajednice sportskih udruga Grada Novske  povećavaju se za 30.000,00 kn</w:t>
      </w:r>
      <w:r>
        <w:rPr>
          <w:rFonts w:ascii="Calibri" w:hAnsi="Calibri"/>
          <w:sz w:val="24"/>
          <w:szCs w:val="24"/>
          <w:lang w:val="hr-HR"/>
        </w:rPr>
        <w:t xml:space="preserve"> za sufinanciranje nabave novog</w:t>
      </w:r>
      <w:r w:rsidRPr="000B5A2A">
        <w:rPr>
          <w:rFonts w:ascii="Calibri" w:hAnsi="Calibri"/>
          <w:sz w:val="24"/>
          <w:szCs w:val="24"/>
          <w:lang w:val="hr-HR"/>
        </w:rPr>
        <w:t xml:space="preserve"> kombi vozila </w:t>
      </w:r>
      <w:r>
        <w:rPr>
          <w:rFonts w:ascii="Calibri" w:hAnsi="Calibri"/>
          <w:sz w:val="24"/>
          <w:szCs w:val="24"/>
          <w:lang w:val="hr-HR"/>
        </w:rPr>
        <w:t>s 9 sjedala za potrebe Zajednice</w:t>
      </w:r>
      <w:r w:rsidRPr="000B5A2A">
        <w:rPr>
          <w:rFonts w:ascii="Calibri" w:hAnsi="Calibri"/>
          <w:sz w:val="24"/>
          <w:szCs w:val="24"/>
          <w:lang w:val="hr-HR"/>
        </w:rPr>
        <w:t>. Ovim iznosom uplatio bi se predujam za nabavu vozila.  Zajednica je ostvarila sredstva od Hrvatskog olimpijskog odbora  za nabavu vozila u okviru projekta „Aktivne zajednice“ u iznosu od 80.000,00 kn. Ukupna vrijednost novog Opel vozila sa svim porezima, održavanjem, kasko osiguranjem i ostalim troškovima kroz 2 godine  iznosi 232.783,68 kn.  Ostatak iznosa, nakon uplate predujma, Zajednica bi morala isplatiti kroz naredne dvije godine (2020. i 2021.)</w:t>
      </w:r>
      <w:r>
        <w:rPr>
          <w:rFonts w:ascii="Calibri" w:hAnsi="Calibri"/>
          <w:sz w:val="24"/>
          <w:szCs w:val="24"/>
          <w:lang w:val="hr-HR"/>
        </w:rPr>
        <w:t>.</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1019 POTICANJE RAZVOJA TURIZMA</w:t>
      </w:r>
    </w:p>
    <w:p w:rsidR="000B5A2A" w:rsidRDefault="000B5A2A" w:rsidP="000B5A2A">
      <w:pPr>
        <w:ind w:left="720"/>
        <w:contextualSpacing/>
        <w:jc w:val="both"/>
        <w:rPr>
          <w:rFonts w:ascii="Calibri" w:eastAsia="Calibri" w:hAnsi="Calibri" w:cs="Calibri"/>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U Programu 1019 POTICANJE RAZVOJA TURIZMA mijenja se:</w:t>
      </w:r>
    </w:p>
    <w:p w:rsidR="000B5A2A" w:rsidRPr="000B5A2A" w:rsidRDefault="000B5A2A" w:rsidP="000B5A2A">
      <w:pPr>
        <w:ind w:left="720"/>
        <w:contextualSpacing/>
        <w:jc w:val="both"/>
        <w:rPr>
          <w:rFonts w:ascii="Calibri" w:eastAsia="Calibri" w:hAnsi="Calibri" w:cs="Calibri"/>
          <w:sz w:val="24"/>
          <w:szCs w:val="24"/>
          <w:lang w:val="hr-HR" w:eastAsia="en-US"/>
        </w:rPr>
      </w:pPr>
    </w:p>
    <w:p w:rsid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 xml:space="preserve">Tekući projekt  1019 </w:t>
      </w:r>
      <w:r>
        <w:rPr>
          <w:rFonts w:ascii="Calibri" w:eastAsia="Calibri" w:hAnsi="Calibri" w:cs="Calibri"/>
          <w:b/>
          <w:sz w:val="24"/>
          <w:szCs w:val="24"/>
          <w:lang w:val="hr-HR" w:eastAsia="en-US"/>
        </w:rPr>
        <w:t>T100002 Manifestacije</w:t>
      </w:r>
    </w:p>
    <w:p w:rsid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b/>
          <w:sz w:val="24"/>
          <w:szCs w:val="24"/>
          <w:lang w:val="hr-HR" w:eastAsia="en-US"/>
        </w:rPr>
      </w:pPr>
      <w:r w:rsidRPr="000B5A2A">
        <w:rPr>
          <w:rFonts w:ascii="Calibri" w:eastAsia="Calibri" w:hAnsi="Calibri" w:cs="Calibri"/>
          <w:sz w:val="24"/>
          <w:szCs w:val="24"/>
          <w:lang w:val="hr-HR" w:eastAsia="en-US"/>
        </w:rPr>
        <w:t>Sredstva za financiranje tekućeg projekta 1019 T100</w:t>
      </w:r>
      <w:r>
        <w:rPr>
          <w:rFonts w:ascii="Calibri" w:eastAsia="Calibri" w:hAnsi="Calibri" w:cs="Calibri"/>
          <w:sz w:val="24"/>
          <w:szCs w:val="24"/>
          <w:lang w:val="hr-HR" w:eastAsia="en-US"/>
        </w:rPr>
        <w:t xml:space="preserve">001 Manifestacije povećavaju se </w:t>
      </w:r>
      <w:r w:rsidRPr="000B5A2A">
        <w:rPr>
          <w:rFonts w:ascii="Calibri" w:eastAsia="Calibri" w:hAnsi="Calibri" w:cs="Calibri"/>
          <w:sz w:val="24"/>
          <w:szCs w:val="24"/>
          <w:lang w:val="hr-HR" w:eastAsia="en-US"/>
        </w:rPr>
        <w:t xml:space="preserve">za iznos od 30.000,00 kn za sve materijalne troškove koji će nastati u obilježavanju manifestacije „Lukovo u </w:t>
      </w:r>
      <w:proofErr w:type="spellStart"/>
      <w:r w:rsidRPr="000B5A2A">
        <w:rPr>
          <w:rFonts w:ascii="Calibri" w:eastAsia="Calibri" w:hAnsi="Calibri" w:cs="Calibri"/>
          <w:sz w:val="24"/>
          <w:szCs w:val="24"/>
          <w:lang w:val="hr-HR" w:eastAsia="en-US"/>
        </w:rPr>
        <w:t>Novskoj</w:t>
      </w:r>
      <w:proofErr w:type="spellEnd"/>
      <w:r w:rsidRPr="000B5A2A">
        <w:rPr>
          <w:rFonts w:ascii="Calibri" w:eastAsia="Calibri" w:hAnsi="Calibri" w:cs="Calibri"/>
          <w:sz w:val="24"/>
          <w:szCs w:val="24"/>
          <w:lang w:val="hr-HR" w:eastAsia="en-US"/>
        </w:rPr>
        <w:t>“,  Dana Grada Novske.</w:t>
      </w:r>
    </w:p>
    <w:p w:rsidR="000B5A2A" w:rsidRPr="000B5A2A" w:rsidRDefault="000B5A2A" w:rsidP="000B5A2A">
      <w:pPr>
        <w:contextualSpacing/>
        <w:jc w:val="both"/>
        <w:rPr>
          <w:rFonts w:ascii="Calibri" w:eastAsia="Calibri" w:hAnsi="Calibri" w:cs="Calibri"/>
          <w:b/>
          <w:sz w:val="24"/>
          <w:szCs w:val="24"/>
          <w:lang w:val="hr-HR" w:eastAsia="en-US"/>
        </w:rPr>
      </w:pPr>
    </w:p>
    <w:p w:rsidR="000B5A2A" w:rsidRP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1020 SJEĆANJE NA DOMOVINSKI RAT</w:t>
      </w:r>
    </w:p>
    <w:p w:rsidR="000B5A2A" w:rsidRDefault="000B5A2A" w:rsidP="000B5A2A">
      <w:pPr>
        <w:ind w:left="720"/>
        <w:contextualSpacing/>
        <w:jc w:val="both"/>
        <w:rPr>
          <w:rFonts w:ascii="Calibri" w:eastAsia="Calibri" w:hAnsi="Calibri" w:cs="Calibri"/>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U Programu 1020 SJEĆANJE NA DOMOVINSKI RAT mijenja se:</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Tekući projekt  1020 T100001  M</w:t>
      </w:r>
      <w:r w:rsidR="002D6B08">
        <w:rPr>
          <w:rFonts w:ascii="Calibri" w:eastAsia="Calibri" w:hAnsi="Calibri" w:cs="Calibri"/>
          <w:b/>
          <w:sz w:val="24"/>
          <w:szCs w:val="24"/>
          <w:lang w:val="hr-HR" w:eastAsia="en-US"/>
        </w:rPr>
        <w:t>anifestacije iz Domovinskog rata</w:t>
      </w:r>
      <w:r w:rsidRPr="000B5A2A">
        <w:rPr>
          <w:rFonts w:ascii="Calibri" w:eastAsia="Calibri" w:hAnsi="Calibri" w:cs="Calibri"/>
          <w:b/>
          <w:sz w:val="24"/>
          <w:szCs w:val="24"/>
          <w:lang w:val="hr-HR" w:eastAsia="en-US"/>
        </w:rPr>
        <w:t xml:space="preserve"> </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Sredstva za financiranje tekućeg projekta 1020 T100001 Manifestacije Iz Domovinskog rata povećavaju se za iznos od 13.900,00 kn, na razinu stvarno utrošenih sredstava za obilježavanje  manifestacija „Bljesak“ i Dan hrvatskih branitelja Grada Novske.</w:t>
      </w:r>
    </w:p>
    <w:p w:rsidR="000B5A2A" w:rsidRPr="000B5A2A" w:rsidRDefault="000B5A2A" w:rsidP="000B5A2A">
      <w:pPr>
        <w:ind w:left="720"/>
        <w:contextualSpacing/>
        <w:jc w:val="both"/>
        <w:rPr>
          <w:rFonts w:ascii="Calibri" w:eastAsia="Calibri" w:hAnsi="Calibri" w:cs="Calibri"/>
          <w:b/>
          <w:sz w:val="24"/>
          <w:szCs w:val="24"/>
          <w:lang w:val="hr-HR" w:eastAsia="en-US"/>
        </w:rPr>
      </w:pPr>
    </w:p>
    <w:p w:rsidR="000B5A2A" w:rsidRPr="000B5A2A" w:rsidRDefault="000B5A2A" w:rsidP="000B5A2A">
      <w:pPr>
        <w:numPr>
          <w:ilvl w:val="1"/>
          <w:numId w:val="36"/>
        </w:numPr>
        <w:contextualSpacing/>
        <w:jc w:val="both"/>
        <w:rPr>
          <w:rFonts w:ascii="Calibri" w:eastAsia="Calibri" w:hAnsi="Calibri" w:cs="Calibri"/>
          <w:b/>
          <w:sz w:val="24"/>
          <w:szCs w:val="24"/>
          <w:lang w:val="hr-HR" w:eastAsia="en-US"/>
        </w:rPr>
      </w:pPr>
      <w:r w:rsidRPr="000B5A2A">
        <w:rPr>
          <w:rFonts w:ascii="Calibri" w:eastAsia="Calibri" w:hAnsi="Calibri" w:cs="Calibri"/>
          <w:b/>
          <w:sz w:val="24"/>
          <w:szCs w:val="24"/>
          <w:lang w:val="hr-HR" w:eastAsia="en-US"/>
        </w:rPr>
        <w:t>Program 1023 PROGRAMI ZA DJECU I MLADE</w:t>
      </w:r>
    </w:p>
    <w:p w:rsidR="002D6B08" w:rsidRDefault="002D6B08" w:rsidP="000B5A2A">
      <w:pPr>
        <w:ind w:left="720"/>
        <w:contextualSpacing/>
        <w:jc w:val="both"/>
        <w:rPr>
          <w:rFonts w:ascii="Calibri" w:eastAsia="Calibri" w:hAnsi="Calibri" w:cs="Calibri"/>
          <w:sz w:val="24"/>
          <w:szCs w:val="24"/>
          <w:lang w:val="hr-HR" w:eastAsia="en-US"/>
        </w:rPr>
      </w:pPr>
    </w:p>
    <w:p w:rsidR="000B5A2A" w:rsidRPr="000B5A2A" w:rsidRDefault="000B5A2A" w:rsidP="002D6B08">
      <w:pPr>
        <w:contextualSpacing/>
        <w:jc w:val="both"/>
        <w:rPr>
          <w:rFonts w:ascii="Calibri" w:eastAsia="Calibri" w:hAnsi="Calibri" w:cs="Calibri"/>
          <w:sz w:val="24"/>
          <w:szCs w:val="24"/>
          <w:lang w:val="hr-HR" w:eastAsia="en-US"/>
        </w:rPr>
      </w:pPr>
      <w:r w:rsidRPr="000B5A2A">
        <w:rPr>
          <w:rFonts w:ascii="Calibri" w:eastAsia="Calibri" w:hAnsi="Calibri" w:cs="Calibri"/>
          <w:sz w:val="24"/>
          <w:szCs w:val="24"/>
          <w:lang w:val="hr-HR" w:eastAsia="en-US"/>
        </w:rPr>
        <w:t>U Programu 1023 PROGRAMI ZA DJECU I MLADE mijenja se:</w:t>
      </w:r>
    </w:p>
    <w:p w:rsidR="000B5A2A" w:rsidRPr="000B5A2A" w:rsidRDefault="000B5A2A" w:rsidP="000B5A2A">
      <w:pPr>
        <w:ind w:left="720"/>
        <w:contextualSpacing/>
        <w:jc w:val="both"/>
        <w:rPr>
          <w:rFonts w:ascii="Calibri" w:eastAsia="Calibri" w:hAnsi="Calibri" w:cs="Calibri"/>
          <w:color w:val="0070C0"/>
          <w:sz w:val="24"/>
          <w:szCs w:val="24"/>
          <w:lang w:val="hr-HR" w:eastAsia="en-US"/>
        </w:rPr>
      </w:pPr>
    </w:p>
    <w:p w:rsidR="000B5A2A" w:rsidRPr="000B5A2A" w:rsidRDefault="000B5A2A" w:rsidP="000B5A2A">
      <w:pPr>
        <w:numPr>
          <w:ilvl w:val="2"/>
          <w:numId w:val="36"/>
        </w:numPr>
        <w:contextualSpacing/>
        <w:jc w:val="both"/>
        <w:rPr>
          <w:rFonts w:ascii="Calibri" w:eastAsia="Calibri" w:hAnsi="Calibri" w:cs="Calibri"/>
          <w:b/>
          <w:color w:val="000000"/>
          <w:sz w:val="24"/>
          <w:szCs w:val="24"/>
          <w:lang w:val="hr-HR" w:eastAsia="en-US"/>
        </w:rPr>
      </w:pPr>
      <w:r w:rsidRPr="000B5A2A">
        <w:rPr>
          <w:rFonts w:ascii="Calibri" w:eastAsia="Calibri" w:hAnsi="Calibri" w:cs="Calibri"/>
          <w:b/>
          <w:color w:val="000000"/>
          <w:sz w:val="24"/>
          <w:szCs w:val="24"/>
          <w:lang w:val="hr-HR" w:eastAsia="en-US"/>
        </w:rPr>
        <w:t xml:space="preserve">Tekući projekt  1023 T100002 </w:t>
      </w:r>
      <w:r w:rsidR="002D6B08">
        <w:rPr>
          <w:rFonts w:ascii="Calibri" w:eastAsia="Calibri" w:hAnsi="Calibri" w:cs="Calibri"/>
          <w:b/>
          <w:color w:val="000000"/>
          <w:sz w:val="24"/>
          <w:szCs w:val="24"/>
          <w:lang w:val="hr-HR" w:eastAsia="en-US"/>
        </w:rPr>
        <w:t>Grad Novska – prijatelj djece</w:t>
      </w:r>
    </w:p>
    <w:p w:rsidR="000B5A2A" w:rsidRPr="000B5A2A" w:rsidRDefault="000B5A2A" w:rsidP="000B5A2A">
      <w:pPr>
        <w:rPr>
          <w:rFonts w:ascii="Calibri" w:eastAsia="Calibri" w:hAnsi="Calibri" w:cs="Calibri"/>
          <w:b/>
          <w:color w:val="000000"/>
          <w:sz w:val="24"/>
          <w:szCs w:val="24"/>
          <w:lang w:val="hr-HR" w:eastAsia="en-US"/>
        </w:rPr>
      </w:pPr>
    </w:p>
    <w:p w:rsidR="000B5A2A" w:rsidRPr="000B5A2A" w:rsidRDefault="000B5A2A" w:rsidP="000B5A2A">
      <w:pPr>
        <w:jc w:val="both"/>
        <w:rPr>
          <w:rFonts w:ascii="Calibri" w:eastAsia="Calibri" w:hAnsi="Calibri" w:cs="Calibri"/>
          <w:color w:val="000000"/>
          <w:sz w:val="24"/>
          <w:szCs w:val="24"/>
          <w:lang w:val="hr-HR" w:eastAsia="en-US"/>
        </w:rPr>
      </w:pPr>
      <w:r w:rsidRPr="000B5A2A">
        <w:rPr>
          <w:rFonts w:ascii="Calibri" w:eastAsia="Calibri" w:hAnsi="Calibri" w:cs="Calibri"/>
          <w:color w:val="000000"/>
          <w:sz w:val="24"/>
          <w:szCs w:val="24"/>
          <w:lang w:val="hr-HR" w:eastAsia="en-US"/>
        </w:rPr>
        <w:t xml:space="preserve">Sredstva za financiranje tekućeg projekta 1023 T100002 Grad Novska prijatelj djece povećavaju se za iznos od 50.000,00 kuna za financiranje projekta - Festival znanosti i </w:t>
      </w:r>
      <w:r w:rsidRPr="000B5A2A">
        <w:rPr>
          <w:rFonts w:ascii="Calibri" w:eastAsia="Calibri" w:hAnsi="Calibri" w:cs="Calibri"/>
          <w:color w:val="000000"/>
          <w:sz w:val="24"/>
          <w:szCs w:val="24"/>
          <w:lang w:val="hr-HR" w:eastAsia="en-US"/>
        </w:rPr>
        <w:lastRenderedPageBreak/>
        <w:t>umjetnosti „</w:t>
      </w:r>
      <w:proofErr w:type="spellStart"/>
      <w:r w:rsidRPr="000B5A2A">
        <w:rPr>
          <w:rFonts w:ascii="Calibri" w:eastAsia="Calibri" w:hAnsi="Calibri" w:cs="Calibri"/>
          <w:color w:val="000000"/>
          <w:sz w:val="24"/>
          <w:szCs w:val="24"/>
          <w:lang w:val="hr-HR" w:eastAsia="en-US"/>
        </w:rPr>
        <w:t>NOVsky</w:t>
      </w:r>
      <w:proofErr w:type="spellEnd"/>
      <w:r w:rsidRPr="000B5A2A">
        <w:rPr>
          <w:rFonts w:ascii="Calibri" w:eastAsia="Calibri" w:hAnsi="Calibri" w:cs="Calibri"/>
          <w:color w:val="000000"/>
          <w:sz w:val="24"/>
          <w:szCs w:val="24"/>
          <w:lang w:val="hr-HR" w:eastAsia="en-US"/>
        </w:rPr>
        <w:t xml:space="preserve">“. Sredstva su ostvarena od Ministarstva gospodarstva, poduzetništva i obrta. Istovremeno, </w:t>
      </w:r>
      <w:proofErr w:type="spellStart"/>
      <w:r w:rsidRPr="000B5A2A">
        <w:rPr>
          <w:rFonts w:ascii="Calibri" w:eastAsia="Calibri" w:hAnsi="Calibri" w:cs="Calibri"/>
          <w:color w:val="000000"/>
          <w:sz w:val="24"/>
          <w:szCs w:val="24"/>
          <w:lang w:val="hr-HR" w:eastAsia="en-US"/>
        </w:rPr>
        <w:t>preraspoređuju</w:t>
      </w:r>
      <w:proofErr w:type="spellEnd"/>
      <w:r w:rsidRPr="000B5A2A">
        <w:rPr>
          <w:rFonts w:ascii="Calibri" w:eastAsia="Calibri" w:hAnsi="Calibri" w:cs="Calibri"/>
          <w:color w:val="000000"/>
          <w:sz w:val="24"/>
          <w:szCs w:val="24"/>
          <w:lang w:val="hr-HR" w:eastAsia="en-US"/>
        </w:rPr>
        <w:t xml:space="preserve">  se i sredstva  postojeće pozicije  - „Ostali nespomenuti rashodi“ na način da se iznos od 15.000,00 </w:t>
      </w:r>
      <w:proofErr w:type="spellStart"/>
      <w:r w:rsidRPr="000B5A2A">
        <w:rPr>
          <w:rFonts w:ascii="Calibri" w:eastAsia="Calibri" w:hAnsi="Calibri" w:cs="Calibri"/>
          <w:color w:val="000000"/>
          <w:sz w:val="24"/>
          <w:szCs w:val="24"/>
          <w:lang w:val="hr-HR" w:eastAsia="en-US"/>
        </w:rPr>
        <w:t>preraspoređuje</w:t>
      </w:r>
      <w:proofErr w:type="spellEnd"/>
      <w:r w:rsidRPr="000B5A2A">
        <w:rPr>
          <w:rFonts w:ascii="Calibri" w:eastAsia="Calibri" w:hAnsi="Calibri" w:cs="Calibri"/>
          <w:color w:val="000000"/>
          <w:sz w:val="24"/>
          <w:szCs w:val="24"/>
          <w:lang w:val="hr-HR" w:eastAsia="en-US"/>
        </w:rPr>
        <w:t xml:space="preserve"> na troškove financiranja projekta „</w:t>
      </w:r>
      <w:proofErr w:type="spellStart"/>
      <w:r w:rsidRPr="000B5A2A">
        <w:rPr>
          <w:rFonts w:ascii="Calibri" w:eastAsia="Calibri" w:hAnsi="Calibri" w:cs="Calibri"/>
          <w:color w:val="000000"/>
          <w:sz w:val="24"/>
          <w:szCs w:val="24"/>
          <w:lang w:val="hr-HR" w:eastAsia="en-US"/>
        </w:rPr>
        <w:t>NOVsky</w:t>
      </w:r>
      <w:proofErr w:type="spellEnd"/>
      <w:r w:rsidRPr="000B5A2A">
        <w:rPr>
          <w:rFonts w:ascii="Calibri" w:eastAsia="Calibri" w:hAnsi="Calibri" w:cs="Calibri"/>
          <w:color w:val="000000"/>
          <w:sz w:val="24"/>
          <w:szCs w:val="24"/>
          <w:lang w:val="hr-HR" w:eastAsia="en-US"/>
        </w:rPr>
        <w:t>“.</w:t>
      </w:r>
    </w:p>
    <w:p w:rsidR="000B5A2A" w:rsidRPr="000B5A2A" w:rsidRDefault="000B5A2A" w:rsidP="000B5A2A">
      <w:pPr>
        <w:contextualSpacing/>
        <w:jc w:val="both"/>
        <w:rPr>
          <w:rFonts w:ascii="Calibri" w:hAnsi="Calibri" w:cs="Calibri"/>
          <w:color w:val="000000"/>
          <w:sz w:val="24"/>
          <w:szCs w:val="24"/>
          <w:lang w:val="pl-PL"/>
        </w:rPr>
      </w:pPr>
    </w:p>
    <w:p w:rsidR="000B5A2A" w:rsidRPr="00E640FE" w:rsidRDefault="000B5A2A" w:rsidP="00E640FE">
      <w:pPr>
        <w:ind w:left="720"/>
        <w:contextualSpacing/>
        <w:rPr>
          <w:rFonts w:ascii="Calibri" w:eastAsia="Calibri" w:hAnsi="Calibri" w:cs="Calibri"/>
          <w:b/>
          <w:sz w:val="24"/>
          <w:szCs w:val="24"/>
          <w:lang w:val="hr-HR" w:eastAsia="en-US"/>
        </w:rPr>
      </w:pPr>
    </w:p>
    <w:p w:rsidR="009811C2" w:rsidRDefault="009811C2" w:rsidP="00FC5D06">
      <w:pPr>
        <w:jc w:val="both"/>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2. Razdjel 003 UPRAVNI ODJEL ZA PRORAČUN I FINANCIJE</w:t>
      </w:r>
    </w:p>
    <w:p w:rsidR="009811C2" w:rsidRDefault="009811C2" w:rsidP="009811C2">
      <w:pPr>
        <w:contextualSpacing/>
        <w:jc w:val="both"/>
        <w:rPr>
          <w:rFonts w:ascii="Calibri" w:hAnsi="Calibri" w:cs="Calibri"/>
          <w:color w:val="000000"/>
          <w:sz w:val="24"/>
          <w:szCs w:val="24"/>
          <w:lang w:val="pl-PL"/>
        </w:rPr>
      </w:pPr>
    </w:p>
    <w:p w:rsidR="00832A7E" w:rsidRPr="00D02EA7" w:rsidRDefault="00832A7E" w:rsidP="00832A7E">
      <w:pPr>
        <w:contextualSpacing/>
        <w:jc w:val="both"/>
        <w:rPr>
          <w:rFonts w:ascii="Calibri" w:hAnsi="Calibri" w:cs="Calibri"/>
          <w:b/>
          <w:color w:val="000000"/>
          <w:sz w:val="24"/>
          <w:szCs w:val="24"/>
          <w:lang w:val="pl-PL"/>
        </w:rPr>
      </w:pPr>
      <w:r w:rsidRPr="00D02EA7">
        <w:rPr>
          <w:rFonts w:ascii="Calibri" w:hAnsi="Calibri" w:cs="Calibri"/>
          <w:b/>
          <w:color w:val="000000"/>
          <w:sz w:val="24"/>
          <w:szCs w:val="24"/>
          <w:lang w:val="pl-PL"/>
        </w:rPr>
        <w:t>2.1. Program 1001 JAVNA UPRAVA I ADMINISTRACIJA</w:t>
      </w:r>
    </w:p>
    <w:p w:rsidR="00832A7E" w:rsidRDefault="00832A7E" w:rsidP="009811C2">
      <w:pPr>
        <w:contextualSpacing/>
        <w:jc w:val="both"/>
        <w:rPr>
          <w:rFonts w:ascii="Calibri" w:hAnsi="Calibri" w:cs="Calibri"/>
          <w:color w:val="000000"/>
          <w:sz w:val="24"/>
          <w:szCs w:val="24"/>
          <w:lang w:val="pl-PL"/>
        </w:rPr>
      </w:pPr>
    </w:p>
    <w:p w:rsidR="009811C2" w:rsidRDefault="00832A7E" w:rsidP="009811C2">
      <w:pPr>
        <w:contextualSpacing/>
        <w:jc w:val="both"/>
        <w:rPr>
          <w:rFonts w:ascii="Calibri" w:hAnsi="Calibri" w:cs="Calibri"/>
          <w:color w:val="000000"/>
          <w:sz w:val="24"/>
          <w:szCs w:val="24"/>
          <w:lang w:val="pl-PL"/>
        </w:rPr>
      </w:pPr>
      <w:r>
        <w:rPr>
          <w:rFonts w:ascii="Calibri" w:hAnsi="Calibri" w:cs="Calibri"/>
          <w:color w:val="000000"/>
          <w:sz w:val="24"/>
          <w:szCs w:val="24"/>
          <w:lang w:val="pl-PL"/>
        </w:rPr>
        <w:t>Petim</w:t>
      </w:r>
      <w:r w:rsidR="009811C2">
        <w:rPr>
          <w:rFonts w:ascii="Calibri" w:hAnsi="Calibri" w:cs="Calibri"/>
          <w:color w:val="000000"/>
          <w:sz w:val="24"/>
          <w:szCs w:val="24"/>
          <w:lang w:val="pl-PL"/>
        </w:rPr>
        <w:t xml:space="preserve"> Izmjenama i dopunama Proračuna Grada Novske za 2019. godinu rashodi</w:t>
      </w:r>
      <w:r>
        <w:rPr>
          <w:rFonts w:ascii="Calibri" w:hAnsi="Calibri" w:cs="Calibri"/>
          <w:color w:val="000000"/>
          <w:sz w:val="24"/>
          <w:szCs w:val="24"/>
          <w:lang w:val="pl-PL"/>
        </w:rPr>
        <w:t xml:space="preserve"> programa </w:t>
      </w:r>
      <w:r w:rsidRPr="00832A7E">
        <w:rPr>
          <w:rFonts w:ascii="Calibri" w:hAnsi="Calibri" w:cs="Calibri"/>
          <w:i/>
          <w:color w:val="000000"/>
          <w:sz w:val="24"/>
          <w:szCs w:val="24"/>
          <w:lang w:val="pl-PL"/>
        </w:rPr>
        <w:t>Javne upravne i administracije</w:t>
      </w:r>
      <w:r w:rsidR="009811C2">
        <w:rPr>
          <w:rFonts w:ascii="Calibri" w:hAnsi="Calibri" w:cs="Calibri"/>
          <w:color w:val="000000"/>
          <w:sz w:val="24"/>
          <w:szCs w:val="24"/>
          <w:lang w:val="pl-PL"/>
        </w:rPr>
        <w:t xml:space="preserve"> Upravnog odjela za proračun</w:t>
      </w:r>
      <w:r>
        <w:rPr>
          <w:rFonts w:ascii="Calibri" w:hAnsi="Calibri" w:cs="Calibri"/>
          <w:color w:val="000000"/>
          <w:sz w:val="24"/>
          <w:szCs w:val="24"/>
          <w:lang w:val="pl-PL"/>
        </w:rPr>
        <w:t xml:space="preserve"> i financije povećani su s 2.873.313</w:t>
      </w:r>
      <w:r w:rsidR="009811C2">
        <w:rPr>
          <w:rFonts w:ascii="Calibri" w:hAnsi="Calibri" w:cs="Calibri"/>
          <w:color w:val="000000"/>
          <w:sz w:val="24"/>
          <w:szCs w:val="24"/>
          <w:lang w:val="pl-PL"/>
        </w:rPr>
        <w:t xml:space="preserve">,00 kn na </w:t>
      </w:r>
      <w:r>
        <w:rPr>
          <w:rFonts w:ascii="Calibri" w:hAnsi="Calibri" w:cs="Calibri"/>
          <w:color w:val="000000"/>
          <w:sz w:val="24"/>
          <w:szCs w:val="24"/>
          <w:lang w:val="pl-PL"/>
        </w:rPr>
        <w:t>3.034.800</w:t>
      </w:r>
      <w:r w:rsidR="009811C2">
        <w:rPr>
          <w:rFonts w:ascii="Calibri" w:hAnsi="Calibri" w:cs="Calibri"/>
          <w:color w:val="000000"/>
          <w:sz w:val="24"/>
          <w:szCs w:val="24"/>
          <w:lang w:val="pl-PL"/>
        </w:rPr>
        <w:t xml:space="preserve">,00 kn, odnosno za </w:t>
      </w:r>
      <w:r>
        <w:rPr>
          <w:rFonts w:ascii="Calibri" w:hAnsi="Calibri" w:cs="Calibri"/>
          <w:color w:val="000000"/>
          <w:sz w:val="24"/>
          <w:szCs w:val="24"/>
          <w:lang w:val="pl-PL"/>
        </w:rPr>
        <w:t>161.487,00 kn ili za 5,62</w:t>
      </w:r>
      <w:r w:rsidR="009811C2">
        <w:rPr>
          <w:rFonts w:ascii="Calibri" w:hAnsi="Calibri" w:cs="Calibri"/>
          <w:color w:val="000000"/>
          <w:sz w:val="24"/>
          <w:szCs w:val="24"/>
          <w:lang w:val="pl-PL"/>
        </w:rPr>
        <w:t xml:space="preserve"> %. </w:t>
      </w:r>
    </w:p>
    <w:p w:rsidR="00D02EA7" w:rsidRDefault="00D02EA7" w:rsidP="009811C2">
      <w:pPr>
        <w:contextualSpacing/>
        <w:jc w:val="both"/>
        <w:rPr>
          <w:rFonts w:ascii="Calibri" w:hAnsi="Calibri" w:cs="Calibri"/>
          <w:color w:val="000000"/>
          <w:sz w:val="24"/>
          <w:szCs w:val="24"/>
          <w:lang w:val="pl-PL"/>
        </w:rPr>
      </w:pPr>
    </w:p>
    <w:p w:rsidR="00832A7E" w:rsidRDefault="00832A7E" w:rsidP="009811C2">
      <w:pPr>
        <w:contextualSpacing/>
        <w:jc w:val="both"/>
        <w:rPr>
          <w:rFonts w:ascii="Calibri" w:hAnsi="Calibri" w:cs="Calibri"/>
          <w:b/>
          <w:color w:val="000000"/>
          <w:sz w:val="24"/>
          <w:szCs w:val="24"/>
          <w:lang w:val="pl-PL"/>
        </w:rPr>
      </w:pPr>
      <w:r w:rsidRPr="00832A7E">
        <w:rPr>
          <w:rFonts w:ascii="Calibri" w:hAnsi="Calibri" w:cs="Calibri"/>
          <w:b/>
          <w:color w:val="000000"/>
          <w:sz w:val="24"/>
          <w:szCs w:val="24"/>
          <w:lang w:val="pl-PL"/>
        </w:rPr>
        <w:t>2.1.1. Aktivnost 1001 A100001 Rashodi za zaposlene</w:t>
      </w:r>
    </w:p>
    <w:p w:rsidR="00832A7E" w:rsidRDefault="00832A7E" w:rsidP="009811C2">
      <w:pPr>
        <w:contextualSpacing/>
        <w:jc w:val="both"/>
        <w:rPr>
          <w:rFonts w:ascii="Calibri" w:hAnsi="Calibri" w:cs="Calibri"/>
          <w:b/>
          <w:color w:val="000000"/>
          <w:sz w:val="24"/>
          <w:szCs w:val="24"/>
          <w:lang w:val="pl-PL"/>
        </w:rPr>
      </w:pPr>
    </w:p>
    <w:p w:rsidR="00832A7E" w:rsidRPr="0079282A" w:rsidRDefault="0079282A" w:rsidP="009811C2">
      <w:pPr>
        <w:contextualSpacing/>
        <w:jc w:val="both"/>
        <w:rPr>
          <w:rFonts w:ascii="Calibri" w:hAnsi="Calibri" w:cs="Calibri"/>
          <w:color w:val="000000"/>
          <w:sz w:val="24"/>
          <w:szCs w:val="24"/>
          <w:lang w:val="pl-PL"/>
        </w:rPr>
      </w:pPr>
      <w:r w:rsidRPr="0079282A">
        <w:rPr>
          <w:rFonts w:ascii="Calibri" w:hAnsi="Calibri" w:cs="Calibri"/>
          <w:color w:val="000000"/>
          <w:sz w:val="24"/>
          <w:szCs w:val="24"/>
          <w:lang w:val="pl-PL"/>
        </w:rPr>
        <w:t>Rash</w:t>
      </w:r>
      <w:r>
        <w:rPr>
          <w:rFonts w:ascii="Calibri" w:hAnsi="Calibri" w:cs="Calibri"/>
          <w:color w:val="000000"/>
          <w:sz w:val="24"/>
          <w:szCs w:val="24"/>
          <w:lang w:val="pl-PL"/>
        </w:rPr>
        <w:t>odi za zaposlene su povećani s 787.791,00 kn na 912.791,00 kn</w:t>
      </w:r>
      <w:r w:rsidR="004542C2">
        <w:rPr>
          <w:rFonts w:ascii="Calibri" w:hAnsi="Calibri" w:cs="Calibri"/>
          <w:color w:val="000000"/>
          <w:sz w:val="24"/>
          <w:szCs w:val="24"/>
          <w:lang w:val="pl-PL"/>
        </w:rPr>
        <w:t>, odnosno za 125.000,00 kn, zbog usklađivanja dosadašnje realizacije i potrebnih sredstava za navedene rashode do kraja proračunske godine, pri čemu su povećani rashodi bruto plaća</w:t>
      </w:r>
      <w:r w:rsidR="00167945">
        <w:rPr>
          <w:rFonts w:ascii="Calibri" w:hAnsi="Calibri" w:cs="Calibri"/>
          <w:color w:val="000000"/>
          <w:sz w:val="24"/>
          <w:szCs w:val="24"/>
          <w:lang w:val="pl-PL"/>
        </w:rPr>
        <w:t xml:space="preserve"> službenika upravnog odjela</w:t>
      </w:r>
      <w:r w:rsidR="004542C2">
        <w:rPr>
          <w:rFonts w:ascii="Calibri" w:hAnsi="Calibri" w:cs="Calibri"/>
          <w:color w:val="000000"/>
          <w:sz w:val="24"/>
          <w:szCs w:val="24"/>
          <w:lang w:val="pl-PL"/>
        </w:rPr>
        <w:t xml:space="preserve"> za 115.000,00 kn i doprinosi za obvezno zdravstveno osiguranje za 15.000,00 kn uz istovremeno smanjenje ostalih nespomenutih rashoda za zaposlene za 5.000,00 kn.</w:t>
      </w:r>
      <w:r w:rsidR="001555B7">
        <w:rPr>
          <w:rFonts w:ascii="Calibri" w:hAnsi="Calibri" w:cs="Calibri"/>
          <w:color w:val="000000"/>
          <w:sz w:val="24"/>
          <w:szCs w:val="24"/>
          <w:lang w:val="pl-PL"/>
        </w:rPr>
        <w:t xml:space="preserve"> </w:t>
      </w:r>
    </w:p>
    <w:p w:rsidR="00832A7E" w:rsidRDefault="00832A7E" w:rsidP="009811C2">
      <w:pPr>
        <w:contextualSpacing/>
        <w:jc w:val="both"/>
        <w:rPr>
          <w:rFonts w:ascii="Calibri" w:hAnsi="Calibri" w:cs="Calibri"/>
          <w:color w:val="000000"/>
          <w:sz w:val="24"/>
          <w:szCs w:val="24"/>
          <w:lang w:val="pl-PL"/>
        </w:rPr>
      </w:pPr>
    </w:p>
    <w:p w:rsidR="009811C2" w:rsidRDefault="009811C2" w:rsidP="009811C2">
      <w:pPr>
        <w:keepNext/>
        <w:keepLines/>
        <w:jc w:val="both"/>
        <w:outlineLvl w:val="2"/>
        <w:rPr>
          <w:rFonts w:ascii="Calibri" w:hAnsi="Calibri" w:cs="Calibri"/>
          <w:b/>
          <w:bCs/>
          <w:color w:val="000000"/>
          <w:sz w:val="24"/>
          <w:szCs w:val="24"/>
          <w:lang w:val="pl-PL"/>
        </w:rPr>
      </w:pPr>
      <w:bookmarkStart w:id="0" w:name="_Toc461980123"/>
      <w:bookmarkStart w:id="1" w:name="_Toc462119802"/>
      <w:r w:rsidRPr="00206068">
        <w:rPr>
          <w:rFonts w:ascii="Calibri" w:hAnsi="Calibri" w:cs="Calibri"/>
          <w:b/>
          <w:bCs/>
          <w:color w:val="000000"/>
          <w:sz w:val="24"/>
          <w:szCs w:val="24"/>
          <w:lang w:val="pl-PL"/>
        </w:rPr>
        <w:t>2</w:t>
      </w:r>
      <w:r w:rsidR="001555B7">
        <w:rPr>
          <w:rFonts w:ascii="Calibri" w:hAnsi="Calibri" w:cs="Calibri"/>
          <w:b/>
          <w:bCs/>
          <w:color w:val="000000"/>
          <w:sz w:val="24"/>
          <w:szCs w:val="24"/>
          <w:lang w:val="pl-PL"/>
        </w:rPr>
        <w:t>.1.2</w:t>
      </w:r>
      <w:r w:rsidRPr="00206068">
        <w:rPr>
          <w:rFonts w:ascii="Calibri" w:hAnsi="Calibri" w:cs="Calibri"/>
          <w:b/>
          <w:bCs/>
          <w:color w:val="000000"/>
          <w:sz w:val="24"/>
          <w:szCs w:val="24"/>
          <w:lang w:val="pl-PL"/>
        </w:rPr>
        <w:t>. Aktivnost 1001 A100002 Materijalno - financijski rashodi</w:t>
      </w:r>
      <w:bookmarkEnd w:id="0"/>
      <w:bookmarkEnd w:id="1"/>
    </w:p>
    <w:p w:rsidR="009811C2" w:rsidRDefault="009811C2" w:rsidP="009811C2">
      <w:pPr>
        <w:keepNext/>
        <w:keepLines/>
        <w:jc w:val="both"/>
        <w:outlineLvl w:val="2"/>
        <w:rPr>
          <w:rFonts w:ascii="Calibri" w:hAnsi="Calibri" w:cs="Calibri"/>
          <w:b/>
          <w:bCs/>
          <w:color w:val="000000"/>
          <w:sz w:val="24"/>
          <w:szCs w:val="24"/>
          <w:lang w:val="pl-PL"/>
        </w:rPr>
      </w:pPr>
    </w:p>
    <w:p w:rsidR="00564ECA" w:rsidRDefault="009811C2" w:rsidP="00D02EA7">
      <w:pPr>
        <w:keepNext/>
        <w:keepLines/>
        <w:jc w:val="both"/>
        <w:outlineLvl w:val="2"/>
        <w:rPr>
          <w:rFonts w:ascii="Calibri" w:hAnsi="Calibri" w:cs="Calibri"/>
          <w:color w:val="000000"/>
          <w:sz w:val="24"/>
          <w:szCs w:val="24"/>
          <w:lang w:val="pl-PL"/>
        </w:rPr>
      </w:pPr>
      <w:r w:rsidRPr="00206068">
        <w:rPr>
          <w:rFonts w:ascii="Calibri" w:hAnsi="Calibri" w:cs="Calibri"/>
          <w:color w:val="000000"/>
          <w:sz w:val="24"/>
          <w:szCs w:val="24"/>
          <w:lang w:val="pl-PL"/>
        </w:rPr>
        <w:t xml:space="preserve">Aktivnost materijalno - financijskih rashoda ovim je Izmjenama i dopunama Proračuna povećana sa </w:t>
      </w:r>
      <w:r w:rsidR="00564ECA">
        <w:rPr>
          <w:rFonts w:ascii="Calibri" w:hAnsi="Calibri" w:cs="Calibri"/>
          <w:color w:val="000000"/>
          <w:sz w:val="24"/>
          <w:szCs w:val="24"/>
          <w:lang w:val="pl-PL"/>
        </w:rPr>
        <w:t>724.022</w:t>
      </w:r>
      <w:r>
        <w:rPr>
          <w:rFonts w:ascii="Calibri" w:hAnsi="Calibri" w:cs="Calibri"/>
          <w:color w:val="000000"/>
          <w:sz w:val="24"/>
          <w:szCs w:val="24"/>
          <w:lang w:val="pl-PL"/>
        </w:rPr>
        <w:t>,00</w:t>
      </w:r>
      <w:r w:rsidRPr="00206068">
        <w:rPr>
          <w:rFonts w:ascii="Calibri" w:hAnsi="Calibri" w:cs="Calibri"/>
          <w:color w:val="000000"/>
          <w:sz w:val="24"/>
          <w:szCs w:val="24"/>
          <w:lang w:val="pl-PL"/>
        </w:rPr>
        <w:t xml:space="preserve"> kn za </w:t>
      </w:r>
      <w:r w:rsidR="00564ECA">
        <w:rPr>
          <w:rFonts w:ascii="Calibri" w:hAnsi="Calibri" w:cs="Calibri"/>
          <w:color w:val="000000"/>
          <w:sz w:val="24"/>
          <w:szCs w:val="24"/>
          <w:lang w:val="pl-PL"/>
        </w:rPr>
        <w:t>38.000</w:t>
      </w:r>
      <w:r w:rsidRPr="00206068">
        <w:rPr>
          <w:rFonts w:ascii="Calibri" w:hAnsi="Calibri" w:cs="Calibri"/>
          <w:color w:val="000000"/>
          <w:sz w:val="24"/>
          <w:szCs w:val="24"/>
          <w:lang w:val="pl-PL"/>
        </w:rPr>
        <w:t xml:space="preserve">,00 kn ili za </w:t>
      </w:r>
      <w:r w:rsidR="00564ECA">
        <w:rPr>
          <w:rFonts w:ascii="Calibri" w:hAnsi="Calibri" w:cs="Calibri"/>
          <w:color w:val="000000"/>
          <w:sz w:val="24"/>
          <w:szCs w:val="24"/>
          <w:lang w:val="pl-PL"/>
        </w:rPr>
        <w:t>5,25</w:t>
      </w:r>
      <w:r w:rsidRPr="00206068">
        <w:rPr>
          <w:rFonts w:ascii="Calibri" w:hAnsi="Calibri" w:cs="Calibri"/>
          <w:color w:val="000000"/>
          <w:sz w:val="24"/>
          <w:szCs w:val="24"/>
          <w:lang w:val="pl-PL"/>
        </w:rPr>
        <w:t xml:space="preserve"> % te iznosi </w:t>
      </w:r>
      <w:r w:rsidR="00564ECA">
        <w:rPr>
          <w:rFonts w:ascii="Calibri" w:hAnsi="Calibri" w:cs="Calibri"/>
          <w:color w:val="000000"/>
          <w:sz w:val="24"/>
          <w:szCs w:val="24"/>
          <w:lang w:val="pl-PL"/>
        </w:rPr>
        <w:t>762.022</w:t>
      </w:r>
      <w:r w:rsidRPr="00206068">
        <w:rPr>
          <w:rFonts w:ascii="Calibri" w:hAnsi="Calibri" w:cs="Calibri"/>
          <w:color w:val="000000"/>
          <w:sz w:val="24"/>
          <w:szCs w:val="24"/>
          <w:lang w:val="pl-PL"/>
        </w:rPr>
        <w:t>,00 kn.</w:t>
      </w:r>
      <w:r>
        <w:rPr>
          <w:rFonts w:ascii="Calibri" w:hAnsi="Calibri" w:cs="Calibri"/>
          <w:color w:val="000000"/>
          <w:sz w:val="24"/>
          <w:szCs w:val="24"/>
          <w:lang w:val="pl-PL"/>
        </w:rPr>
        <w:t xml:space="preserve"> Rashodi su sukladno dosadašnoj realizaciji i potrebi osiguranja dostatnih sredst</w:t>
      </w:r>
      <w:r w:rsidR="00564ECA">
        <w:rPr>
          <w:rFonts w:ascii="Calibri" w:hAnsi="Calibri" w:cs="Calibri"/>
          <w:color w:val="000000"/>
          <w:sz w:val="24"/>
          <w:szCs w:val="24"/>
          <w:lang w:val="pl-PL"/>
        </w:rPr>
        <w:t>ava do kraja proračunske godine, povećani za naknadu za prijevozne troškove službenika upravnog odjela za 500,00 kn te za naknadu Poreznoj upravi (1 % od ukupno naplaćenih prihoda poreza na dohodak) za troškove obavljanja poslova utvrđivanja, evidentiranja, naplate, nadzora i ovrhe poreza na dohodak za 100.000,00 kn uz istovremeno smanjenje rashoda za službena putovanja za 3.000,00 kn, rashoda sitnog inventara za 2.000,00 kn, ostalih nespomenutih rashoda poslovanja za 5.500,00 kn, rashoda za bankarske usluge za 2.000,00 kn te rashoda implementacije aplikacije za elektroničko izdavanje računa (izlazni eRačuni) za 50.000,00 kn.</w:t>
      </w:r>
    </w:p>
    <w:p w:rsidR="00564ECA" w:rsidRDefault="00564ECA" w:rsidP="00FC5D06">
      <w:pPr>
        <w:jc w:val="both"/>
        <w:rPr>
          <w:rFonts w:ascii="Calibri" w:hAnsi="Calibri" w:cs="Calibri"/>
          <w:color w:val="000000"/>
          <w:sz w:val="24"/>
          <w:szCs w:val="24"/>
          <w:lang w:val="pl-PL"/>
        </w:rPr>
      </w:pPr>
    </w:p>
    <w:p w:rsidR="00564ECA" w:rsidRPr="00564ECA" w:rsidRDefault="00564ECA" w:rsidP="00FC5D06">
      <w:pPr>
        <w:jc w:val="both"/>
        <w:rPr>
          <w:rFonts w:ascii="Calibri" w:hAnsi="Calibri" w:cs="Calibri"/>
          <w:b/>
          <w:color w:val="000000"/>
          <w:sz w:val="24"/>
          <w:szCs w:val="24"/>
          <w:lang w:val="pl-PL"/>
        </w:rPr>
      </w:pPr>
      <w:r w:rsidRPr="00564ECA">
        <w:rPr>
          <w:rFonts w:ascii="Calibri" w:hAnsi="Calibri" w:cs="Calibri"/>
          <w:b/>
          <w:color w:val="000000"/>
          <w:sz w:val="24"/>
          <w:szCs w:val="24"/>
          <w:lang w:val="pl-PL"/>
        </w:rPr>
        <w:t>2.1.3. Tekući projekt 1001 T100004 Otplata dugoročnih kredita</w:t>
      </w:r>
    </w:p>
    <w:p w:rsidR="00564ECA" w:rsidRDefault="00564ECA" w:rsidP="00FC5D06">
      <w:pPr>
        <w:jc w:val="both"/>
        <w:rPr>
          <w:rFonts w:ascii="Calibri" w:hAnsi="Calibri" w:cs="Calibri"/>
          <w:color w:val="000000"/>
          <w:sz w:val="24"/>
          <w:szCs w:val="24"/>
          <w:lang w:val="pl-PL"/>
        </w:rPr>
      </w:pPr>
    </w:p>
    <w:p w:rsidR="00564ECA" w:rsidRDefault="00564ECA" w:rsidP="00FC5D06">
      <w:pPr>
        <w:jc w:val="both"/>
        <w:rPr>
          <w:rFonts w:ascii="Calibri" w:hAnsi="Calibri" w:cs="Calibri"/>
          <w:color w:val="000000"/>
          <w:sz w:val="24"/>
          <w:szCs w:val="24"/>
          <w:lang w:val="pl-PL"/>
        </w:rPr>
      </w:pPr>
      <w:r>
        <w:rPr>
          <w:rFonts w:ascii="Calibri" w:hAnsi="Calibri" w:cs="Calibri"/>
          <w:color w:val="000000"/>
          <w:sz w:val="24"/>
          <w:szCs w:val="24"/>
          <w:lang w:val="pl-PL"/>
        </w:rPr>
        <w:t>Rashodi ovog tekućeg projekta su smanjeni za 1.513,00 kn ili za 0,12 %, odnosno s 1.299.000,00 kn na 1.297.487,00 kn na ime</w:t>
      </w:r>
      <w:r w:rsidR="004F2DF0">
        <w:rPr>
          <w:rFonts w:ascii="Calibri" w:hAnsi="Calibri" w:cs="Calibri"/>
          <w:color w:val="000000"/>
          <w:sz w:val="24"/>
          <w:szCs w:val="24"/>
          <w:lang w:val="pl-PL"/>
        </w:rPr>
        <w:t xml:space="preserve"> smanjenja</w:t>
      </w:r>
      <w:r>
        <w:rPr>
          <w:rFonts w:ascii="Calibri" w:hAnsi="Calibri" w:cs="Calibri"/>
          <w:color w:val="000000"/>
          <w:sz w:val="24"/>
          <w:szCs w:val="24"/>
          <w:lang w:val="pl-PL"/>
        </w:rPr>
        <w:t xml:space="preserve"> rashoda negativnih tečajnih razlika.</w:t>
      </w:r>
    </w:p>
    <w:p w:rsidR="00167945" w:rsidRDefault="00167945" w:rsidP="00FC5D06">
      <w:pPr>
        <w:jc w:val="both"/>
        <w:rPr>
          <w:rFonts w:ascii="Calibri" w:hAnsi="Calibri" w:cs="Calibri"/>
          <w:color w:val="000000"/>
          <w:sz w:val="24"/>
          <w:szCs w:val="24"/>
          <w:lang w:val="pl-PL"/>
        </w:rPr>
      </w:pPr>
    </w:p>
    <w:p w:rsidR="00167945" w:rsidRDefault="00167945" w:rsidP="00FC5D06">
      <w:pPr>
        <w:jc w:val="both"/>
        <w:rPr>
          <w:rFonts w:ascii="Calibri" w:hAnsi="Calibri" w:cs="Calibri"/>
          <w:color w:val="000000"/>
          <w:sz w:val="24"/>
          <w:szCs w:val="24"/>
          <w:lang w:val="pl-PL"/>
        </w:rPr>
      </w:pPr>
    </w:p>
    <w:p w:rsidR="00167945" w:rsidRDefault="00167945" w:rsidP="00FC5D06">
      <w:pPr>
        <w:jc w:val="both"/>
        <w:rPr>
          <w:rFonts w:ascii="Calibri" w:hAnsi="Calibri" w:cs="Calibri"/>
          <w:color w:val="000000"/>
          <w:sz w:val="24"/>
          <w:szCs w:val="24"/>
          <w:lang w:val="pl-PL"/>
        </w:rPr>
      </w:pPr>
    </w:p>
    <w:p w:rsidR="00167945" w:rsidRDefault="00167945" w:rsidP="00FC5D06">
      <w:pPr>
        <w:jc w:val="both"/>
        <w:rPr>
          <w:rFonts w:ascii="Calibri" w:hAnsi="Calibri" w:cs="Calibri"/>
          <w:color w:val="000000"/>
          <w:sz w:val="24"/>
          <w:szCs w:val="24"/>
          <w:lang w:val="pl-PL"/>
        </w:rPr>
      </w:pPr>
    </w:p>
    <w:p w:rsidR="00167945" w:rsidRDefault="00167945" w:rsidP="00FC5D06">
      <w:pPr>
        <w:jc w:val="both"/>
        <w:rPr>
          <w:rFonts w:ascii="Calibri" w:hAnsi="Calibri" w:cs="Calibri"/>
          <w:color w:val="000000"/>
          <w:sz w:val="24"/>
          <w:szCs w:val="24"/>
          <w:lang w:val="pl-PL"/>
        </w:rPr>
      </w:pPr>
    </w:p>
    <w:p w:rsidR="00167945" w:rsidRDefault="00167945" w:rsidP="00FC5D06">
      <w:pPr>
        <w:jc w:val="both"/>
        <w:rPr>
          <w:rFonts w:ascii="Calibri" w:hAnsi="Calibri" w:cs="Calibri"/>
          <w:color w:val="000000"/>
          <w:sz w:val="24"/>
          <w:szCs w:val="24"/>
          <w:lang w:val="pl-PL"/>
        </w:rPr>
      </w:pPr>
    </w:p>
    <w:p w:rsidR="00167945" w:rsidRDefault="00167945" w:rsidP="00FC5D06">
      <w:pPr>
        <w:jc w:val="both"/>
        <w:rPr>
          <w:rFonts w:ascii="Calibri" w:hAnsi="Calibri" w:cs="Calibri"/>
          <w:color w:val="000000"/>
          <w:sz w:val="24"/>
          <w:szCs w:val="24"/>
          <w:lang w:val="pl-PL"/>
        </w:rPr>
      </w:pPr>
    </w:p>
    <w:p w:rsidR="00FC5D06" w:rsidRPr="00CF0286" w:rsidRDefault="007B61ED" w:rsidP="00FC5D06">
      <w:pPr>
        <w:jc w:val="both"/>
        <w:rPr>
          <w:rFonts w:asciiTheme="minorHAnsi" w:eastAsia="Calibri" w:hAnsiTheme="minorHAnsi" w:cstheme="minorHAnsi"/>
          <w:b/>
          <w:sz w:val="24"/>
          <w:szCs w:val="24"/>
          <w:lang w:val="hr-HR" w:eastAsia="en-US"/>
        </w:rPr>
      </w:pPr>
      <w:r w:rsidRPr="00CF0286">
        <w:rPr>
          <w:rFonts w:asciiTheme="minorHAnsi" w:eastAsia="Calibri" w:hAnsiTheme="minorHAnsi" w:cstheme="minorHAnsi"/>
          <w:b/>
          <w:sz w:val="24"/>
          <w:szCs w:val="24"/>
          <w:lang w:val="hr-HR" w:eastAsia="en-US"/>
        </w:rPr>
        <w:lastRenderedPageBreak/>
        <w:t>3</w:t>
      </w:r>
      <w:r w:rsidR="00FC5D06" w:rsidRPr="00CF0286">
        <w:rPr>
          <w:rFonts w:asciiTheme="minorHAnsi" w:eastAsia="Calibri" w:hAnsiTheme="minorHAnsi" w:cstheme="minorHAnsi"/>
          <w:b/>
          <w:sz w:val="24"/>
          <w:szCs w:val="24"/>
          <w:lang w:val="hr-HR" w:eastAsia="en-US"/>
        </w:rPr>
        <w:t>. Razdjel 004 UPRAVNI ODJEL ZA GOSPODARSTVO, POLJOPRIVREDU, KOMUNALNI SUSTAV I PROSTORNO UREĐENJE</w:t>
      </w:r>
    </w:p>
    <w:p w:rsidR="002820E8" w:rsidRDefault="002820E8" w:rsidP="0071003D">
      <w:pPr>
        <w:contextualSpacing/>
        <w:jc w:val="both"/>
        <w:rPr>
          <w:rFonts w:eastAsia="Calibri"/>
          <w:sz w:val="24"/>
          <w:szCs w:val="24"/>
          <w:lang w:val="hr-HR" w:eastAsia="en-US"/>
        </w:rPr>
      </w:pPr>
    </w:p>
    <w:p w:rsidR="004F2DF0" w:rsidRPr="004F2DF0" w:rsidRDefault="004F2DF0" w:rsidP="004F2DF0">
      <w:pPr>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Petim Izmjenama i dopunama Proračuna Grada Novske za 2019</w:t>
      </w:r>
      <w:r>
        <w:rPr>
          <w:rFonts w:asciiTheme="minorHAnsi" w:eastAsia="Calibri" w:hAnsiTheme="minorHAnsi" w:cstheme="minorHAnsi"/>
          <w:sz w:val="24"/>
          <w:szCs w:val="24"/>
          <w:lang w:val="hr-HR" w:eastAsia="en-US"/>
        </w:rPr>
        <w:t>. godinu</w:t>
      </w:r>
      <w:r w:rsidRPr="004F2DF0">
        <w:rPr>
          <w:rFonts w:asciiTheme="minorHAnsi" w:eastAsia="Calibri" w:hAnsiTheme="minorHAnsi" w:cstheme="minorHAnsi"/>
          <w:sz w:val="24"/>
          <w:szCs w:val="24"/>
          <w:lang w:val="hr-HR" w:eastAsia="en-US"/>
        </w:rPr>
        <w:t xml:space="preserve"> ukupna sredstva za ostvarenje programa Upravnog odjela </w:t>
      </w:r>
      <w:r>
        <w:rPr>
          <w:rFonts w:asciiTheme="minorHAnsi" w:eastAsia="Calibri" w:hAnsiTheme="minorHAnsi" w:cstheme="minorHAnsi"/>
          <w:sz w:val="24"/>
          <w:szCs w:val="24"/>
          <w:lang w:val="hr-HR" w:eastAsia="en-US"/>
        </w:rPr>
        <w:t xml:space="preserve">za gospodarstvo, poljoprivredu, </w:t>
      </w:r>
      <w:r w:rsidRPr="004F2DF0">
        <w:rPr>
          <w:rFonts w:asciiTheme="minorHAnsi" w:eastAsia="Calibri" w:hAnsiTheme="minorHAnsi" w:cstheme="minorHAnsi"/>
          <w:sz w:val="24"/>
          <w:szCs w:val="24"/>
          <w:lang w:val="hr-HR" w:eastAsia="en-US"/>
        </w:rPr>
        <w:t>komunalni sustav i prostorno uređenje smanjuju se u iznosu od 17.654.682,00 kn (19,69</w:t>
      </w:r>
      <w:r>
        <w:rPr>
          <w:rFonts w:asciiTheme="minorHAnsi" w:eastAsia="Calibri" w:hAnsiTheme="minorHAnsi" w:cstheme="minorHAnsi"/>
          <w:sz w:val="24"/>
          <w:szCs w:val="24"/>
          <w:lang w:val="hr-HR" w:eastAsia="en-US"/>
        </w:rPr>
        <w:t xml:space="preserve"> </w:t>
      </w:r>
      <w:r w:rsidRPr="004F2DF0">
        <w:rPr>
          <w:rFonts w:asciiTheme="minorHAnsi" w:eastAsia="Calibri" w:hAnsiTheme="minorHAnsi" w:cstheme="minorHAnsi"/>
          <w:sz w:val="24"/>
          <w:szCs w:val="24"/>
          <w:lang w:val="hr-HR" w:eastAsia="en-US"/>
        </w:rPr>
        <w:t>% u odnosu na planirano) i sada iznose 72.003.081,00 kn. Sredstva se realiziraju kroz  1</w:t>
      </w:r>
      <w:r>
        <w:rPr>
          <w:rFonts w:asciiTheme="minorHAnsi" w:eastAsia="Calibri" w:hAnsiTheme="minorHAnsi" w:cstheme="minorHAnsi"/>
          <w:sz w:val="24"/>
          <w:szCs w:val="24"/>
          <w:lang w:val="hr-HR" w:eastAsia="en-US"/>
        </w:rPr>
        <w:t xml:space="preserve">1 </w:t>
      </w:r>
      <w:r w:rsidRPr="004F2DF0">
        <w:rPr>
          <w:rFonts w:asciiTheme="minorHAnsi" w:eastAsia="Calibri" w:hAnsiTheme="minorHAnsi" w:cstheme="minorHAnsi"/>
          <w:sz w:val="24"/>
          <w:szCs w:val="24"/>
          <w:lang w:val="hr-HR" w:eastAsia="en-US"/>
        </w:rPr>
        <w:t>različit</w:t>
      </w:r>
      <w:r>
        <w:rPr>
          <w:rFonts w:asciiTheme="minorHAnsi" w:eastAsia="Calibri" w:hAnsiTheme="minorHAnsi" w:cstheme="minorHAnsi"/>
          <w:sz w:val="24"/>
          <w:szCs w:val="24"/>
          <w:lang w:val="hr-HR" w:eastAsia="en-US"/>
        </w:rPr>
        <w:t>ih programa koji su obuhvaćeni financijskim planom rashoda u</w:t>
      </w:r>
      <w:r w:rsidRPr="004F2DF0">
        <w:rPr>
          <w:rFonts w:asciiTheme="minorHAnsi" w:eastAsia="Calibri" w:hAnsiTheme="minorHAnsi" w:cstheme="minorHAnsi"/>
          <w:sz w:val="24"/>
          <w:szCs w:val="24"/>
          <w:lang w:val="hr-HR" w:eastAsia="en-US"/>
        </w:rPr>
        <w:t xml:space="preserve">pravnog odjela, a koje provodi 14 službenika i dva vježbenika. </w:t>
      </w:r>
    </w:p>
    <w:p w:rsidR="004F2DF0" w:rsidRPr="004F2DF0" w:rsidRDefault="004F2DF0" w:rsidP="004F2DF0">
      <w:pPr>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ab/>
      </w:r>
    </w:p>
    <w:p w:rsidR="004F2DF0" w:rsidRPr="004F2DF0" w:rsidRDefault="000B5A2A" w:rsidP="004F2DF0">
      <w:pPr>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Tablica broj 2</w:t>
      </w:r>
      <w:r w:rsidR="004F2DF0" w:rsidRPr="004F2DF0">
        <w:rPr>
          <w:rFonts w:asciiTheme="minorHAnsi" w:eastAsia="Calibri" w:hAnsiTheme="minorHAnsi" w:cstheme="minorHAnsi"/>
          <w:b/>
          <w:sz w:val="24"/>
          <w:szCs w:val="24"/>
          <w:lang w:val="hr-HR" w:eastAsia="en-US"/>
        </w:rPr>
        <w:t>: Pregled petih Izmjena i dopuna Proračuna za 2019. godinu po programima</w:t>
      </w:r>
    </w:p>
    <w:p w:rsidR="004F2DF0" w:rsidRPr="004F2DF0" w:rsidRDefault="004F2DF0" w:rsidP="004F2DF0">
      <w:pPr>
        <w:rPr>
          <w:rFonts w:asciiTheme="minorHAnsi" w:eastAsia="Calibri" w:hAnsiTheme="minorHAnsi" w:cstheme="minorHAnsi"/>
          <w:b/>
          <w:sz w:val="24"/>
          <w:szCs w:val="24"/>
          <w:lang w:val="hr-HR" w:eastAsia="en-US"/>
        </w:rPr>
      </w:pPr>
    </w:p>
    <w:tbl>
      <w:tblPr>
        <w:tblStyle w:val="Reetkatablice"/>
        <w:tblW w:w="9464" w:type="dxa"/>
        <w:tblLayout w:type="fixed"/>
        <w:tblLook w:val="04A0" w:firstRow="1" w:lastRow="0" w:firstColumn="1" w:lastColumn="0" w:noHBand="0" w:noVBand="1"/>
      </w:tblPr>
      <w:tblGrid>
        <w:gridCol w:w="675"/>
        <w:gridCol w:w="1418"/>
        <w:gridCol w:w="2268"/>
        <w:gridCol w:w="1701"/>
        <w:gridCol w:w="1701"/>
        <w:gridCol w:w="1701"/>
      </w:tblGrid>
      <w:tr w:rsidR="004F2DF0" w:rsidRPr="004F2DF0" w:rsidTr="00883314">
        <w:trPr>
          <w:trHeight w:val="585"/>
        </w:trPr>
        <w:tc>
          <w:tcPr>
            <w:tcW w:w="675" w:type="dxa"/>
            <w:tcBorders>
              <w:bottom w:val="single" w:sz="4" w:space="0" w:color="auto"/>
            </w:tcBorders>
            <w:shd w:val="clear" w:color="auto" w:fill="DDD9C3" w:themeFill="background2" w:themeFillShade="E6"/>
            <w:vAlign w:val="center"/>
          </w:tcPr>
          <w:p w:rsidR="004F2DF0" w:rsidRPr="004F2DF0" w:rsidRDefault="004F2DF0" w:rsidP="004F2DF0">
            <w:pPr>
              <w:jc w:val="center"/>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Rb.</w:t>
            </w:r>
          </w:p>
        </w:tc>
        <w:tc>
          <w:tcPr>
            <w:tcW w:w="1418" w:type="dxa"/>
            <w:tcBorders>
              <w:bottom w:val="single" w:sz="4" w:space="0" w:color="auto"/>
            </w:tcBorders>
            <w:shd w:val="clear" w:color="auto" w:fill="DDD9C3" w:themeFill="background2" w:themeFillShade="E6"/>
            <w:vAlign w:val="center"/>
          </w:tcPr>
          <w:p w:rsidR="004F2DF0" w:rsidRPr="004F2DF0" w:rsidRDefault="004F2DF0" w:rsidP="004F2DF0">
            <w:pPr>
              <w:jc w:val="center"/>
              <w:rPr>
                <w:rFonts w:asciiTheme="minorHAnsi" w:eastAsia="Calibri" w:hAnsiTheme="minorHAnsi" w:cstheme="minorHAnsi"/>
                <w:b/>
                <w:sz w:val="24"/>
                <w:szCs w:val="24"/>
                <w:lang w:val="hr-HR" w:eastAsia="en-US"/>
              </w:rPr>
            </w:pPr>
            <w:r w:rsidRPr="004F2DF0">
              <w:rPr>
                <w:rFonts w:asciiTheme="minorHAnsi" w:eastAsia="Calibri" w:hAnsiTheme="minorHAnsi" w:cstheme="minorHAnsi"/>
                <w:b/>
                <w:sz w:val="24"/>
                <w:szCs w:val="24"/>
                <w:lang w:val="hr-HR" w:eastAsia="en-US"/>
              </w:rPr>
              <w:t>Brojčana oznaka programa u proračunu za 2019.</w:t>
            </w:r>
          </w:p>
        </w:tc>
        <w:tc>
          <w:tcPr>
            <w:tcW w:w="2268" w:type="dxa"/>
            <w:tcBorders>
              <w:bottom w:val="single" w:sz="4" w:space="0" w:color="auto"/>
            </w:tcBorders>
            <w:shd w:val="clear" w:color="auto" w:fill="DDD9C3" w:themeFill="background2" w:themeFillShade="E6"/>
            <w:vAlign w:val="center"/>
          </w:tcPr>
          <w:p w:rsidR="004F2DF0" w:rsidRPr="004F2DF0" w:rsidRDefault="004F2DF0" w:rsidP="004F2DF0">
            <w:pPr>
              <w:jc w:val="center"/>
              <w:rPr>
                <w:rFonts w:asciiTheme="minorHAnsi" w:eastAsia="Calibri" w:hAnsiTheme="minorHAnsi" w:cstheme="minorHAnsi"/>
                <w:b/>
                <w:sz w:val="24"/>
                <w:szCs w:val="24"/>
                <w:lang w:val="hr-HR" w:eastAsia="en-US"/>
              </w:rPr>
            </w:pPr>
            <w:r w:rsidRPr="004F2DF0">
              <w:rPr>
                <w:rFonts w:asciiTheme="minorHAnsi" w:eastAsia="Calibri" w:hAnsiTheme="minorHAnsi" w:cstheme="minorHAnsi"/>
                <w:b/>
                <w:sz w:val="24"/>
                <w:szCs w:val="24"/>
                <w:lang w:val="hr-HR" w:eastAsia="en-US"/>
              </w:rPr>
              <w:t>Naziv programa</w:t>
            </w:r>
          </w:p>
        </w:tc>
        <w:tc>
          <w:tcPr>
            <w:tcW w:w="1701" w:type="dxa"/>
            <w:tcBorders>
              <w:bottom w:val="single" w:sz="4" w:space="0" w:color="auto"/>
            </w:tcBorders>
            <w:shd w:val="clear" w:color="auto" w:fill="DDD9C3" w:themeFill="background2" w:themeFillShade="E6"/>
            <w:vAlign w:val="center"/>
          </w:tcPr>
          <w:p w:rsidR="004F2DF0" w:rsidRPr="004F2DF0" w:rsidRDefault="004F2DF0" w:rsidP="004F2DF0">
            <w:pPr>
              <w:jc w:val="center"/>
              <w:rPr>
                <w:rFonts w:asciiTheme="minorHAnsi" w:eastAsia="Calibri" w:hAnsiTheme="minorHAnsi" w:cstheme="minorHAnsi"/>
                <w:b/>
                <w:sz w:val="24"/>
                <w:szCs w:val="24"/>
                <w:lang w:val="hr-HR" w:eastAsia="en-US"/>
              </w:rPr>
            </w:pPr>
            <w:r w:rsidRPr="004F2DF0">
              <w:rPr>
                <w:rFonts w:asciiTheme="minorHAnsi" w:eastAsia="Calibri" w:hAnsiTheme="minorHAnsi" w:cstheme="minorHAnsi"/>
                <w:b/>
                <w:sz w:val="24"/>
                <w:szCs w:val="24"/>
                <w:lang w:val="hr-HR" w:eastAsia="en-US"/>
              </w:rPr>
              <w:t>Proračun za 2019.</w:t>
            </w:r>
          </w:p>
        </w:tc>
        <w:tc>
          <w:tcPr>
            <w:tcW w:w="1701" w:type="dxa"/>
            <w:tcBorders>
              <w:bottom w:val="single" w:sz="4" w:space="0" w:color="auto"/>
            </w:tcBorders>
            <w:shd w:val="clear" w:color="auto" w:fill="DDD9C3" w:themeFill="background2" w:themeFillShade="E6"/>
          </w:tcPr>
          <w:p w:rsidR="004F2DF0" w:rsidRDefault="004F2DF0" w:rsidP="004F2DF0">
            <w:pPr>
              <w:jc w:val="center"/>
              <w:rPr>
                <w:rFonts w:asciiTheme="minorHAnsi" w:eastAsia="Calibri" w:hAnsiTheme="minorHAnsi" w:cstheme="minorHAnsi"/>
                <w:b/>
                <w:sz w:val="24"/>
                <w:szCs w:val="24"/>
                <w:lang w:val="hr-HR" w:eastAsia="en-US"/>
              </w:rPr>
            </w:pPr>
          </w:p>
          <w:p w:rsidR="004F2DF0" w:rsidRPr="004F2DF0" w:rsidRDefault="004F2DF0" w:rsidP="004F2DF0">
            <w:pPr>
              <w:jc w:val="center"/>
              <w:rPr>
                <w:rFonts w:asciiTheme="minorHAnsi" w:eastAsia="Calibri" w:hAnsiTheme="minorHAnsi" w:cstheme="minorHAnsi"/>
                <w:b/>
                <w:sz w:val="24"/>
                <w:szCs w:val="24"/>
                <w:lang w:val="hr-HR" w:eastAsia="en-US"/>
              </w:rPr>
            </w:pPr>
            <w:r w:rsidRPr="004F2DF0">
              <w:rPr>
                <w:rFonts w:asciiTheme="minorHAnsi" w:eastAsia="Calibri" w:hAnsiTheme="minorHAnsi" w:cstheme="minorHAnsi"/>
                <w:b/>
                <w:sz w:val="24"/>
                <w:szCs w:val="24"/>
                <w:lang w:val="hr-HR" w:eastAsia="en-US"/>
              </w:rPr>
              <w:t>V</w:t>
            </w:r>
            <w:r>
              <w:rPr>
                <w:rFonts w:asciiTheme="minorHAnsi" w:eastAsia="Calibri" w:hAnsiTheme="minorHAnsi" w:cstheme="minorHAnsi"/>
                <w:b/>
                <w:sz w:val="24"/>
                <w:szCs w:val="24"/>
                <w:lang w:val="hr-HR" w:eastAsia="en-US"/>
              </w:rPr>
              <w:t>.</w:t>
            </w:r>
            <w:r w:rsidRPr="004F2DF0">
              <w:rPr>
                <w:rFonts w:asciiTheme="minorHAnsi" w:eastAsia="Calibri" w:hAnsiTheme="minorHAnsi" w:cstheme="minorHAnsi"/>
                <w:b/>
                <w:sz w:val="24"/>
                <w:szCs w:val="24"/>
                <w:lang w:val="hr-HR" w:eastAsia="en-US"/>
              </w:rPr>
              <w:t xml:space="preserve"> izmjene i dopune proračuna za 2019.</w:t>
            </w:r>
          </w:p>
        </w:tc>
        <w:tc>
          <w:tcPr>
            <w:tcW w:w="1701" w:type="dxa"/>
            <w:tcBorders>
              <w:bottom w:val="single" w:sz="4" w:space="0" w:color="auto"/>
            </w:tcBorders>
            <w:shd w:val="clear" w:color="auto" w:fill="DDD9C3" w:themeFill="background2" w:themeFillShade="E6"/>
          </w:tcPr>
          <w:p w:rsidR="004F2DF0" w:rsidRDefault="004F2DF0" w:rsidP="004F2DF0">
            <w:pPr>
              <w:jc w:val="center"/>
              <w:rPr>
                <w:rFonts w:asciiTheme="minorHAnsi" w:eastAsia="Calibri" w:hAnsiTheme="minorHAnsi" w:cstheme="minorHAnsi"/>
                <w:b/>
                <w:sz w:val="24"/>
                <w:szCs w:val="24"/>
                <w:lang w:val="hr-HR" w:eastAsia="en-US"/>
              </w:rPr>
            </w:pPr>
          </w:p>
          <w:p w:rsidR="004F2DF0" w:rsidRPr="004F2DF0" w:rsidRDefault="004F2DF0" w:rsidP="004F2DF0">
            <w:pPr>
              <w:jc w:val="center"/>
              <w:rPr>
                <w:rFonts w:asciiTheme="minorHAnsi" w:eastAsia="Calibri" w:hAnsiTheme="minorHAnsi" w:cstheme="minorHAnsi"/>
                <w:b/>
                <w:sz w:val="24"/>
                <w:szCs w:val="24"/>
                <w:lang w:val="hr-HR" w:eastAsia="en-US"/>
              </w:rPr>
            </w:pPr>
            <w:r w:rsidRPr="004F2DF0">
              <w:rPr>
                <w:rFonts w:asciiTheme="minorHAnsi" w:eastAsia="Calibri" w:hAnsiTheme="minorHAnsi" w:cstheme="minorHAnsi"/>
                <w:b/>
                <w:sz w:val="24"/>
                <w:szCs w:val="24"/>
                <w:lang w:val="hr-HR" w:eastAsia="en-US"/>
              </w:rPr>
              <w:t>Iznos povećanja ili smanjenja</w:t>
            </w:r>
          </w:p>
        </w:tc>
      </w:tr>
      <w:tr w:rsidR="004F2DF0" w:rsidRPr="004F2DF0" w:rsidTr="003727B7">
        <w:tc>
          <w:tcPr>
            <w:tcW w:w="675" w:type="dxa"/>
            <w:tcBorders>
              <w:top w:val="single" w:sz="4" w:space="0" w:color="auto"/>
            </w:tcBorders>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w:t>
            </w:r>
            <w:r>
              <w:rPr>
                <w:rFonts w:asciiTheme="minorHAnsi" w:eastAsia="Calibri" w:hAnsiTheme="minorHAnsi" w:cstheme="minorHAnsi"/>
                <w:sz w:val="24"/>
                <w:szCs w:val="24"/>
                <w:lang w:val="hr-HR" w:eastAsia="en-US"/>
              </w:rPr>
              <w:t>.</w:t>
            </w:r>
          </w:p>
        </w:tc>
        <w:tc>
          <w:tcPr>
            <w:tcW w:w="1418" w:type="dxa"/>
            <w:tcBorders>
              <w:top w:val="single" w:sz="4" w:space="0" w:color="auto"/>
            </w:tcBorders>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1001</w:t>
            </w:r>
          </w:p>
        </w:tc>
        <w:tc>
          <w:tcPr>
            <w:tcW w:w="2268" w:type="dxa"/>
            <w:tcBorders>
              <w:top w:val="single" w:sz="4" w:space="0" w:color="auto"/>
            </w:tcBorders>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Javna uprava i administracija</w:t>
            </w:r>
          </w:p>
        </w:tc>
        <w:tc>
          <w:tcPr>
            <w:tcW w:w="1701" w:type="dxa"/>
            <w:tcBorders>
              <w:top w:val="single" w:sz="4" w:space="0" w:color="auto"/>
            </w:tcBorders>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3.334.136,00</w:t>
            </w:r>
          </w:p>
        </w:tc>
        <w:tc>
          <w:tcPr>
            <w:tcW w:w="1701" w:type="dxa"/>
            <w:tcBorders>
              <w:top w:val="single" w:sz="4" w:space="0" w:color="auto"/>
            </w:tcBorders>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3.661.963,00</w:t>
            </w:r>
          </w:p>
        </w:tc>
        <w:tc>
          <w:tcPr>
            <w:tcW w:w="1701" w:type="dxa"/>
            <w:tcBorders>
              <w:top w:val="single" w:sz="4" w:space="0" w:color="auto"/>
            </w:tcBorders>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327.827,00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2</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1002</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Upravljanje imovinom</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2.646.894,00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2.671.294,00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24.400,00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3</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1003</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Projektiranje i građenje objekata u vlasništvu Grada</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45.918.978,00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Pr>
                <w:rFonts w:asciiTheme="minorHAnsi" w:eastAsia="Calibri" w:hAnsiTheme="minorHAnsi" w:cstheme="minorHAnsi"/>
                <w:sz w:val="24"/>
                <w:szCs w:val="24"/>
                <w:lang w:val="hr-HR" w:eastAsia="en-US"/>
              </w:rPr>
              <w:t>37.096</w:t>
            </w:r>
            <w:r w:rsidRPr="004F2DF0">
              <w:rPr>
                <w:rFonts w:asciiTheme="minorHAnsi" w:eastAsia="Calibri" w:hAnsiTheme="minorHAnsi" w:cstheme="minorHAnsi"/>
                <w:sz w:val="24"/>
                <w:szCs w:val="24"/>
                <w:lang w:val="hr-HR" w:eastAsia="en-US"/>
              </w:rPr>
              <w:t>.177,00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-8.822.801,00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4</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1004</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Održavanje objekata i uređaja komunalne infrastrukture</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5.830.000,00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7.030.000,00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1.200.000,00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5</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1005</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Projektiranje i građenje objekata i uređaja komunalne infrastrukture</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19.997.578,00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9.237.636,00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-10.759.942,00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6</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1006</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Zaštita okoliša</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1.100.289,00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1.239.418,00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139.129,00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7</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1007</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Zdravstvo</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371.700,00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425.700,00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54.000,00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8</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1008</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Organiziranje i provođenje zaštite i spašavanja</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Pr>
                <w:rFonts w:asciiTheme="minorHAnsi" w:hAnsiTheme="minorHAnsi" w:cstheme="minorHAnsi"/>
                <w:sz w:val="24"/>
                <w:szCs w:val="24"/>
              </w:rPr>
              <w:t>3.773.938</w:t>
            </w:r>
            <w:r w:rsidRPr="004F2DF0">
              <w:rPr>
                <w:rFonts w:asciiTheme="minorHAnsi" w:hAnsiTheme="minorHAnsi" w:cstheme="minorHAnsi"/>
                <w:sz w:val="24"/>
                <w:szCs w:val="24"/>
              </w:rPr>
              <w:t>,00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Pr>
                <w:rFonts w:asciiTheme="minorHAnsi" w:eastAsia="Calibri" w:hAnsiTheme="minorHAnsi" w:cstheme="minorHAnsi"/>
                <w:sz w:val="24"/>
                <w:szCs w:val="24"/>
                <w:lang w:val="hr-HR" w:eastAsia="en-US"/>
              </w:rPr>
              <w:t>3.551.643</w:t>
            </w:r>
            <w:r w:rsidRPr="004F2DF0">
              <w:rPr>
                <w:rFonts w:asciiTheme="minorHAnsi" w:eastAsia="Calibri" w:hAnsiTheme="minorHAnsi" w:cstheme="minorHAnsi"/>
                <w:sz w:val="24"/>
                <w:szCs w:val="24"/>
                <w:lang w:val="hr-HR" w:eastAsia="en-US"/>
              </w:rPr>
              <w:t>,00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Pr>
                <w:rFonts w:asciiTheme="minorHAnsi" w:eastAsia="Calibri" w:hAnsiTheme="minorHAnsi" w:cstheme="minorHAnsi"/>
                <w:sz w:val="24"/>
                <w:szCs w:val="24"/>
                <w:lang w:val="hr-HR" w:eastAsia="en-US"/>
              </w:rPr>
              <w:t>-222.295</w:t>
            </w:r>
            <w:r w:rsidRPr="004F2DF0">
              <w:rPr>
                <w:rFonts w:asciiTheme="minorHAnsi" w:eastAsia="Calibri" w:hAnsiTheme="minorHAnsi" w:cstheme="minorHAnsi"/>
                <w:sz w:val="24"/>
                <w:szCs w:val="24"/>
                <w:lang w:val="hr-HR" w:eastAsia="en-US"/>
              </w:rPr>
              <w:t>,00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9</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1009</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Prostorno uređenje i unapređenje stanovanja</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403.000,00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403.000,00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0,00</w:t>
            </w:r>
          </w:p>
        </w:tc>
      </w:tr>
      <w:tr w:rsidR="004F2DF0" w:rsidRPr="004F2DF0" w:rsidTr="003727B7">
        <w:tc>
          <w:tcPr>
            <w:tcW w:w="675"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w:t>
            </w:r>
            <w:r>
              <w:rPr>
                <w:rFonts w:asciiTheme="minorHAnsi" w:eastAsia="Calibri" w:hAnsiTheme="minorHAnsi" w:cstheme="minorHAnsi"/>
                <w:sz w:val="24"/>
                <w:szCs w:val="24"/>
                <w:lang w:val="hr-HR" w:eastAsia="en-US"/>
              </w:rPr>
              <w:t>.</w:t>
            </w:r>
          </w:p>
        </w:tc>
        <w:tc>
          <w:tcPr>
            <w:tcW w:w="1418" w:type="dxa"/>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1010</w:t>
            </w:r>
          </w:p>
        </w:tc>
        <w:tc>
          <w:tcPr>
            <w:tcW w:w="2268" w:type="dxa"/>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Gospodarstvo</w:t>
            </w:r>
          </w:p>
        </w:tc>
        <w:tc>
          <w:tcPr>
            <w:tcW w:w="1701" w:type="dxa"/>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4.951.250,00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5.526</w:t>
            </w:r>
            <w:r>
              <w:rPr>
                <w:rFonts w:asciiTheme="minorHAnsi" w:eastAsia="Calibri" w:hAnsiTheme="minorHAnsi" w:cstheme="minorHAnsi"/>
                <w:sz w:val="24"/>
                <w:szCs w:val="24"/>
                <w:lang w:val="hr-HR" w:eastAsia="en-US"/>
              </w:rPr>
              <w:t>.</w:t>
            </w:r>
            <w:r w:rsidRPr="004F2DF0">
              <w:rPr>
                <w:rFonts w:asciiTheme="minorHAnsi" w:eastAsia="Calibri" w:hAnsiTheme="minorHAnsi" w:cstheme="minorHAnsi"/>
                <w:sz w:val="24"/>
                <w:szCs w:val="24"/>
                <w:lang w:val="hr-HR" w:eastAsia="en-US"/>
              </w:rPr>
              <w:t>250,00</w:t>
            </w:r>
          </w:p>
        </w:tc>
        <w:tc>
          <w:tcPr>
            <w:tcW w:w="1701" w:type="dxa"/>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575.000,00</w:t>
            </w:r>
          </w:p>
        </w:tc>
      </w:tr>
      <w:tr w:rsidR="004F2DF0" w:rsidRPr="004F2DF0" w:rsidTr="003727B7">
        <w:tc>
          <w:tcPr>
            <w:tcW w:w="675" w:type="dxa"/>
            <w:tcBorders>
              <w:bottom w:val="single" w:sz="4" w:space="0" w:color="auto"/>
            </w:tcBorders>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11</w:t>
            </w:r>
            <w:r>
              <w:rPr>
                <w:rFonts w:asciiTheme="minorHAnsi" w:eastAsia="Calibri" w:hAnsiTheme="minorHAnsi" w:cstheme="minorHAnsi"/>
                <w:sz w:val="24"/>
                <w:szCs w:val="24"/>
                <w:lang w:val="hr-HR" w:eastAsia="en-US"/>
              </w:rPr>
              <w:t>.</w:t>
            </w:r>
          </w:p>
        </w:tc>
        <w:tc>
          <w:tcPr>
            <w:tcW w:w="1418" w:type="dxa"/>
            <w:tcBorders>
              <w:bottom w:val="single" w:sz="4" w:space="0" w:color="auto"/>
            </w:tcBorders>
            <w:shd w:val="clear" w:color="auto" w:fill="F2F2F2" w:themeFill="background1" w:themeFillShade="F2"/>
          </w:tcPr>
          <w:p w:rsidR="004F2DF0" w:rsidRPr="004F2DF0" w:rsidRDefault="004F2DF0" w:rsidP="004F2DF0">
            <w:pPr>
              <w:jc w:val="cente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1019</w:t>
            </w:r>
          </w:p>
        </w:tc>
        <w:tc>
          <w:tcPr>
            <w:tcW w:w="2268" w:type="dxa"/>
            <w:tcBorders>
              <w:bottom w:val="single" w:sz="4" w:space="0" w:color="auto"/>
            </w:tcBorders>
            <w:shd w:val="clear" w:color="auto" w:fill="F2F2F2" w:themeFill="background1" w:themeFillShade="F2"/>
          </w:tcPr>
          <w:p w:rsidR="004F2DF0" w:rsidRPr="004F2DF0" w:rsidRDefault="004F2DF0" w:rsidP="004F2DF0">
            <w:pPr>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Poticanje razvoja turizma</w:t>
            </w:r>
          </w:p>
        </w:tc>
        <w:tc>
          <w:tcPr>
            <w:tcW w:w="1701" w:type="dxa"/>
            <w:tcBorders>
              <w:bottom w:val="single" w:sz="4" w:space="0" w:color="auto"/>
            </w:tcBorders>
            <w:shd w:val="clear" w:color="auto" w:fill="F2F2F2" w:themeFill="background1" w:themeFillShade="F2"/>
          </w:tcPr>
          <w:p w:rsidR="004F2DF0" w:rsidRPr="004F2DF0" w:rsidRDefault="004F2DF0" w:rsidP="004F2DF0">
            <w:pPr>
              <w:jc w:val="right"/>
              <w:rPr>
                <w:rFonts w:asciiTheme="minorHAnsi" w:hAnsiTheme="minorHAnsi" w:cstheme="minorHAnsi"/>
                <w:sz w:val="24"/>
                <w:szCs w:val="24"/>
              </w:rPr>
            </w:pPr>
            <w:r w:rsidRPr="004F2DF0">
              <w:rPr>
                <w:rFonts w:asciiTheme="minorHAnsi" w:hAnsiTheme="minorHAnsi" w:cstheme="minorHAnsi"/>
                <w:sz w:val="24"/>
                <w:szCs w:val="24"/>
              </w:rPr>
              <w:t>1.330.000,00</w:t>
            </w:r>
          </w:p>
        </w:tc>
        <w:tc>
          <w:tcPr>
            <w:tcW w:w="1701" w:type="dxa"/>
            <w:tcBorders>
              <w:bottom w:val="single" w:sz="4" w:space="0" w:color="auto"/>
            </w:tcBorders>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1.160.000,00</w:t>
            </w:r>
          </w:p>
        </w:tc>
        <w:tc>
          <w:tcPr>
            <w:tcW w:w="1701" w:type="dxa"/>
            <w:tcBorders>
              <w:bottom w:val="single" w:sz="4" w:space="0" w:color="auto"/>
            </w:tcBorders>
            <w:shd w:val="clear" w:color="auto" w:fill="F2F2F2" w:themeFill="background1" w:themeFillShade="F2"/>
          </w:tcPr>
          <w:p w:rsidR="004F2DF0" w:rsidRPr="004F2DF0" w:rsidRDefault="004F2DF0" w:rsidP="004F2DF0">
            <w:pPr>
              <w:jc w:val="right"/>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-170.000,00</w:t>
            </w:r>
          </w:p>
        </w:tc>
      </w:tr>
      <w:tr w:rsidR="004F2DF0" w:rsidRPr="004F2DF0" w:rsidTr="00883314">
        <w:trPr>
          <w:trHeight w:val="488"/>
        </w:trPr>
        <w:tc>
          <w:tcPr>
            <w:tcW w:w="675" w:type="dxa"/>
            <w:shd w:val="clear" w:color="auto" w:fill="DDD9C3" w:themeFill="background2" w:themeFillShade="E6"/>
          </w:tcPr>
          <w:p w:rsidR="004F2DF0" w:rsidRPr="004F2DF0" w:rsidRDefault="004F2DF0" w:rsidP="004F2DF0">
            <w:pPr>
              <w:rPr>
                <w:rFonts w:asciiTheme="minorHAnsi" w:eastAsia="Calibri" w:hAnsiTheme="minorHAnsi" w:cstheme="minorHAnsi"/>
                <w:sz w:val="24"/>
                <w:szCs w:val="24"/>
                <w:lang w:val="hr-HR" w:eastAsia="en-US"/>
              </w:rPr>
            </w:pPr>
          </w:p>
        </w:tc>
        <w:tc>
          <w:tcPr>
            <w:tcW w:w="1418" w:type="dxa"/>
            <w:shd w:val="clear" w:color="auto" w:fill="DDD9C3" w:themeFill="background2" w:themeFillShade="E6"/>
          </w:tcPr>
          <w:p w:rsidR="004F2DF0" w:rsidRPr="000B5A2A" w:rsidRDefault="000B5A2A" w:rsidP="000B5A2A">
            <w:pPr>
              <w:jc w:val="center"/>
              <w:rPr>
                <w:rFonts w:asciiTheme="minorHAnsi" w:eastAsia="Calibri" w:hAnsiTheme="minorHAnsi" w:cstheme="minorHAnsi"/>
                <w:b/>
                <w:sz w:val="24"/>
                <w:szCs w:val="24"/>
                <w:lang w:val="hr-HR" w:eastAsia="en-US"/>
              </w:rPr>
            </w:pPr>
            <w:r w:rsidRPr="000B5A2A">
              <w:rPr>
                <w:rFonts w:asciiTheme="minorHAnsi" w:eastAsia="Calibri" w:hAnsiTheme="minorHAnsi" w:cstheme="minorHAnsi"/>
                <w:b/>
                <w:sz w:val="24"/>
                <w:szCs w:val="24"/>
                <w:lang w:val="hr-HR" w:eastAsia="en-US"/>
              </w:rPr>
              <w:t>11 programa</w:t>
            </w:r>
          </w:p>
        </w:tc>
        <w:tc>
          <w:tcPr>
            <w:tcW w:w="2268" w:type="dxa"/>
            <w:shd w:val="clear" w:color="auto" w:fill="DDD9C3" w:themeFill="background2" w:themeFillShade="E6"/>
          </w:tcPr>
          <w:p w:rsidR="004F2DF0" w:rsidRPr="004F2DF0" w:rsidRDefault="003727B7" w:rsidP="003727B7">
            <w:pPr>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Ukupno</w:t>
            </w:r>
          </w:p>
        </w:tc>
        <w:tc>
          <w:tcPr>
            <w:tcW w:w="1701" w:type="dxa"/>
            <w:shd w:val="clear" w:color="auto" w:fill="DDD9C3" w:themeFill="background2" w:themeFillShade="E6"/>
          </w:tcPr>
          <w:p w:rsidR="004F2DF0" w:rsidRPr="004F2DF0" w:rsidRDefault="003727B7" w:rsidP="004F2DF0">
            <w:pPr>
              <w:jc w:val="right"/>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89.657.763</w:t>
            </w:r>
            <w:r w:rsidR="004F2DF0" w:rsidRPr="004F2DF0">
              <w:rPr>
                <w:rFonts w:asciiTheme="minorHAnsi" w:eastAsia="Calibri" w:hAnsiTheme="minorHAnsi" w:cstheme="minorHAnsi"/>
                <w:b/>
                <w:sz w:val="24"/>
                <w:szCs w:val="24"/>
                <w:lang w:val="hr-HR" w:eastAsia="en-US"/>
              </w:rPr>
              <w:t>,00</w:t>
            </w:r>
          </w:p>
        </w:tc>
        <w:tc>
          <w:tcPr>
            <w:tcW w:w="1701" w:type="dxa"/>
            <w:shd w:val="clear" w:color="auto" w:fill="DDD9C3" w:themeFill="background2" w:themeFillShade="E6"/>
          </w:tcPr>
          <w:p w:rsidR="004F2DF0" w:rsidRPr="004F2DF0" w:rsidRDefault="003727B7" w:rsidP="004F2DF0">
            <w:pPr>
              <w:jc w:val="right"/>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72.003.081</w:t>
            </w:r>
            <w:r w:rsidR="004F2DF0" w:rsidRPr="004F2DF0">
              <w:rPr>
                <w:rFonts w:asciiTheme="minorHAnsi" w:eastAsia="Calibri" w:hAnsiTheme="minorHAnsi" w:cstheme="minorHAnsi"/>
                <w:b/>
                <w:sz w:val="24"/>
                <w:szCs w:val="24"/>
                <w:lang w:val="hr-HR" w:eastAsia="en-US"/>
              </w:rPr>
              <w:t>,00</w:t>
            </w:r>
          </w:p>
        </w:tc>
        <w:tc>
          <w:tcPr>
            <w:tcW w:w="1701" w:type="dxa"/>
            <w:shd w:val="clear" w:color="auto" w:fill="DDD9C3" w:themeFill="background2" w:themeFillShade="E6"/>
          </w:tcPr>
          <w:p w:rsidR="004F2DF0" w:rsidRPr="004F2DF0" w:rsidRDefault="004F2DF0" w:rsidP="003727B7">
            <w:pPr>
              <w:jc w:val="right"/>
              <w:rPr>
                <w:rFonts w:asciiTheme="minorHAnsi" w:eastAsia="Calibri" w:hAnsiTheme="minorHAnsi" w:cstheme="minorHAnsi"/>
                <w:b/>
                <w:sz w:val="24"/>
                <w:szCs w:val="24"/>
                <w:lang w:val="hr-HR" w:eastAsia="en-US"/>
              </w:rPr>
            </w:pPr>
            <w:r w:rsidRPr="004F2DF0">
              <w:rPr>
                <w:rFonts w:asciiTheme="minorHAnsi" w:eastAsia="Calibri" w:hAnsiTheme="minorHAnsi" w:cstheme="minorHAnsi"/>
                <w:b/>
                <w:sz w:val="24"/>
                <w:szCs w:val="24"/>
                <w:lang w:val="hr-HR" w:eastAsia="en-US"/>
              </w:rPr>
              <w:t>-</w:t>
            </w:r>
            <w:r w:rsidR="003727B7">
              <w:rPr>
                <w:rFonts w:asciiTheme="minorHAnsi" w:eastAsia="Calibri" w:hAnsiTheme="minorHAnsi" w:cstheme="minorHAnsi"/>
                <w:b/>
                <w:sz w:val="24"/>
                <w:szCs w:val="24"/>
                <w:lang w:val="hr-HR" w:eastAsia="en-US"/>
              </w:rPr>
              <w:t>17.654.682</w:t>
            </w:r>
            <w:r w:rsidRPr="004F2DF0">
              <w:rPr>
                <w:rFonts w:asciiTheme="minorHAnsi" w:eastAsia="Calibri" w:hAnsiTheme="minorHAnsi" w:cstheme="minorHAnsi"/>
                <w:b/>
                <w:sz w:val="24"/>
                <w:szCs w:val="24"/>
                <w:lang w:val="hr-HR" w:eastAsia="en-US"/>
              </w:rPr>
              <w:t>,00</w:t>
            </w:r>
          </w:p>
        </w:tc>
      </w:tr>
    </w:tbl>
    <w:p w:rsidR="004F2DF0" w:rsidRPr="004F2DF0" w:rsidRDefault="004F2DF0" w:rsidP="004F2DF0">
      <w:pPr>
        <w:rPr>
          <w:rFonts w:asciiTheme="minorHAnsi" w:eastAsia="Calibri" w:hAnsiTheme="minorHAnsi" w:cstheme="minorHAnsi"/>
          <w:b/>
          <w:sz w:val="24"/>
          <w:szCs w:val="24"/>
          <w:lang w:val="hr-HR" w:eastAsia="en-US"/>
        </w:rPr>
      </w:pPr>
    </w:p>
    <w:p w:rsidR="004F2DF0" w:rsidRDefault="004F2DF0" w:rsidP="004F2DF0">
      <w:pPr>
        <w:rPr>
          <w:rFonts w:asciiTheme="minorHAnsi" w:eastAsia="Calibri" w:hAnsiTheme="minorHAnsi" w:cstheme="minorHAnsi"/>
          <w:b/>
          <w:sz w:val="24"/>
          <w:szCs w:val="24"/>
          <w:lang w:val="hr-HR" w:eastAsia="en-US"/>
        </w:rPr>
      </w:pPr>
      <w:bookmarkStart w:id="2" w:name="_GoBack"/>
      <w:bookmarkEnd w:id="2"/>
    </w:p>
    <w:p w:rsidR="004F2DF0" w:rsidRPr="004F2DF0" w:rsidRDefault="004F2DF0" w:rsidP="004F2DF0">
      <w:pPr>
        <w:rPr>
          <w:rFonts w:asciiTheme="minorHAnsi" w:eastAsia="Calibri" w:hAnsiTheme="minorHAnsi" w:cstheme="minorHAnsi"/>
          <w:b/>
          <w:sz w:val="24"/>
          <w:szCs w:val="24"/>
          <w:lang w:val="hr-HR" w:eastAsia="en-US"/>
        </w:rPr>
      </w:pPr>
    </w:p>
    <w:p w:rsidR="004F2DF0" w:rsidRPr="004F2DF0" w:rsidRDefault="003727B7"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lastRenderedPageBreak/>
        <w:t>3</w:t>
      </w:r>
      <w:r w:rsidR="004F2DF0" w:rsidRPr="004F2DF0">
        <w:rPr>
          <w:rFonts w:asciiTheme="minorHAnsi" w:eastAsia="Calibri" w:hAnsiTheme="minorHAnsi" w:cstheme="minorHAnsi"/>
          <w:b/>
          <w:sz w:val="24"/>
          <w:szCs w:val="24"/>
          <w:lang w:val="hr-HR" w:eastAsia="en-US"/>
        </w:rPr>
        <w:t xml:space="preserve">.1. Program 1001 JAVNA UPRAVA I ADMINISTRACIJA </w:t>
      </w:r>
    </w:p>
    <w:p w:rsidR="004F2DF0" w:rsidRPr="004F2DF0" w:rsidRDefault="004F2DF0" w:rsidP="004F2DF0">
      <w:pPr>
        <w:jc w:val="both"/>
        <w:rPr>
          <w:rFonts w:asciiTheme="minorHAnsi" w:hAnsiTheme="minorHAnsi" w:cstheme="minorHAnsi"/>
          <w:sz w:val="24"/>
          <w:szCs w:val="24"/>
          <w:lang w:val="hr-HR"/>
        </w:rPr>
      </w:pPr>
    </w:p>
    <w:p w:rsidR="003727B7" w:rsidRDefault="003727B7" w:rsidP="003727B7">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.1.1. Aktivnost 10</w:t>
      </w:r>
      <w:r>
        <w:rPr>
          <w:rFonts w:asciiTheme="minorHAnsi" w:hAnsiTheme="minorHAnsi" w:cstheme="minorHAnsi"/>
          <w:b/>
          <w:sz w:val="24"/>
          <w:szCs w:val="24"/>
          <w:lang w:val="hr-HR"/>
        </w:rPr>
        <w:t>01 A100001 Rashodi za zaposlene</w:t>
      </w:r>
    </w:p>
    <w:p w:rsidR="003727B7" w:rsidRDefault="003727B7" w:rsidP="003727B7">
      <w:pPr>
        <w:jc w:val="both"/>
        <w:rPr>
          <w:rFonts w:asciiTheme="minorHAnsi" w:hAnsiTheme="minorHAnsi" w:cstheme="minorHAnsi"/>
          <w:b/>
          <w:sz w:val="24"/>
          <w:szCs w:val="24"/>
          <w:lang w:val="hr-HR"/>
        </w:rPr>
      </w:pPr>
    </w:p>
    <w:p w:rsidR="004F2DF0" w:rsidRPr="003727B7"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ove aktivnosti povećavaju se za 240.017,00 kn, te sada iznose 2.982.458,00 kn.</w:t>
      </w:r>
      <w:r w:rsidR="003727B7">
        <w:rPr>
          <w:rFonts w:asciiTheme="minorHAnsi" w:hAnsiTheme="minorHAnsi" w:cstheme="minorHAnsi"/>
          <w:b/>
          <w:sz w:val="24"/>
          <w:szCs w:val="24"/>
          <w:lang w:val="hr-HR"/>
        </w:rPr>
        <w:t xml:space="preserve"> </w:t>
      </w:r>
      <w:r w:rsidRPr="004F2DF0">
        <w:rPr>
          <w:rFonts w:asciiTheme="minorHAnsi" w:hAnsiTheme="minorHAnsi" w:cstheme="minorHAnsi"/>
          <w:sz w:val="24"/>
          <w:szCs w:val="24"/>
          <w:lang w:val="hr-HR"/>
        </w:rPr>
        <w:t>Unutar aktivn</w:t>
      </w:r>
      <w:r w:rsidR="003727B7">
        <w:rPr>
          <w:rFonts w:asciiTheme="minorHAnsi" w:hAnsiTheme="minorHAnsi" w:cstheme="minorHAnsi"/>
          <w:sz w:val="24"/>
          <w:szCs w:val="24"/>
          <w:lang w:val="hr-HR"/>
        </w:rPr>
        <w:t xml:space="preserve">osti povećavaju se sredstva za </w:t>
      </w:r>
      <w:r w:rsidRPr="003727B7">
        <w:rPr>
          <w:rFonts w:asciiTheme="minorHAnsi" w:hAnsiTheme="minorHAnsi" w:cstheme="minorHAnsi"/>
          <w:sz w:val="24"/>
          <w:szCs w:val="24"/>
          <w:lang w:val="hr-HR"/>
        </w:rPr>
        <w:t>materijalna prava zaposlenih, plaće-javni radovi i doprinosi na  plaće-javni radovi, a prema stvarno potrebnim sredstvima</w:t>
      </w:r>
      <w:r w:rsidRPr="004F2DF0">
        <w:rPr>
          <w:rFonts w:asciiTheme="minorHAnsi" w:hAnsiTheme="minorHAnsi" w:cstheme="minorHAnsi"/>
          <w:sz w:val="24"/>
          <w:szCs w:val="24"/>
          <w:lang w:val="hr-HR"/>
        </w:rPr>
        <w:t xml:space="preserve"> za ovu namjenu. </w:t>
      </w:r>
      <w:r w:rsidR="003727B7">
        <w:rPr>
          <w:rFonts w:asciiTheme="minorHAnsi" w:hAnsiTheme="minorHAnsi" w:cstheme="minorHAnsi"/>
          <w:sz w:val="24"/>
          <w:szCs w:val="24"/>
          <w:lang w:val="hr-HR"/>
        </w:rPr>
        <w:t>Predviđeni su i rashodi za</w:t>
      </w:r>
      <w:r w:rsidRPr="003727B7">
        <w:rPr>
          <w:rFonts w:asciiTheme="minorHAnsi" w:hAnsiTheme="minorHAnsi" w:cstheme="minorHAnsi"/>
          <w:sz w:val="24"/>
          <w:szCs w:val="24"/>
          <w:lang w:val="hr-HR"/>
        </w:rPr>
        <w:t xml:space="preserve"> regres</w:t>
      </w:r>
      <w:r w:rsidR="003727B7" w:rsidRPr="003727B7">
        <w:rPr>
          <w:rFonts w:asciiTheme="minorHAnsi" w:hAnsiTheme="minorHAnsi" w:cstheme="minorHAnsi"/>
          <w:sz w:val="24"/>
          <w:szCs w:val="24"/>
          <w:lang w:val="hr-HR"/>
        </w:rPr>
        <w:t xml:space="preserve"> za godišnji odmor</w:t>
      </w:r>
      <w:r w:rsidRPr="003727B7">
        <w:rPr>
          <w:rFonts w:asciiTheme="minorHAnsi" w:hAnsiTheme="minorHAnsi" w:cstheme="minorHAnsi"/>
          <w:sz w:val="24"/>
          <w:szCs w:val="24"/>
          <w:lang w:val="hr-HR"/>
        </w:rPr>
        <w:t xml:space="preserve"> </w:t>
      </w:r>
      <w:r w:rsidR="003727B7">
        <w:rPr>
          <w:rFonts w:asciiTheme="minorHAnsi" w:hAnsiTheme="minorHAnsi" w:cstheme="minorHAnsi"/>
          <w:sz w:val="24"/>
          <w:szCs w:val="24"/>
          <w:lang w:val="hr-HR"/>
        </w:rPr>
        <w:t>djelatnicima</w:t>
      </w:r>
      <w:r w:rsidRPr="003727B7">
        <w:rPr>
          <w:rFonts w:asciiTheme="minorHAnsi" w:hAnsiTheme="minorHAnsi" w:cstheme="minorHAnsi"/>
          <w:sz w:val="24"/>
          <w:szCs w:val="24"/>
          <w:lang w:val="hr-HR"/>
        </w:rPr>
        <w:t xml:space="preserve"> na javnim radovima.</w:t>
      </w:r>
      <w:r w:rsidR="003727B7">
        <w:rPr>
          <w:rFonts w:asciiTheme="minorHAnsi" w:hAnsiTheme="minorHAnsi" w:cstheme="minorHAnsi"/>
          <w:b/>
          <w:sz w:val="24"/>
          <w:szCs w:val="24"/>
          <w:lang w:val="hr-HR"/>
        </w:rPr>
        <w:t xml:space="preserve"> </w:t>
      </w:r>
      <w:r w:rsidR="003727B7" w:rsidRPr="003727B7">
        <w:rPr>
          <w:rFonts w:asciiTheme="minorHAnsi" w:hAnsiTheme="minorHAnsi" w:cstheme="minorHAnsi"/>
          <w:sz w:val="24"/>
          <w:szCs w:val="24"/>
          <w:lang w:val="hr-HR"/>
        </w:rPr>
        <w:t>Istovremeno se</w:t>
      </w:r>
      <w:r w:rsidR="003727B7">
        <w:rPr>
          <w:rFonts w:asciiTheme="minorHAnsi" w:hAnsiTheme="minorHAnsi" w:cstheme="minorHAnsi"/>
          <w:b/>
          <w:sz w:val="24"/>
          <w:szCs w:val="24"/>
          <w:lang w:val="hr-HR"/>
        </w:rPr>
        <w:t xml:space="preserve"> </w:t>
      </w:r>
      <w:r w:rsidR="003727B7">
        <w:rPr>
          <w:rFonts w:asciiTheme="minorHAnsi" w:hAnsiTheme="minorHAnsi" w:cstheme="minorHAnsi"/>
          <w:sz w:val="24"/>
          <w:szCs w:val="24"/>
          <w:lang w:val="hr-HR"/>
        </w:rPr>
        <w:t>s</w:t>
      </w:r>
      <w:r w:rsidRPr="004F2DF0">
        <w:rPr>
          <w:rFonts w:asciiTheme="minorHAnsi" w:hAnsiTheme="minorHAnsi" w:cstheme="minorHAnsi"/>
          <w:sz w:val="24"/>
          <w:szCs w:val="24"/>
          <w:lang w:val="hr-HR"/>
        </w:rPr>
        <w:t>m</w:t>
      </w:r>
      <w:r w:rsidR="003727B7">
        <w:rPr>
          <w:rFonts w:asciiTheme="minorHAnsi" w:hAnsiTheme="minorHAnsi" w:cstheme="minorHAnsi"/>
          <w:sz w:val="24"/>
          <w:szCs w:val="24"/>
          <w:lang w:val="hr-HR"/>
        </w:rPr>
        <w:t>anjuju</w:t>
      </w:r>
      <w:r w:rsidRPr="004F2DF0">
        <w:rPr>
          <w:rFonts w:asciiTheme="minorHAnsi" w:hAnsiTheme="minorHAnsi" w:cstheme="minorHAnsi"/>
          <w:sz w:val="24"/>
          <w:szCs w:val="24"/>
          <w:lang w:val="hr-HR"/>
        </w:rPr>
        <w:t xml:space="preserve"> sredstva za</w:t>
      </w:r>
      <w:r w:rsidRPr="003727B7">
        <w:rPr>
          <w:rFonts w:asciiTheme="minorHAnsi" w:hAnsiTheme="minorHAnsi" w:cstheme="minorHAnsi"/>
          <w:sz w:val="24"/>
          <w:szCs w:val="24"/>
          <w:lang w:val="hr-HR"/>
        </w:rPr>
        <w:t xml:space="preserve"> plaće za redovan rad, doprinosi na plaću i bonus za uspješan rad.</w:t>
      </w:r>
    </w:p>
    <w:p w:rsidR="004F2DF0" w:rsidRPr="004F2DF0" w:rsidRDefault="004F2DF0" w:rsidP="004F2DF0">
      <w:pPr>
        <w:jc w:val="both"/>
        <w:rPr>
          <w:rFonts w:asciiTheme="minorHAnsi" w:hAnsiTheme="minorHAnsi" w:cstheme="minorHAnsi"/>
          <w:sz w:val="24"/>
          <w:szCs w:val="24"/>
          <w:lang w:val="hr-HR"/>
        </w:rPr>
      </w:pPr>
    </w:p>
    <w:p w:rsidR="004F2DF0" w:rsidRPr="004F2DF0" w:rsidRDefault="003727B7" w:rsidP="004F2DF0">
      <w:pPr>
        <w:shd w:val="clear" w:color="auto" w:fill="FFFFFF" w:themeFill="background1"/>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.1.2. Akt</w:t>
      </w:r>
      <w:r>
        <w:rPr>
          <w:rFonts w:asciiTheme="minorHAnsi" w:hAnsiTheme="minorHAnsi" w:cstheme="minorHAnsi"/>
          <w:b/>
          <w:sz w:val="24"/>
          <w:szCs w:val="24"/>
          <w:lang w:val="hr-HR"/>
        </w:rPr>
        <w:t>ivnost 1001 A100002 Materijalno-</w:t>
      </w:r>
      <w:r w:rsidR="004F2DF0" w:rsidRPr="004F2DF0">
        <w:rPr>
          <w:rFonts w:asciiTheme="minorHAnsi" w:hAnsiTheme="minorHAnsi" w:cstheme="minorHAnsi"/>
          <w:b/>
          <w:sz w:val="24"/>
          <w:szCs w:val="24"/>
          <w:lang w:val="hr-HR"/>
        </w:rPr>
        <w:t>financijski rashodi</w:t>
      </w:r>
    </w:p>
    <w:p w:rsidR="004F2DF0" w:rsidRPr="004F2DF0" w:rsidRDefault="004F2DF0" w:rsidP="004F2DF0">
      <w:pPr>
        <w:shd w:val="clear" w:color="auto" w:fill="FFFFFF" w:themeFill="background1"/>
        <w:rPr>
          <w:rFonts w:asciiTheme="minorHAnsi" w:hAnsiTheme="minorHAnsi" w:cstheme="minorHAnsi"/>
          <w:b/>
          <w:sz w:val="24"/>
          <w:szCs w:val="24"/>
          <w:lang w:val="hr-HR"/>
        </w:rPr>
      </w:pPr>
    </w:p>
    <w:p w:rsidR="004F2DF0" w:rsidRPr="003727B7" w:rsidRDefault="004F2DF0" w:rsidP="003727B7">
      <w:pPr>
        <w:shd w:val="clear" w:color="auto" w:fill="FFFFFF" w:themeFill="background1"/>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ove aktivnosti povećavaju se za 87.310,00 kn, te sada iznose 520.767,00 kn.</w:t>
      </w:r>
      <w:r w:rsidR="003727B7">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Unutar aktiv</w:t>
      </w:r>
      <w:r w:rsidR="003727B7">
        <w:rPr>
          <w:rFonts w:asciiTheme="minorHAnsi" w:hAnsiTheme="minorHAnsi" w:cstheme="minorHAnsi"/>
          <w:sz w:val="24"/>
          <w:szCs w:val="24"/>
          <w:lang w:val="hr-HR"/>
        </w:rPr>
        <w:t>nosti povećavaju se sredstva za</w:t>
      </w:r>
      <w:r w:rsidRPr="004F2DF0">
        <w:rPr>
          <w:rFonts w:asciiTheme="minorHAnsi" w:hAnsiTheme="minorHAnsi" w:cstheme="minorHAnsi"/>
          <w:sz w:val="24"/>
          <w:szCs w:val="24"/>
          <w:lang w:val="hr-HR"/>
        </w:rPr>
        <w:t xml:space="preserve"> </w:t>
      </w:r>
      <w:r w:rsidRPr="003727B7">
        <w:rPr>
          <w:rFonts w:asciiTheme="minorHAnsi" w:hAnsiTheme="minorHAnsi" w:cstheme="minorHAnsi"/>
          <w:sz w:val="24"/>
          <w:szCs w:val="24"/>
          <w:lang w:val="hr-HR"/>
        </w:rPr>
        <w:t>naknade za prijevoz zaposlenih,</w:t>
      </w:r>
      <w:r w:rsidR="003727B7">
        <w:rPr>
          <w:rFonts w:asciiTheme="minorHAnsi" w:hAnsiTheme="minorHAnsi" w:cstheme="minorHAnsi"/>
          <w:sz w:val="24"/>
          <w:szCs w:val="24"/>
          <w:lang w:val="hr-HR"/>
        </w:rPr>
        <w:t xml:space="preserve"> rashodi za intelektualne usluge,  ostali nespomenuti rashodi</w:t>
      </w:r>
      <w:r w:rsidRPr="003727B7">
        <w:rPr>
          <w:rFonts w:asciiTheme="minorHAnsi" w:hAnsiTheme="minorHAnsi" w:cstheme="minorHAnsi"/>
          <w:sz w:val="24"/>
          <w:szCs w:val="24"/>
          <w:lang w:val="hr-HR"/>
        </w:rPr>
        <w:t xml:space="preserve"> poslovanja i zatezne kamate.  </w:t>
      </w:r>
      <w:r w:rsidR="003727B7">
        <w:rPr>
          <w:rFonts w:asciiTheme="minorHAnsi" w:hAnsiTheme="minorHAnsi" w:cstheme="minorHAnsi"/>
          <w:sz w:val="24"/>
          <w:szCs w:val="24"/>
          <w:lang w:val="hr-HR"/>
        </w:rPr>
        <w:t xml:space="preserve">Također je predviđen </w:t>
      </w:r>
      <w:r w:rsidRPr="003727B7">
        <w:rPr>
          <w:rFonts w:asciiTheme="minorHAnsi" w:hAnsiTheme="minorHAnsi" w:cstheme="minorHAnsi"/>
          <w:sz w:val="24"/>
          <w:szCs w:val="24"/>
          <w:lang w:val="hr-HR"/>
        </w:rPr>
        <w:t>trošak grobnog mjesta za hrvatske branitelje.</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Pr="004F2DF0" w:rsidRDefault="003727B7"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.1.3. Tekući projekt 1001 T100003 Nabava opreme</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Pr="003727B7" w:rsidRDefault="004F2DF0" w:rsidP="004F2DF0">
      <w:pPr>
        <w:shd w:val="clear" w:color="auto" w:fill="FFFFFF" w:themeFill="background1"/>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Sredstva za financiranje ovog projekta povećavaju se za 500,00 kn</w:t>
      </w:r>
      <w:r w:rsidR="003727B7">
        <w:rPr>
          <w:rFonts w:asciiTheme="minorHAnsi" w:eastAsia="Calibri" w:hAnsiTheme="minorHAnsi" w:cstheme="minorHAnsi"/>
          <w:sz w:val="24"/>
          <w:szCs w:val="24"/>
          <w:lang w:val="hr-HR" w:eastAsia="en-US"/>
        </w:rPr>
        <w:t xml:space="preserve">, te sada iznose 158.738,00 kn za </w:t>
      </w:r>
      <w:r w:rsidRPr="004F2DF0">
        <w:rPr>
          <w:rFonts w:asciiTheme="minorHAnsi" w:eastAsia="Calibri" w:hAnsiTheme="minorHAnsi" w:cstheme="minorHAnsi"/>
          <w:sz w:val="24"/>
          <w:szCs w:val="24"/>
          <w:lang w:val="hr-HR" w:eastAsia="en-US"/>
        </w:rPr>
        <w:t xml:space="preserve">troškove kupnje računalne opreme (pisač, sitni inventar). </w:t>
      </w:r>
    </w:p>
    <w:p w:rsidR="004F2DF0" w:rsidRPr="004F2DF0" w:rsidRDefault="004F2DF0" w:rsidP="004F2DF0">
      <w:pPr>
        <w:jc w:val="both"/>
        <w:rPr>
          <w:rFonts w:asciiTheme="minorHAnsi" w:eastAsia="Calibri" w:hAnsiTheme="minorHAnsi" w:cstheme="minorHAnsi"/>
          <w:sz w:val="24"/>
          <w:szCs w:val="24"/>
          <w:lang w:val="hr-HR" w:eastAsia="en-US"/>
        </w:rPr>
      </w:pPr>
    </w:p>
    <w:p w:rsidR="004F2DF0" w:rsidRPr="004F2DF0" w:rsidRDefault="003727B7"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.2. Program 1002 UPRAVLJANJE IMOVINOM</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Default="003727B7"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.2.1. Kapitalni projekt 1002 K1000</w:t>
      </w:r>
      <w:r>
        <w:rPr>
          <w:rFonts w:asciiTheme="minorHAnsi" w:eastAsia="Calibri" w:hAnsiTheme="minorHAnsi" w:cstheme="minorHAnsi"/>
          <w:b/>
          <w:sz w:val="24"/>
          <w:szCs w:val="24"/>
          <w:lang w:val="hr-HR" w:eastAsia="en-US"/>
        </w:rPr>
        <w:t>01 Otkup zemljišta</w:t>
      </w:r>
    </w:p>
    <w:p w:rsidR="003727B7" w:rsidRPr="004F2DF0" w:rsidRDefault="003727B7" w:rsidP="004F2DF0">
      <w:pPr>
        <w:shd w:val="clear" w:color="auto" w:fill="FFFFFF" w:themeFill="background1"/>
        <w:rPr>
          <w:rFonts w:asciiTheme="minorHAnsi" w:eastAsia="Calibri" w:hAnsiTheme="minorHAnsi" w:cstheme="minorHAnsi"/>
          <w:b/>
          <w:sz w:val="24"/>
          <w:szCs w:val="24"/>
          <w:lang w:val="hr-HR" w:eastAsia="en-US"/>
        </w:rPr>
      </w:pPr>
    </w:p>
    <w:p w:rsidR="004F2DF0" w:rsidRPr="004F2DF0" w:rsidRDefault="003727B7" w:rsidP="003727B7">
      <w:pPr>
        <w:shd w:val="clear" w:color="auto" w:fill="FFFFFF" w:themeFill="background1"/>
        <w:jc w:val="both"/>
        <w:rPr>
          <w:rFonts w:asciiTheme="minorHAnsi" w:eastAsia="Calibri" w:hAnsiTheme="minorHAnsi" w:cstheme="minorHAnsi"/>
          <w:sz w:val="24"/>
          <w:szCs w:val="24"/>
          <w:lang w:val="hr-HR" w:eastAsia="en-US"/>
        </w:rPr>
      </w:pPr>
      <w:r>
        <w:rPr>
          <w:rFonts w:asciiTheme="minorHAnsi" w:eastAsia="Calibri" w:hAnsiTheme="minorHAnsi" w:cstheme="minorHAnsi"/>
          <w:b/>
          <w:sz w:val="24"/>
          <w:szCs w:val="24"/>
          <w:lang w:val="hr-HR" w:eastAsia="en-US"/>
        </w:rPr>
        <w:t xml:space="preserve"> </w:t>
      </w:r>
      <w:r w:rsidR="004F2DF0" w:rsidRPr="004F2DF0">
        <w:rPr>
          <w:rFonts w:asciiTheme="minorHAnsi" w:eastAsia="Calibri" w:hAnsiTheme="minorHAnsi" w:cstheme="minorHAnsi"/>
          <w:sz w:val="24"/>
          <w:szCs w:val="24"/>
          <w:lang w:val="hr-HR" w:eastAsia="en-US"/>
        </w:rPr>
        <w:t>Sredstva za financiranje ovog projekta smanjuju se za 171.000,00 kn, te sada iznose 251.000,00 kn.</w:t>
      </w:r>
      <w:r>
        <w:rPr>
          <w:rFonts w:asciiTheme="minorHAnsi" w:eastAsia="Calibri" w:hAnsiTheme="minorHAnsi" w:cstheme="minorHAnsi"/>
          <w:sz w:val="24"/>
          <w:szCs w:val="24"/>
          <w:lang w:val="hr-HR" w:eastAsia="en-US"/>
        </w:rPr>
        <w:t xml:space="preserve"> </w:t>
      </w:r>
      <w:r w:rsidR="004F2DF0" w:rsidRPr="004F2DF0">
        <w:rPr>
          <w:rFonts w:asciiTheme="minorHAnsi" w:eastAsia="Calibri" w:hAnsiTheme="minorHAnsi" w:cstheme="minorHAnsi"/>
          <w:sz w:val="24"/>
          <w:szCs w:val="24"/>
          <w:lang w:val="hr-HR" w:eastAsia="en-US"/>
        </w:rPr>
        <w:t>U ovom trenutku se neće ot</w:t>
      </w:r>
      <w:r>
        <w:rPr>
          <w:rFonts w:asciiTheme="minorHAnsi" w:eastAsia="Calibri" w:hAnsiTheme="minorHAnsi" w:cstheme="minorHAnsi"/>
          <w:sz w:val="24"/>
          <w:szCs w:val="24"/>
          <w:lang w:val="hr-HR" w:eastAsia="en-US"/>
        </w:rPr>
        <w:t>kupljivati zemljište i objekti u gradu Novska koji</w:t>
      </w:r>
      <w:r w:rsidR="004F2DF0" w:rsidRPr="004F2DF0">
        <w:rPr>
          <w:rFonts w:asciiTheme="minorHAnsi" w:eastAsia="Calibri" w:hAnsiTheme="minorHAnsi" w:cstheme="minorHAnsi"/>
          <w:sz w:val="24"/>
          <w:szCs w:val="24"/>
          <w:lang w:val="hr-HR" w:eastAsia="en-US"/>
        </w:rPr>
        <w:t xml:space="preserve"> spaja</w:t>
      </w:r>
      <w:r>
        <w:rPr>
          <w:rFonts w:asciiTheme="minorHAnsi" w:eastAsia="Calibri" w:hAnsiTheme="minorHAnsi" w:cstheme="minorHAnsi"/>
          <w:sz w:val="24"/>
          <w:szCs w:val="24"/>
          <w:lang w:val="hr-HR" w:eastAsia="en-US"/>
        </w:rPr>
        <w:t>ju</w:t>
      </w:r>
      <w:r w:rsidR="004F2DF0" w:rsidRPr="004F2DF0">
        <w:rPr>
          <w:rFonts w:asciiTheme="minorHAnsi" w:eastAsia="Calibri" w:hAnsiTheme="minorHAnsi" w:cstheme="minorHAnsi"/>
          <w:sz w:val="24"/>
          <w:szCs w:val="24"/>
          <w:lang w:val="hr-HR" w:eastAsia="en-US"/>
        </w:rPr>
        <w:t xml:space="preserve"> gradsku tržnicu s Zagrebačkom ulicom, te se za iznos koji je bio planiran za tu namjenu umanjuje pozicija.</w:t>
      </w:r>
    </w:p>
    <w:p w:rsidR="004F2DF0" w:rsidRPr="004F2DF0" w:rsidRDefault="004F2DF0" w:rsidP="004F2DF0">
      <w:pPr>
        <w:shd w:val="clear" w:color="auto" w:fill="FFFFFF" w:themeFill="background1"/>
        <w:ind w:firstLine="708"/>
        <w:rPr>
          <w:rFonts w:asciiTheme="minorHAnsi" w:eastAsia="Calibri" w:hAnsiTheme="minorHAnsi" w:cstheme="minorHAnsi"/>
          <w:sz w:val="24"/>
          <w:szCs w:val="24"/>
          <w:lang w:val="hr-HR" w:eastAsia="en-US"/>
        </w:rPr>
      </w:pPr>
    </w:p>
    <w:p w:rsidR="004F2DF0" w:rsidRPr="004F2DF0" w:rsidRDefault="003727B7"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.2.2. Kapitalni projekt 1002 K100002 Nabava opreme</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Pr="004F2DF0" w:rsidRDefault="004F2DF0" w:rsidP="003727B7">
      <w:pPr>
        <w:shd w:val="clear" w:color="auto" w:fill="FFFFFF" w:themeFill="background1"/>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Sredstva za financiranje ovog projekta povećavaju se za 60.075,00 kn, te sada iznose 489.375</w:t>
      </w:r>
      <w:r w:rsidR="00F002E1">
        <w:rPr>
          <w:rFonts w:asciiTheme="minorHAnsi" w:eastAsia="Calibri" w:hAnsiTheme="minorHAnsi" w:cstheme="minorHAnsi"/>
          <w:sz w:val="24"/>
          <w:szCs w:val="24"/>
          <w:lang w:val="hr-HR" w:eastAsia="en-US"/>
        </w:rPr>
        <w:t>,00 kn. Ova dodatna sredstva su predviđena za</w:t>
      </w:r>
      <w:r w:rsidRPr="004F2DF0">
        <w:rPr>
          <w:rFonts w:asciiTheme="minorHAnsi" w:eastAsia="Calibri" w:hAnsiTheme="minorHAnsi" w:cstheme="minorHAnsi"/>
          <w:sz w:val="24"/>
          <w:szCs w:val="24"/>
          <w:lang w:val="hr-HR" w:eastAsia="en-US"/>
        </w:rPr>
        <w:t xml:space="preserve"> </w:t>
      </w:r>
      <w:r w:rsidR="00F002E1">
        <w:rPr>
          <w:rFonts w:asciiTheme="minorHAnsi" w:eastAsia="Calibri" w:hAnsiTheme="minorHAnsi" w:cstheme="minorHAnsi"/>
          <w:sz w:val="24"/>
          <w:szCs w:val="24"/>
          <w:lang w:val="hr-HR" w:eastAsia="en-US"/>
        </w:rPr>
        <w:t>nabavu</w:t>
      </w:r>
      <w:r w:rsidRPr="004F2DF0">
        <w:rPr>
          <w:rFonts w:asciiTheme="minorHAnsi" w:eastAsia="Calibri" w:hAnsiTheme="minorHAnsi" w:cstheme="minorHAnsi"/>
          <w:sz w:val="24"/>
          <w:szCs w:val="24"/>
          <w:lang w:val="hr-HR" w:eastAsia="en-US"/>
        </w:rPr>
        <w:t xml:space="preserve"> st</w:t>
      </w:r>
      <w:r w:rsidR="00F002E1">
        <w:rPr>
          <w:rFonts w:asciiTheme="minorHAnsi" w:eastAsia="Calibri" w:hAnsiTheme="minorHAnsi" w:cstheme="minorHAnsi"/>
          <w:sz w:val="24"/>
          <w:szCs w:val="24"/>
          <w:lang w:val="hr-HR" w:eastAsia="en-US"/>
        </w:rPr>
        <w:t>olica i stolova</w:t>
      </w:r>
      <w:r w:rsidRPr="004F2DF0">
        <w:rPr>
          <w:rFonts w:asciiTheme="minorHAnsi" w:eastAsia="Calibri" w:hAnsiTheme="minorHAnsi" w:cstheme="minorHAnsi"/>
          <w:sz w:val="24"/>
          <w:szCs w:val="24"/>
          <w:lang w:val="hr-HR" w:eastAsia="en-US"/>
        </w:rPr>
        <w:t xml:space="preserve"> za društveni dom u </w:t>
      </w:r>
      <w:proofErr w:type="spellStart"/>
      <w:r w:rsidRPr="004F2DF0">
        <w:rPr>
          <w:rFonts w:asciiTheme="minorHAnsi" w:eastAsia="Calibri" w:hAnsiTheme="minorHAnsi" w:cstheme="minorHAnsi"/>
          <w:sz w:val="24"/>
          <w:szCs w:val="24"/>
          <w:lang w:val="hr-HR" w:eastAsia="en-US"/>
        </w:rPr>
        <w:t>Bročicama</w:t>
      </w:r>
      <w:proofErr w:type="spellEnd"/>
      <w:r w:rsidRPr="004F2DF0">
        <w:rPr>
          <w:rFonts w:asciiTheme="minorHAnsi" w:eastAsia="Calibri" w:hAnsiTheme="minorHAnsi" w:cstheme="minorHAnsi"/>
          <w:sz w:val="24"/>
          <w:szCs w:val="24"/>
          <w:lang w:val="hr-HR" w:eastAsia="en-US"/>
        </w:rPr>
        <w:t xml:space="preserve"> i Starom Grabovcu, </w:t>
      </w:r>
      <w:r w:rsidR="00F002E1">
        <w:rPr>
          <w:rFonts w:asciiTheme="minorHAnsi" w:eastAsia="Calibri" w:hAnsiTheme="minorHAnsi" w:cstheme="minorHAnsi"/>
          <w:sz w:val="24"/>
          <w:szCs w:val="24"/>
          <w:lang w:val="hr-HR" w:eastAsia="en-US"/>
        </w:rPr>
        <w:t>zatim za rashode</w:t>
      </w:r>
      <w:r w:rsidRPr="004F2DF0">
        <w:rPr>
          <w:rFonts w:asciiTheme="minorHAnsi" w:eastAsia="Calibri" w:hAnsiTheme="minorHAnsi" w:cstheme="minorHAnsi"/>
          <w:sz w:val="24"/>
          <w:szCs w:val="24"/>
          <w:lang w:val="hr-HR" w:eastAsia="en-US"/>
        </w:rPr>
        <w:t xml:space="preserve"> registracij</w:t>
      </w:r>
      <w:r w:rsidR="00F002E1">
        <w:rPr>
          <w:rFonts w:asciiTheme="minorHAnsi" w:eastAsia="Calibri" w:hAnsiTheme="minorHAnsi" w:cstheme="minorHAnsi"/>
          <w:sz w:val="24"/>
          <w:szCs w:val="24"/>
          <w:lang w:val="hr-HR" w:eastAsia="en-US"/>
        </w:rPr>
        <w:t>e vatrogasne cisterne, postavljanje spomen ploče</w:t>
      </w:r>
      <w:r w:rsidRPr="004F2DF0">
        <w:rPr>
          <w:rFonts w:asciiTheme="minorHAnsi" w:eastAsia="Calibri" w:hAnsiTheme="minorHAnsi" w:cstheme="minorHAnsi"/>
          <w:sz w:val="24"/>
          <w:szCs w:val="24"/>
          <w:lang w:val="hr-HR" w:eastAsia="en-US"/>
        </w:rPr>
        <w:t xml:space="preserve"> poginulim hrva</w:t>
      </w:r>
      <w:r w:rsidR="00F002E1">
        <w:rPr>
          <w:rFonts w:asciiTheme="minorHAnsi" w:eastAsia="Calibri" w:hAnsiTheme="minorHAnsi" w:cstheme="minorHAnsi"/>
          <w:sz w:val="24"/>
          <w:szCs w:val="24"/>
          <w:lang w:val="hr-HR" w:eastAsia="en-US"/>
        </w:rPr>
        <w:t xml:space="preserve">tskim braniteljima u </w:t>
      </w:r>
      <w:proofErr w:type="spellStart"/>
      <w:r w:rsidR="00F002E1">
        <w:rPr>
          <w:rFonts w:asciiTheme="minorHAnsi" w:eastAsia="Calibri" w:hAnsiTheme="minorHAnsi" w:cstheme="minorHAnsi"/>
          <w:sz w:val="24"/>
          <w:szCs w:val="24"/>
          <w:lang w:val="hr-HR" w:eastAsia="en-US"/>
        </w:rPr>
        <w:t>Bročicama</w:t>
      </w:r>
      <w:proofErr w:type="spellEnd"/>
      <w:r w:rsidR="00F002E1">
        <w:rPr>
          <w:rFonts w:asciiTheme="minorHAnsi" w:eastAsia="Calibri" w:hAnsiTheme="minorHAnsi" w:cstheme="minorHAnsi"/>
          <w:sz w:val="24"/>
          <w:szCs w:val="24"/>
          <w:lang w:val="hr-HR" w:eastAsia="en-US"/>
        </w:rPr>
        <w:t xml:space="preserve"> te</w:t>
      </w:r>
      <w:r w:rsidRPr="004F2DF0">
        <w:rPr>
          <w:rFonts w:asciiTheme="minorHAnsi" w:eastAsia="Calibri" w:hAnsiTheme="minorHAnsi" w:cstheme="minorHAnsi"/>
          <w:sz w:val="24"/>
          <w:szCs w:val="24"/>
          <w:lang w:val="hr-HR" w:eastAsia="en-US"/>
        </w:rPr>
        <w:t xml:space="preserve"> </w:t>
      </w:r>
      <w:r w:rsidR="00F002E1">
        <w:rPr>
          <w:rFonts w:asciiTheme="minorHAnsi" w:eastAsia="Calibri" w:hAnsiTheme="minorHAnsi" w:cstheme="minorHAnsi"/>
          <w:sz w:val="24"/>
          <w:szCs w:val="24"/>
          <w:lang w:val="hr-HR" w:eastAsia="en-US"/>
        </w:rPr>
        <w:t xml:space="preserve">za </w:t>
      </w:r>
      <w:r w:rsidRPr="004F2DF0">
        <w:rPr>
          <w:rFonts w:asciiTheme="minorHAnsi" w:eastAsia="Calibri" w:hAnsiTheme="minorHAnsi" w:cstheme="minorHAnsi"/>
          <w:sz w:val="24"/>
          <w:szCs w:val="24"/>
          <w:lang w:val="hr-HR" w:eastAsia="en-US"/>
        </w:rPr>
        <w:t>u</w:t>
      </w:r>
      <w:r w:rsidR="00F002E1">
        <w:rPr>
          <w:rFonts w:asciiTheme="minorHAnsi" w:eastAsia="Calibri" w:hAnsiTheme="minorHAnsi" w:cstheme="minorHAnsi"/>
          <w:sz w:val="24"/>
          <w:szCs w:val="24"/>
          <w:lang w:val="hr-HR" w:eastAsia="en-US"/>
        </w:rPr>
        <w:t>sklađenje pozicije</w:t>
      </w:r>
      <w:r w:rsidRPr="004F2DF0">
        <w:rPr>
          <w:rFonts w:asciiTheme="minorHAnsi" w:eastAsia="Calibri" w:hAnsiTheme="minorHAnsi" w:cstheme="minorHAnsi"/>
          <w:sz w:val="24"/>
          <w:szCs w:val="24"/>
          <w:lang w:val="hr-HR" w:eastAsia="en-US"/>
        </w:rPr>
        <w:t xml:space="preserve"> </w:t>
      </w:r>
      <w:r w:rsidR="00F002E1" w:rsidRPr="00F002E1">
        <w:rPr>
          <w:rFonts w:asciiTheme="minorHAnsi" w:eastAsia="Calibri" w:hAnsiTheme="minorHAnsi" w:cstheme="minorHAnsi"/>
          <w:sz w:val="24"/>
          <w:szCs w:val="24"/>
          <w:lang w:val="hr-HR" w:eastAsia="en-US"/>
        </w:rPr>
        <w:t xml:space="preserve">nabave </w:t>
      </w:r>
      <w:r w:rsidRPr="00F002E1">
        <w:rPr>
          <w:rFonts w:asciiTheme="minorHAnsi" w:eastAsia="Calibri" w:hAnsiTheme="minorHAnsi" w:cstheme="minorHAnsi"/>
          <w:sz w:val="24"/>
          <w:szCs w:val="24"/>
          <w:lang w:val="hr-HR" w:eastAsia="en-US"/>
        </w:rPr>
        <w:t>uređaja i strojeva za ostale namjene</w:t>
      </w:r>
      <w:r w:rsidRPr="004F2DF0">
        <w:rPr>
          <w:rFonts w:asciiTheme="minorHAnsi" w:eastAsia="Calibri" w:hAnsiTheme="minorHAnsi" w:cstheme="minorHAnsi"/>
          <w:i/>
          <w:sz w:val="24"/>
          <w:szCs w:val="24"/>
          <w:lang w:val="hr-HR" w:eastAsia="en-US"/>
        </w:rPr>
        <w:t xml:space="preserve"> </w:t>
      </w:r>
      <w:r w:rsidRPr="004F2DF0">
        <w:rPr>
          <w:rFonts w:asciiTheme="minorHAnsi" w:eastAsia="Calibri" w:hAnsiTheme="minorHAnsi" w:cstheme="minorHAnsi"/>
          <w:sz w:val="24"/>
          <w:szCs w:val="24"/>
          <w:lang w:val="hr-HR" w:eastAsia="en-US"/>
        </w:rPr>
        <w:t xml:space="preserve">s </w:t>
      </w:r>
      <w:r w:rsidR="00F002E1">
        <w:rPr>
          <w:rFonts w:asciiTheme="minorHAnsi" w:eastAsia="Calibri" w:hAnsiTheme="minorHAnsi" w:cstheme="minorHAnsi"/>
          <w:sz w:val="24"/>
          <w:szCs w:val="24"/>
          <w:lang w:val="hr-HR" w:eastAsia="en-US"/>
        </w:rPr>
        <w:t>dosadašnjom realizacijom</w:t>
      </w:r>
      <w:r w:rsidRPr="004F2DF0">
        <w:rPr>
          <w:rFonts w:asciiTheme="minorHAnsi" w:eastAsia="Calibri" w:hAnsiTheme="minorHAnsi" w:cstheme="minorHAnsi"/>
          <w:sz w:val="24"/>
          <w:szCs w:val="24"/>
          <w:lang w:val="hr-HR" w:eastAsia="en-US"/>
        </w:rPr>
        <w:t>.</w:t>
      </w:r>
    </w:p>
    <w:p w:rsidR="004F2DF0" w:rsidRPr="004F2DF0" w:rsidRDefault="004F2DF0" w:rsidP="004F2DF0">
      <w:pPr>
        <w:shd w:val="clear" w:color="auto" w:fill="FFFFFF" w:themeFill="background1"/>
        <w:rPr>
          <w:rFonts w:asciiTheme="minorHAnsi" w:eastAsia="Calibri" w:hAnsiTheme="minorHAnsi" w:cstheme="minorHAnsi"/>
          <w:sz w:val="24"/>
          <w:szCs w:val="24"/>
          <w:lang w:val="hr-HR" w:eastAsia="en-US"/>
        </w:rPr>
      </w:pPr>
    </w:p>
    <w:p w:rsidR="00F002E1" w:rsidRDefault="00F002E1" w:rsidP="00F002E1">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.2.3. Tekući projekt 1002 T100003 Legalizac</w:t>
      </w:r>
      <w:r>
        <w:rPr>
          <w:rFonts w:asciiTheme="minorHAnsi" w:eastAsia="Calibri" w:hAnsiTheme="minorHAnsi" w:cstheme="minorHAnsi"/>
          <w:b/>
          <w:sz w:val="24"/>
          <w:szCs w:val="24"/>
          <w:lang w:val="hr-HR" w:eastAsia="en-US"/>
        </w:rPr>
        <w:t>ija objekata u vlasništvu grada</w:t>
      </w:r>
    </w:p>
    <w:p w:rsidR="00F002E1" w:rsidRDefault="00F002E1" w:rsidP="00F002E1">
      <w:pPr>
        <w:shd w:val="clear" w:color="auto" w:fill="FFFFFF" w:themeFill="background1"/>
        <w:rPr>
          <w:rFonts w:asciiTheme="minorHAnsi" w:eastAsia="Calibri" w:hAnsiTheme="minorHAnsi" w:cstheme="minorHAnsi"/>
          <w:b/>
          <w:sz w:val="24"/>
          <w:szCs w:val="24"/>
          <w:lang w:val="hr-HR" w:eastAsia="en-US"/>
        </w:rPr>
      </w:pPr>
    </w:p>
    <w:p w:rsidR="004F2DF0" w:rsidRPr="00F002E1" w:rsidRDefault="004F2DF0" w:rsidP="00F002E1">
      <w:pPr>
        <w:shd w:val="clear" w:color="auto" w:fill="FFFFFF" w:themeFill="background1"/>
        <w:rPr>
          <w:rFonts w:asciiTheme="minorHAnsi" w:eastAsia="Calibri" w:hAnsiTheme="minorHAnsi" w:cstheme="minorHAnsi"/>
          <w:b/>
          <w:sz w:val="24"/>
          <w:szCs w:val="24"/>
          <w:lang w:val="hr-HR" w:eastAsia="en-US"/>
        </w:rPr>
      </w:pPr>
      <w:r w:rsidRPr="004F2DF0">
        <w:rPr>
          <w:rFonts w:asciiTheme="minorHAnsi" w:eastAsia="Calibri" w:hAnsiTheme="minorHAnsi" w:cstheme="minorHAnsi"/>
          <w:sz w:val="24"/>
          <w:szCs w:val="24"/>
          <w:lang w:val="hr-HR" w:eastAsia="en-US"/>
        </w:rPr>
        <w:t xml:space="preserve">Sredstva za financiranje ovog projekta smanjuju se za 35.000,00 kn, te sada iznose 15.000,00 kn. Procjenjuje se da su to dostatna sredstva do kraja tekuće godine. </w:t>
      </w:r>
    </w:p>
    <w:p w:rsid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F002E1" w:rsidRDefault="00F002E1" w:rsidP="004F2DF0">
      <w:pPr>
        <w:shd w:val="clear" w:color="auto" w:fill="FFFFFF" w:themeFill="background1"/>
        <w:rPr>
          <w:rFonts w:asciiTheme="minorHAnsi" w:eastAsia="Calibri" w:hAnsiTheme="minorHAnsi" w:cstheme="minorHAnsi"/>
          <w:b/>
          <w:sz w:val="24"/>
          <w:szCs w:val="24"/>
          <w:lang w:val="hr-HR" w:eastAsia="en-US"/>
        </w:rPr>
      </w:pPr>
    </w:p>
    <w:p w:rsidR="00F002E1" w:rsidRPr="004F2DF0" w:rsidRDefault="00F002E1" w:rsidP="004F2DF0">
      <w:pPr>
        <w:shd w:val="clear" w:color="auto" w:fill="FFFFFF" w:themeFill="background1"/>
        <w:rPr>
          <w:rFonts w:asciiTheme="minorHAnsi" w:eastAsia="Calibri" w:hAnsiTheme="minorHAnsi" w:cstheme="minorHAnsi"/>
          <w:b/>
          <w:sz w:val="24"/>
          <w:szCs w:val="24"/>
          <w:lang w:val="hr-HR" w:eastAsia="en-US"/>
        </w:rPr>
      </w:pPr>
    </w:p>
    <w:p w:rsidR="004F2DF0" w:rsidRPr="004F2DF0" w:rsidRDefault="00F002E1"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lastRenderedPageBreak/>
        <w:t>3</w:t>
      </w:r>
      <w:r w:rsidR="004F2DF0" w:rsidRPr="004F2DF0">
        <w:rPr>
          <w:rFonts w:asciiTheme="minorHAnsi" w:eastAsia="Calibri" w:hAnsiTheme="minorHAnsi" w:cstheme="minorHAnsi"/>
          <w:b/>
          <w:sz w:val="24"/>
          <w:szCs w:val="24"/>
          <w:lang w:val="hr-HR" w:eastAsia="en-US"/>
        </w:rPr>
        <w:t>.2.4. Tekući projekt 1002 T100005 Održavanje zgrade gradske vijećnice</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Pr="004F2DF0" w:rsidRDefault="004F2DF0" w:rsidP="00F002E1">
      <w:pPr>
        <w:shd w:val="clear" w:color="auto" w:fill="FFFFFF" w:themeFill="background1"/>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Sredstva za financiranje ovog projekta povećavaju se za 10.000,00 kn, te sada iznose 45.000,00 kn. Povećanje se odnosi na radove tekućeg održavanja (ugradnja dva klima uređaja).</w:t>
      </w:r>
    </w:p>
    <w:p w:rsidR="004F2DF0" w:rsidRPr="004F2DF0" w:rsidRDefault="004F2DF0" w:rsidP="004F2DF0">
      <w:pPr>
        <w:shd w:val="clear" w:color="auto" w:fill="FFFFFF" w:themeFill="background1"/>
        <w:rPr>
          <w:rFonts w:asciiTheme="minorHAnsi" w:eastAsia="Calibri" w:hAnsiTheme="minorHAnsi" w:cstheme="minorHAnsi"/>
          <w:sz w:val="24"/>
          <w:szCs w:val="24"/>
          <w:lang w:val="hr-HR" w:eastAsia="en-US"/>
        </w:rPr>
      </w:pPr>
    </w:p>
    <w:p w:rsidR="004F2DF0" w:rsidRPr="004F2DF0" w:rsidRDefault="00F002E1"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.2.5. Tekući projekt 1002 T100006 Održavanje stanova u vlasništvu grada</w:t>
      </w:r>
    </w:p>
    <w:p w:rsidR="004F2DF0" w:rsidRPr="004F2DF0" w:rsidRDefault="004F2DF0" w:rsidP="004F2DF0">
      <w:pPr>
        <w:shd w:val="clear" w:color="auto" w:fill="FFFFFF" w:themeFill="background1"/>
        <w:rPr>
          <w:rFonts w:asciiTheme="minorHAnsi" w:eastAsia="Calibri" w:hAnsiTheme="minorHAnsi" w:cstheme="minorHAnsi"/>
          <w:sz w:val="24"/>
          <w:szCs w:val="24"/>
          <w:lang w:val="hr-HR" w:eastAsia="en-US"/>
        </w:rPr>
      </w:pPr>
    </w:p>
    <w:p w:rsidR="004F2DF0" w:rsidRPr="004F2DF0" w:rsidRDefault="004F2DF0" w:rsidP="00F002E1">
      <w:pPr>
        <w:shd w:val="clear" w:color="auto" w:fill="FFFFFF" w:themeFill="background1"/>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Sredstva za financiranje ovog projekta povećavaju se za 15.000,00 kn, te sada iznose 195.000,00 kn. Ovim sredstvima je u potpunosti uređen i opremljen stan u vlasništvu grada na adresi Trg dr. Franje Tuđmana 6, te su rađeni sitni popravci na gradskim stanovima.</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Pr="004F2DF0" w:rsidRDefault="00F002E1"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.2.6. Tekući projekt 1002 T100007 Održavanje športskih objekata</w:t>
      </w:r>
    </w:p>
    <w:p w:rsidR="004F2DF0" w:rsidRPr="004F2DF0" w:rsidRDefault="004F2DF0" w:rsidP="00F002E1">
      <w:pPr>
        <w:shd w:val="clear" w:color="auto" w:fill="FFFFFF" w:themeFill="background1"/>
        <w:jc w:val="both"/>
        <w:rPr>
          <w:rFonts w:asciiTheme="minorHAnsi" w:eastAsia="Calibri" w:hAnsiTheme="minorHAnsi" w:cstheme="minorHAnsi"/>
          <w:b/>
          <w:sz w:val="24"/>
          <w:szCs w:val="24"/>
          <w:lang w:val="hr-HR" w:eastAsia="en-US"/>
        </w:rPr>
      </w:pPr>
    </w:p>
    <w:p w:rsidR="004F2DF0" w:rsidRPr="004F2DF0" w:rsidRDefault="004F2DF0" w:rsidP="00F002E1">
      <w:pPr>
        <w:shd w:val="clear" w:color="auto" w:fill="FFFFFF" w:themeFill="background1"/>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Sredstva za financiranje ovog projekta povećavaju se za 21.700,00 kn, te sada iznose 284.200,00 kn. Povećanje se odnosi na materijal za redovno održavanje gradske kuglane i prateće tekuće radove održavanja iste.</w:t>
      </w:r>
    </w:p>
    <w:p w:rsidR="004F2DF0" w:rsidRPr="004F2DF0" w:rsidRDefault="004F2DF0" w:rsidP="004F2DF0">
      <w:pPr>
        <w:shd w:val="clear" w:color="auto" w:fill="FFFFFF" w:themeFill="background1"/>
        <w:rPr>
          <w:rFonts w:asciiTheme="minorHAnsi" w:eastAsia="Calibri" w:hAnsiTheme="minorHAnsi" w:cstheme="minorHAnsi"/>
          <w:sz w:val="24"/>
          <w:szCs w:val="24"/>
          <w:lang w:val="hr-HR" w:eastAsia="en-US"/>
        </w:rPr>
      </w:pPr>
    </w:p>
    <w:p w:rsidR="004F2DF0" w:rsidRPr="004F2DF0" w:rsidRDefault="00F002E1" w:rsidP="00F002E1">
      <w:pPr>
        <w:shd w:val="clear" w:color="auto" w:fill="FFFFFF" w:themeFill="background1"/>
        <w:jc w:val="both"/>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.2.7. Tekući projekt 1002 T100008 Održavanje domova i ostalih objekata u vlasništvu grada</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Pr="00F002E1" w:rsidRDefault="004F2DF0" w:rsidP="00F002E1">
      <w:pPr>
        <w:shd w:val="clear" w:color="auto" w:fill="FFFFFF" w:themeFill="background1"/>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Sredstva za financiranje ovog projekta povećavaju se za 123.625,00 k</w:t>
      </w:r>
      <w:r w:rsidR="00F002E1">
        <w:rPr>
          <w:rFonts w:asciiTheme="minorHAnsi" w:eastAsia="Calibri" w:hAnsiTheme="minorHAnsi" w:cstheme="minorHAnsi"/>
          <w:sz w:val="24"/>
          <w:szCs w:val="24"/>
          <w:lang w:val="hr-HR" w:eastAsia="en-US"/>
        </w:rPr>
        <w:t>n, te sada iznose 786.519,00 kn,</w:t>
      </w:r>
      <w:r w:rsidRPr="004F2DF0">
        <w:rPr>
          <w:rFonts w:asciiTheme="minorHAnsi" w:eastAsia="Calibri" w:hAnsiTheme="minorHAnsi" w:cstheme="minorHAnsi"/>
          <w:sz w:val="24"/>
          <w:szCs w:val="24"/>
          <w:lang w:val="hr-HR" w:eastAsia="en-US"/>
        </w:rPr>
        <w:t xml:space="preserve"> </w:t>
      </w:r>
      <w:r w:rsidR="00F002E1">
        <w:rPr>
          <w:rFonts w:asciiTheme="minorHAnsi" w:eastAsia="Calibri" w:hAnsiTheme="minorHAnsi" w:cstheme="minorHAnsi"/>
          <w:sz w:val="24"/>
          <w:szCs w:val="24"/>
          <w:lang w:val="hr-HR" w:eastAsia="en-US"/>
        </w:rPr>
        <w:t>pri čemu je</w:t>
      </w:r>
      <w:r w:rsidRPr="004F2DF0">
        <w:rPr>
          <w:rFonts w:asciiTheme="minorHAnsi" w:eastAsia="Calibri" w:hAnsiTheme="minorHAnsi" w:cstheme="minorHAnsi"/>
          <w:sz w:val="24"/>
          <w:szCs w:val="24"/>
          <w:lang w:val="hr-HR" w:eastAsia="en-US"/>
        </w:rPr>
        <w:t xml:space="preserve"> iskazano smanjenje na poziciji </w:t>
      </w:r>
      <w:r w:rsidR="00F002E1">
        <w:rPr>
          <w:rFonts w:asciiTheme="minorHAnsi" w:eastAsia="Calibri" w:hAnsiTheme="minorHAnsi" w:cstheme="minorHAnsi"/>
          <w:sz w:val="24"/>
          <w:szCs w:val="24"/>
          <w:lang w:val="hr-HR" w:eastAsia="en-US"/>
        </w:rPr>
        <w:t>sanacije</w:t>
      </w:r>
      <w:r w:rsidRPr="00F002E1">
        <w:rPr>
          <w:rFonts w:asciiTheme="minorHAnsi" w:eastAsia="Calibri" w:hAnsiTheme="minorHAnsi" w:cstheme="minorHAnsi"/>
          <w:sz w:val="24"/>
          <w:szCs w:val="24"/>
          <w:lang w:val="hr-HR" w:eastAsia="en-US"/>
        </w:rPr>
        <w:t xml:space="preserve"> krova na knjižnici (Novska) i  povećanje pozicija održavanje domova (pranje, čišćenje,</w:t>
      </w:r>
      <w:r w:rsidR="00F002E1">
        <w:rPr>
          <w:rFonts w:asciiTheme="minorHAnsi" w:eastAsia="Calibri" w:hAnsiTheme="minorHAnsi" w:cstheme="minorHAnsi"/>
          <w:sz w:val="24"/>
          <w:szCs w:val="24"/>
          <w:lang w:val="hr-HR" w:eastAsia="en-US"/>
        </w:rPr>
        <w:t xml:space="preserve"> </w:t>
      </w:r>
      <w:r w:rsidRPr="00F002E1">
        <w:rPr>
          <w:rFonts w:asciiTheme="minorHAnsi" w:eastAsia="Calibri" w:hAnsiTheme="minorHAnsi" w:cstheme="minorHAnsi"/>
          <w:sz w:val="24"/>
          <w:szCs w:val="24"/>
          <w:lang w:val="hr-HR" w:eastAsia="en-US"/>
        </w:rPr>
        <w:t>nabava orm</w:t>
      </w:r>
      <w:r w:rsidR="00F002E1">
        <w:rPr>
          <w:rFonts w:asciiTheme="minorHAnsi" w:eastAsia="Calibri" w:hAnsiTheme="minorHAnsi" w:cstheme="minorHAnsi"/>
          <w:sz w:val="24"/>
          <w:szCs w:val="24"/>
          <w:lang w:val="hr-HR" w:eastAsia="en-US"/>
        </w:rPr>
        <w:t>ara za Dom hrvatskih branitelja -</w:t>
      </w:r>
      <w:r w:rsidRPr="00F002E1">
        <w:rPr>
          <w:rFonts w:asciiTheme="minorHAnsi" w:eastAsia="Calibri" w:hAnsiTheme="minorHAnsi" w:cstheme="minorHAnsi"/>
          <w:sz w:val="24"/>
          <w:szCs w:val="24"/>
          <w:lang w:val="hr-HR" w:eastAsia="en-US"/>
        </w:rPr>
        <w:t>za odore počasnih postrojbi i arhivu)</w:t>
      </w:r>
      <w:r w:rsidR="00F002E1">
        <w:rPr>
          <w:rFonts w:asciiTheme="minorHAnsi" w:eastAsia="Calibri" w:hAnsiTheme="minorHAnsi" w:cstheme="minorHAnsi"/>
          <w:sz w:val="24"/>
          <w:szCs w:val="24"/>
          <w:lang w:val="hr-HR" w:eastAsia="en-US"/>
        </w:rPr>
        <w:t xml:space="preserve"> </w:t>
      </w:r>
      <w:r w:rsidRPr="00F002E1">
        <w:rPr>
          <w:rFonts w:asciiTheme="minorHAnsi" w:eastAsia="Calibri" w:hAnsiTheme="minorHAnsi" w:cstheme="minorHAnsi"/>
          <w:sz w:val="24"/>
          <w:szCs w:val="24"/>
          <w:lang w:val="hr-HR" w:eastAsia="en-US"/>
        </w:rPr>
        <w:t xml:space="preserve">i uređenje gradskog prostora u sportskoj dvorani koji se iznajmljuje za rad </w:t>
      </w:r>
      <w:r w:rsidR="00F002E1">
        <w:rPr>
          <w:rFonts w:asciiTheme="minorHAnsi" w:eastAsia="Calibri" w:hAnsiTheme="minorHAnsi" w:cstheme="minorHAnsi"/>
          <w:sz w:val="24"/>
          <w:szCs w:val="24"/>
          <w:lang w:val="hr-HR" w:eastAsia="en-US"/>
        </w:rPr>
        <w:t>Katoličke osnovne škole</w:t>
      </w:r>
      <w:r w:rsidRPr="00F002E1">
        <w:rPr>
          <w:rFonts w:asciiTheme="minorHAnsi" w:eastAsia="Calibri" w:hAnsiTheme="minorHAnsi" w:cstheme="minorHAnsi"/>
          <w:sz w:val="24"/>
          <w:szCs w:val="24"/>
          <w:lang w:val="hr-HR" w:eastAsia="en-US"/>
        </w:rPr>
        <w:t>.</w:t>
      </w:r>
    </w:p>
    <w:p w:rsidR="004F2DF0" w:rsidRPr="004F2DF0" w:rsidRDefault="004F2DF0" w:rsidP="004F2DF0">
      <w:pPr>
        <w:jc w:val="both"/>
        <w:rPr>
          <w:rFonts w:asciiTheme="minorHAnsi" w:hAnsiTheme="minorHAnsi" w:cstheme="minorHAnsi"/>
          <w:b/>
          <w:sz w:val="24"/>
          <w:szCs w:val="24"/>
          <w:u w:val="single"/>
          <w:lang w:val="hr-HR"/>
        </w:rPr>
      </w:pPr>
    </w:p>
    <w:p w:rsidR="004F2DF0" w:rsidRPr="004F2DF0" w:rsidRDefault="00F002E1"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.3. Program 1003 PROJEKTIRANJE I GRAĐENJE OBJEKATA U VLASNIŠTVU GRADA</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Pr="002A21EB" w:rsidRDefault="00F002E1" w:rsidP="004F2DF0">
      <w:pPr>
        <w:shd w:val="clear" w:color="auto" w:fill="FFFFFF" w:themeFill="background1"/>
        <w:rPr>
          <w:rFonts w:asciiTheme="minorHAnsi" w:eastAsia="Calibri" w:hAnsiTheme="minorHAnsi" w:cstheme="minorHAnsi"/>
          <w:b/>
          <w:color w:val="000000" w:themeColor="text1"/>
          <w:sz w:val="24"/>
          <w:szCs w:val="24"/>
          <w:lang w:val="hr-HR" w:eastAsia="en-US"/>
        </w:rPr>
      </w:pPr>
      <w:r w:rsidRPr="002A21EB">
        <w:rPr>
          <w:rFonts w:asciiTheme="minorHAnsi" w:eastAsia="Calibri" w:hAnsiTheme="minorHAnsi" w:cstheme="minorHAnsi"/>
          <w:b/>
          <w:color w:val="000000" w:themeColor="text1"/>
          <w:sz w:val="24"/>
          <w:szCs w:val="24"/>
          <w:lang w:val="hr-HR" w:eastAsia="en-US"/>
        </w:rPr>
        <w:t>3</w:t>
      </w:r>
      <w:r w:rsidR="004F2DF0" w:rsidRPr="002A21EB">
        <w:rPr>
          <w:rFonts w:asciiTheme="minorHAnsi" w:eastAsia="Calibri" w:hAnsiTheme="minorHAnsi" w:cstheme="minorHAnsi"/>
          <w:b/>
          <w:color w:val="000000" w:themeColor="text1"/>
          <w:sz w:val="24"/>
          <w:szCs w:val="24"/>
          <w:lang w:val="hr-HR" w:eastAsia="en-US"/>
        </w:rPr>
        <w:t>.3.1. Kapitalni projekt 1003 K100004 Uređenje dječjih igrališta</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Default="004F2DF0" w:rsidP="00F002E1">
      <w:pPr>
        <w:shd w:val="clear" w:color="auto" w:fill="FFFFFF" w:themeFill="background1"/>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Sredstva za financiranje ovog projekta smanjuju se za 21.875,00 kuna,</w:t>
      </w:r>
      <w:r w:rsidR="00F002E1">
        <w:rPr>
          <w:rFonts w:asciiTheme="minorHAnsi" w:eastAsia="Calibri" w:hAnsiTheme="minorHAnsi" w:cstheme="minorHAnsi"/>
          <w:sz w:val="24"/>
          <w:szCs w:val="24"/>
          <w:lang w:val="hr-HR" w:eastAsia="en-US"/>
        </w:rPr>
        <w:t xml:space="preserve"> te sada iznose 78.125,00 kuna sukladno dosad realiziranim rashodima navedenog kapitalnog projekta.</w:t>
      </w:r>
    </w:p>
    <w:p w:rsidR="00F002E1" w:rsidRPr="004F2DF0" w:rsidRDefault="00F002E1" w:rsidP="00F002E1">
      <w:pPr>
        <w:shd w:val="clear" w:color="auto" w:fill="FFFFFF" w:themeFill="background1"/>
        <w:jc w:val="both"/>
        <w:rPr>
          <w:rFonts w:asciiTheme="minorHAnsi" w:eastAsia="Calibri" w:hAnsiTheme="minorHAnsi" w:cstheme="minorHAnsi"/>
          <w:b/>
          <w:sz w:val="24"/>
          <w:szCs w:val="24"/>
          <w:lang w:val="hr-HR" w:eastAsia="en-US"/>
        </w:rPr>
      </w:pPr>
    </w:p>
    <w:p w:rsidR="004F2DF0" w:rsidRPr="004F2DF0" w:rsidRDefault="00F002E1"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.3.2. Kapitalni projekt 1003 K100005 Izrada projektne dokumentacije</w:t>
      </w:r>
    </w:p>
    <w:p w:rsidR="004F2DF0" w:rsidRP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4F2DF0" w:rsidRPr="004F2DF0" w:rsidRDefault="004F2DF0" w:rsidP="00F002E1">
      <w:pPr>
        <w:shd w:val="clear" w:color="auto" w:fill="FFFFFF" w:themeFill="background1"/>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 xml:space="preserve">Sredstva za financiranje ovog projekta povećavaju se za 14.250,00 kn, te sada iznose 1.026.250,00 kn. Kroz ovu promjenu je iskazano povećanje pozicije </w:t>
      </w:r>
      <w:proofErr w:type="spellStart"/>
      <w:r w:rsidR="00F002E1">
        <w:rPr>
          <w:rFonts w:asciiTheme="minorHAnsi" w:eastAsia="Calibri" w:hAnsiTheme="minorHAnsi" w:cstheme="minorHAnsi"/>
          <w:i/>
          <w:sz w:val="24"/>
          <w:szCs w:val="24"/>
          <w:lang w:val="hr-HR" w:eastAsia="en-US"/>
        </w:rPr>
        <w:t>Terestičko</w:t>
      </w:r>
      <w:proofErr w:type="spellEnd"/>
      <w:r w:rsidR="00F002E1">
        <w:rPr>
          <w:rFonts w:asciiTheme="minorHAnsi" w:eastAsia="Calibri" w:hAnsiTheme="minorHAnsi" w:cstheme="minorHAnsi"/>
          <w:i/>
          <w:sz w:val="24"/>
          <w:szCs w:val="24"/>
          <w:lang w:val="hr-HR" w:eastAsia="en-US"/>
        </w:rPr>
        <w:t>-</w:t>
      </w:r>
      <w:r w:rsidRPr="004F2DF0">
        <w:rPr>
          <w:rFonts w:asciiTheme="minorHAnsi" w:eastAsia="Calibri" w:hAnsiTheme="minorHAnsi" w:cstheme="minorHAnsi"/>
          <w:i/>
          <w:sz w:val="24"/>
          <w:szCs w:val="24"/>
          <w:lang w:val="hr-HR" w:eastAsia="en-US"/>
        </w:rPr>
        <w:t xml:space="preserve">lasersko </w:t>
      </w:r>
      <w:r w:rsidR="00F002E1">
        <w:rPr>
          <w:rFonts w:asciiTheme="minorHAnsi" w:eastAsia="Calibri" w:hAnsiTheme="minorHAnsi" w:cstheme="minorHAnsi"/>
          <w:i/>
          <w:sz w:val="24"/>
          <w:szCs w:val="24"/>
          <w:lang w:val="hr-HR" w:eastAsia="en-US"/>
        </w:rPr>
        <w:t xml:space="preserve">skeniranje </w:t>
      </w:r>
      <w:proofErr w:type="spellStart"/>
      <w:r w:rsidR="00F002E1">
        <w:rPr>
          <w:rFonts w:asciiTheme="minorHAnsi" w:eastAsia="Calibri" w:hAnsiTheme="minorHAnsi" w:cstheme="minorHAnsi"/>
          <w:i/>
          <w:sz w:val="24"/>
          <w:szCs w:val="24"/>
          <w:lang w:val="hr-HR" w:eastAsia="en-US"/>
        </w:rPr>
        <w:t>trd</w:t>
      </w:r>
      <w:proofErr w:type="spellEnd"/>
      <w:r w:rsidR="00F002E1">
        <w:rPr>
          <w:rFonts w:asciiTheme="minorHAnsi" w:eastAsia="Calibri" w:hAnsiTheme="minorHAnsi" w:cstheme="minorHAnsi"/>
          <w:i/>
          <w:sz w:val="24"/>
          <w:szCs w:val="24"/>
          <w:lang w:val="hr-HR" w:eastAsia="en-US"/>
        </w:rPr>
        <w:t xml:space="preserve">. </w:t>
      </w:r>
      <w:proofErr w:type="spellStart"/>
      <w:r w:rsidR="00F002E1">
        <w:rPr>
          <w:rFonts w:asciiTheme="minorHAnsi" w:eastAsia="Calibri" w:hAnsiTheme="minorHAnsi" w:cstheme="minorHAnsi"/>
          <w:i/>
          <w:sz w:val="24"/>
          <w:szCs w:val="24"/>
          <w:lang w:val="hr-HR" w:eastAsia="en-US"/>
        </w:rPr>
        <w:t>drv</w:t>
      </w:r>
      <w:proofErr w:type="spellEnd"/>
      <w:r w:rsidR="00F002E1">
        <w:rPr>
          <w:rFonts w:asciiTheme="minorHAnsi" w:eastAsia="Calibri" w:hAnsiTheme="minorHAnsi" w:cstheme="minorHAnsi"/>
          <w:i/>
          <w:sz w:val="24"/>
          <w:szCs w:val="24"/>
          <w:lang w:val="hr-HR" w:eastAsia="en-US"/>
        </w:rPr>
        <w:t xml:space="preserve">. kuća u Staroj </w:t>
      </w:r>
      <w:proofErr w:type="spellStart"/>
      <w:r w:rsidRPr="004F2DF0">
        <w:rPr>
          <w:rFonts w:asciiTheme="minorHAnsi" w:eastAsia="Calibri" w:hAnsiTheme="minorHAnsi" w:cstheme="minorHAnsi"/>
          <w:i/>
          <w:sz w:val="24"/>
          <w:szCs w:val="24"/>
          <w:lang w:val="hr-HR" w:eastAsia="en-US"/>
        </w:rPr>
        <w:t>Subockoj</w:t>
      </w:r>
      <w:proofErr w:type="spellEnd"/>
      <w:r w:rsidRPr="004F2DF0">
        <w:rPr>
          <w:rFonts w:asciiTheme="minorHAnsi" w:eastAsia="Calibri" w:hAnsiTheme="minorHAnsi" w:cstheme="minorHAnsi"/>
          <w:sz w:val="24"/>
          <w:szCs w:val="24"/>
          <w:lang w:val="hr-HR" w:eastAsia="en-US"/>
        </w:rPr>
        <w:t xml:space="preserve"> za 18.750,00 kn, jer je ugovoreno skeniranje za još dvije tradicionalne drvene kuće, te smanjenje pozicije</w:t>
      </w:r>
      <w:r w:rsidR="00F002E1">
        <w:rPr>
          <w:rFonts w:asciiTheme="minorHAnsi" w:eastAsia="Calibri" w:hAnsiTheme="minorHAnsi" w:cstheme="minorHAnsi"/>
          <w:sz w:val="24"/>
          <w:szCs w:val="24"/>
          <w:lang w:val="hr-HR" w:eastAsia="en-US"/>
        </w:rPr>
        <w:t xml:space="preserve"> planirane za </w:t>
      </w:r>
      <w:r w:rsidRPr="004F2DF0">
        <w:rPr>
          <w:rFonts w:asciiTheme="minorHAnsi" w:eastAsia="Calibri" w:hAnsiTheme="minorHAnsi" w:cstheme="minorHAnsi"/>
          <w:sz w:val="24"/>
          <w:szCs w:val="24"/>
          <w:lang w:val="hr-HR" w:eastAsia="en-US"/>
        </w:rPr>
        <w:t xml:space="preserve"> </w:t>
      </w:r>
      <w:r w:rsidR="00F002E1">
        <w:rPr>
          <w:rFonts w:asciiTheme="minorHAnsi" w:eastAsia="Calibri" w:hAnsiTheme="minorHAnsi" w:cstheme="minorHAnsi"/>
          <w:sz w:val="24"/>
          <w:szCs w:val="24"/>
          <w:lang w:val="hr-HR" w:eastAsia="en-US"/>
        </w:rPr>
        <w:t>projektnu</w:t>
      </w:r>
      <w:r w:rsidRPr="00F002E1">
        <w:rPr>
          <w:rFonts w:asciiTheme="minorHAnsi" w:eastAsia="Calibri" w:hAnsiTheme="minorHAnsi" w:cstheme="minorHAnsi"/>
          <w:sz w:val="24"/>
          <w:szCs w:val="24"/>
          <w:lang w:val="hr-HR" w:eastAsia="en-US"/>
        </w:rPr>
        <w:t xml:space="preserve"> dokumentacij</w:t>
      </w:r>
      <w:r w:rsidR="00F002E1">
        <w:rPr>
          <w:rFonts w:asciiTheme="minorHAnsi" w:eastAsia="Calibri" w:hAnsiTheme="minorHAnsi" w:cstheme="minorHAnsi"/>
          <w:sz w:val="24"/>
          <w:szCs w:val="24"/>
          <w:lang w:val="hr-HR" w:eastAsia="en-US"/>
        </w:rPr>
        <w:t>u</w:t>
      </w:r>
      <w:r w:rsidRPr="00F002E1">
        <w:rPr>
          <w:rFonts w:asciiTheme="minorHAnsi" w:eastAsia="Calibri" w:hAnsiTheme="minorHAnsi" w:cstheme="minorHAnsi"/>
          <w:sz w:val="24"/>
          <w:szCs w:val="24"/>
          <w:lang w:val="hr-HR" w:eastAsia="en-US"/>
        </w:rPr>
        <w:t xml:space="preserve"> za energetsku obnovu svlačionica u </w:t>
      </w:r>
      <w:proofErr w:type="spellStart"/>
      <w:r w:rsidRPr="00F002E1">
        <w:rPr>
          <w:rFonts w:asciiTheme="minorHAnsi" w:eastAsia="Calibri" w:hAnsiTheme="minorHAnsi" w:cstheme="minorHAnsi"/>
          <w:sz w:val="24"/>
          <w:szCs w:val="24"/>
          <w:lang w:val="hr-HR" w:eastAsia="en-US"/>
        </w:rPr>
        <w:t>Jazavici</w:t>
      </w:r>
      <w:proofErr w:type="spellEnd"/>
      <w:r w:rsidRPr="00F002E1">
        <w:rPr>
          <w:rFonts w:asciiTheme="minorHAnsi" w:eastAsia="Calibri" w:hAnsiTheme="minorHAnsi" w:cstheme="minorHAnsi"/>
          <w:sz w:val="24"/>
          <w:szCs w:val="24"/>
          <w:lang w:val="hr-HR" w:eastAsia="en-US"/>
        </w:rPr>
        <w:t xml:space="preserve"> za 4.500,00 kn (usklađenje s ugovorenim i</w:t>
      </w:r>
      <w:r w:rsidRPr="004F2DF0">
        <w:rPr>
          <w:rFonts w:asciiTheme="minorHAnsi" w:eastAsia="Calibri" w:hAnsiTheme="minorHAnsi" w:cstheme="minorHAnsi"/>
          <w:sz w:val="24"/>
          <w:szCs w:val="24"/>
          <w:lang w:val="hr-HR" w:eastAsia="en-US"/>
        </w:rPr>
        <w:t xml:space="preserve"> realiziranim iznosom).</w:t>
      </w:r>
    </w:p>
    <w:p w:rsidR="004F2DF0" w:rsidRPr="004F2DF0" w:rsidRDefault="004F2DF0" w:rsidP="004F2DF0">
      <w:pPr>
        <w:jc w:val="both"/>
        <w:rPr>
          <w:rFonts w:asciiTheme="minorHAnsi" w:hAnsiTheme="minorHAnsi" w:cstheme="minorHAnsi"/>
          <w:b/>
          <w:sz w:val="24"/>
          <w:szCs w:val="24"/>
          <w:u w:val="single"/>
          <w:lang w:val="hr-HR"/>
        </w:rPr>
      </w:pPr>
    </w:p>
    <w:p w:rsidR="004F2DF0" w:rsidRDefault="004F2DF0" w:rsidP="004F2DF0">
      <w:pPr>
        <w:shd w:val="clear" w:color="auto" w:fill="FFFFFF" w:themeFill="background1"/>
        <w:rPr>
          <w:rFonts w:asciiTheme="minorHAnsi" w:eastAsia="Calibri" w:hAnsiTheme="minorHAnsi" w:cstheme="minorHAnsi"/>
          <w:b/>
          <w:sz w:val="24"/>
          <w:szCs w:val="24"/>
          <w:lang w:val="hr-HR" w:eastAsia="en-US"/>
        </w:rPr>
      </w:pPr>
    </w:p>
    <w:p w:rsidR="00F002E1" w:rsidRDefault="00F002E1" w:rsidP="004F2DF0">
      <w:pPr>
        <w:shd w:val="clear" w:color="auto" w:fill="FFFFFF" w:themeFill="background1"/>
        <w:rPr>
          <w:rFonts w:asciiTheme="minorHAnsi" w:eastAsia="Calibri" w:hAnsiTheme="minorHAnsi" w:cstheme="minorHAnsi"/>
          <w:b/>
          <w:sz w:val="24"/>
          <w:szCs w:val="24"/>
          <w:lang w:val="hr-HR" w:eastAsia="en-US"/>
        </w:rPr>
      </w:pPr>
    </w:p>
    <w:p w:rsidR="00F002E1" w:rsidRDefault="00F002E1" w:rsidP="004F2DF0">
      <w:pPr>
        <w:shd w:val="clear" w:color="auto" w:fill="FFFFFF" w:themeFill="background1"/>
        <w:rPr>
          <w:rFonts w:asciiTheme="minorHAnsi" w:eastAsia="Calibri" w:hAnsiTheme="minorHAnsi" w:cstheme="minorHAnsi"/>
          <w:b/>
          <w:sz w:val="24"/>
          <w:szCs w:val="24"/>
          <w:lang w:val="hr-HR" w:eastAsia="en-US"/>
        </w:rPr>
      </w:pPr>
    </w:p>
    <w:p w:rsidR="00F002E1" w:rsidRPr="004F2DF0" w:rsidRDefault="00F002E1" w:rsidP="004F2DF0">
      <w:pPr>
        <w:shd w:val="clear" w:color="auto" w:fill="FFFFFF" w:themeFill="background1"/>
        <w:rPr>
          <w:rFonts w:asciiTheme="minorHAnsi" w:eastAsia="Calibri" w:hAnsiTheme="minorHAnsi" w:cstheme="minorHAnsi"/>
          <w:b/>
          <w:sz w:val="24"/>
          <w:szCs w:val="24"/>
          <w:lang w:val="hr-HR" w:eastAsia="en-US"/>
        </w:rPr>
      </w:pPr>
    </w:p>
    <w:p w:rsidR="004F2DF0" w:rsidRPr="004F2DF0" w:rsidRDefault="00F002E1" w:rsidP="004F2DF0">
      <w:pPr>
        <w:shd w:val="clear" w:color="auto" w:fill="FFFFFF" w:themeFill="background1"/>
        <w:rPr>
          <w:rFonts w:asciiTheme="minorHAnsi" w:eastAsia="Calibri" w:hAnsiTheme="minorHAnsi" w:cstheme="minorHAnsi"/>
          <w:b/>
          <w:sz w:val="24"/>
          <w:szCs w:val="24"/>
          <w:lang w:val="hr-HR" w:eastAsia="en-US"/>
        </w:rPr>
      </w:pPr>
      <w:r>
        <w:rPr>
          <w:rFonts w:asciiTheme="minorHAnsi" w:eastAsia="Calibri" w:hAnsiTheme="minorHAnsi" w:cstheme="minorHAnsi"/>
          <w:b/>
          <w:sz w:val="24"/>
          <w:szCs w:val="24"/>
          <w:lang w:val="hr-HR" w:eastAsia="en-US"/>
        </w:rPr>
        <w:lastRenderedPageBreak/>
        <w:t>3</w:t>
      </w:r>
      <w:r w:rsidR="004F2DF0" w:rsidRPr="004F2DF0">
        <w:rPr>
          <w:rFonts w:asciiTheme="minorHAnsi" w:eastAsia="Calibri" w:hAnsiTheme="minorHAnsi" w:cstheme="minorHAnsi"/>
          <w:b/>
          <w:sz w:val="24"/>
          <w:szCs w:val="24"/>
          <w:lang w:val="hr-HR" w:eastAsia="en-US"/>
        </w:rPr>
        <w:t>.3.3. Kapitalni projekt 1003 K100006 Izgradnja dječjeg vrtića</w:t>
      </w:r>
    </w:p>
    <w:p w:rsidR="004F2DF0" w:rsidRPr="004F2DF0" w:rsidRDefault="004F2DF0" w:rsidP="004F2DF0">
      <w:pPr>
        <w:jc w:val="both"/>
        <w:rPr>
          <w:rFonts w:asciiTheme="minorHAnsi" w:hAnsiTheme="minorHAnsi" w:cstheme="minorHAnsi"/>
          <w:b/>
          <w:sz w:val="24"/>
          <w:szCs w:val="24"/>
          <w:u w:val="single"/>
          <w:lang w:val="hr-HR"/>
        </w:rPr>
      </w:pPr>
    </w:p>
    <w:p w:rsidR="004F2DF0" w:rsidRPr="002A21EB" w:rsidRDefault="004F2DF0" w:rsidP="002A21EB">
      <w:pPr>
        <w:shd w:val="clear" w:color="auto" w:fill="FFFFFF" w:themeFill="background1"/>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Sredstva za financiranje ovog projekta povećavaju se za 29.856,00 kn, te sada iznose 4.991.696,00 kn. Povećavaju se sreds</w:t>
      </w:r>
      <w:r w:rsidR="002A21EB">
        <w:rPr>
          <w:rFonts w:asciiTheme="minorHAnsi" w:eastAsia="Calibri" w:hAnsiTheme="minorHAnsi" w:cstheme="minorHAnsi"/>
          <w:sz w:val="24"/>
          <w:szCs w:val="24"/>
          <w:lang w:val="hr-HR" w:eastAsia="en-US"/>
        </w:rPr>
        <w:t>tva iz općih prihoda za poziciju</w:t>
      </w:r>
      <w:r w:rsidRPr="004F2DF0">
        <w:rPr>
          <w:rFonts w:asciiTheme="minorHAnsi" w:eastAsia="Calibri" w:hAnsiTheme="minorHAnsi" w:cstheme="minorHAnsi"/>
          <w:sz w:val="24"/>
          <w:szCs w:val="24"/>
          <w:lang w:val="hr-HR" w:eastAsia="en-US"/>
        </w:rPr>
        <w:t xml:space="preserve"> </w:t>
      </w:r>
      <w:r w:rsidR="002A21EB" w:rsidRPr="002A21EB">
        <w:rPr>
          <w:rFonts w:asciiTheme="minorHAnsi" w:eastAsia="Calibri" w:hAnsiTheme="minorHAnsi" w:cstheme="minorHAnsi"/>
          <w:sz w:val="24"/>
          <w:szCs w:val="24"/>
          <w:lang w:val="hr-HR" w:eastAsia="en-US"/>
        </w:rPr>
        <w:t>i</w:t>
      </w:r>
      <w:r w:rsidR="002A21EB">
        <w:rPr>
          <w:rFonts w:asciiTheme="minorHAnsi" w:eastAsia="Calibri" w:hAnsiTheme="minorHAnsi" w:cstheme="minorHAnsi"/>
          <w:sz w:val="24"/>
          <w:szCs w:val="24"/>
          <w:lang w:val="hr-HR" w:eastAsia="en-US"/>
        </w:rPr>
        <w:t>zgradnje</w:t>
      </w:r>
      <w:r w:rsidRPr="002A21EB">
        <w:rPr>
          <w:rFonts w:asciiTheme="minorHAnsi" w:eastAsia="Calibri" w:hAnsiTheme="minorHAnsi" w:cstheme="minorHAnsi"/>
          <w:sz w:val="24"/>
          <w:szCs w:val="24"/>
          <w:lang w:val="hr-HR" w:eastAsia="en-US"/>
        </w:rPr>
        <w:t xml:space="preserve"> dječjeg vrtića, </w:t>
      </w:r>
      <w:r w:rsidR="002A21EB">
        <w:rPr>
          <w:rFonts w:asciiTheme="minorHAnsi" w:eastAsia="Calibri" w:hAnsiTheme="minorHAnsi" w:cstheme="minorHAnsi"/>
          <w:sz w:val="24"/>
          <w:szCs w:val="24"/>
          <w:lang w:val="hr-HR" w:eastAsia="en-US"/>
        </w:rPr>
        <w:t>za p</w:t>
      </w:r>
      <w:r w:rsidRPr="002A21EB">
        <w:rPr>
          <w:rFonts w:asciiTheme="minorHAnsi" w:eastAsia="Calibri" w:hAnsiTheme="minorHAnsi" w:cstheme="minorHAnsi"/>
          <w:sz w:val="24"/>
          <w:szCs w:val="24"/>
          <w:lang w:val="hr-HR" w:eastAsia="en-US"/>
        </w:rPr>
        <w:t xml:space="preserve">riključak struje, vode, plina i telefona i dodaje se pozicija </w:t>
      </w:r>
      <w:r w:rsidRPr="002A21EB">
        <w:rPr>
          <w:rFonts w:asciiTheme="minorHAnsi" w:eastAsia="Calibri" w:hAnsiTheme="minorHAnsi" w:cstheme="minorHAnsi"/>
          <w:i/>
          <w:sz w:val="24"/>
          <w:szCs w:val="24"/>
          <w:lang w:val="hr-HR" w:eastAsia="en-US"/>
        </w:rPr>
        <w:t>Energetski certifikat</w:t>
      </w:r>
      <w:r w:rsidRPr="002A21EB">
        <w:rPr>
          <w:rFonts w:asciiTheme="minorHAnsi" w:eastAsia="Calibri" w:hAnsiTheme="minorHAnsi" w:cstheme="minorHAnsi"/>
          <w:sz w:val="24"/>
          <w:szCs w:val="24"/>
          <w:lang w:val="hr-HR" w:eastAsia="en-US"/>
        </w:rPr>
        <w:t xml:space="preserve"> u iznosu</w:t>
      </w:r>
      <w:r w:rsidR="002A21EB">
        <w:rPr>
          <w:rFonts w:asciiTheme="minorHAnsi" w:eastAsia="Calibri" w:hAnsiTheme="minorHAnsi" w:cstheme="minorHAnsi"/>
          <w:sz w:val="24"/>
          <w:szCs w:val="24"/>
          <w:lang w:val="hr-HR" w:eastAsia="en-US"/>
        </w:rPr>
        <w:t xml:space="preserve"> od </w:t>
      </w:r>
      <w:r w:rsidRPr="002A21EB">
        <w:rPr>
          <w:rFonts w:asciiTheme="minorHAnsi" w:eastAsia="Calibri" w:hAnsiTheme="minorHAnsi" w:cstheme="minorHAnsi"/>
          <w:sz w:val="24"/>
          <w:szCs w:val="24"/>
          <w:lang w:val="hr-HR" w:eastAsia="en-US"/>
        </w:rPr>
        <w:t xml:space="preserve"> 15.625,00 kn jer je nakon izgradnje građevine potre</w:t>
      </w:r>
      <w:r w:rsidR="002A21EB">
        <w:rPr>
          <w:rFonts w:asciiTheme="minorHAnsi" w:eastAsia="Calibri" w:hAnsiTheme="minorHAnsi" w:cstheme="minorHAnsi"/>
          <w:sz w:val="24"/>
          <w:szCs w:val="24"/>
          <w:lang w:val="hr-HR" w:eastAsia="en-US"/>
        </w:rPr>
        <w:t xml:space="preserve">bno imati dokument koji sadrži </w:t>
      </w:r>
      <w:r w:rsidRPr="002A21EB">
        <w:rPr>
          <w:rFonts w:asciiTheme="minorHAnsi" w:eastAsia="Calibri" w:hAnsiTheme="minorHAnsi" w:cstheme="minorHAnsi"/>
          <w:sz w:val="24"/>
          <w:szCs w:val="24"/>
          <w:lang w:val="hr-HR" w:eastAsia="en-US"/>
        </w:rPr>
        <w:t xml:space="preserve">zapis o energetskim svojstvima zgrade (jedan od osnovnih dokumenata za tehnički pregled građevine), smanjuje se iznos iz pomoći sa pozicije </w:t>
      </w:r>
      <w:r w:rsidR="002A21EB">
        <w:rPr>
          <w:rFonts w:asciiTheme="minorHAnsi" w:eastAsia="Calibri" w:hAnsiTheme="minorHAnsi" w:cstheme="minorHAnsi"/>
          <w:sz w:val="24"/>
          <w:szCs w:val="24"/>
          <w:lang w:val="hr-HR" w:eastAsia="en-US"/>
        </w:rPr>
        <w:t xml:space="preserve">izgradnje dječjeg </w:t>
      </w:r>
      <w:r w:rsidRPr="002A21EB">
        <w:rPr>
          <w:rFonts w:asciiTheme="minorHAnsi" w:eastAsia="Calibri" w:hAnsiTheme="minorHAnsi" w:cstheme="minorHAnsi"/>
          <w:sz w:val="24"/>
          <w:szCs w:val="24"/>
          <w:lang w:val="hr-HR" w:eastAsia="en-US"/>
        </w:rPr>
        <w:t xml:space="preserve">vrtića </w:t>
      </w:r>
      <w:r w:rsidR="002A21EB">
        <w:rPr>
          <w:rFonts w:asciiTheme="minorHAnsi" w:eastAsia="Calibri" w:hAnsiTheme="minorHAnsi" w:cstheme="minorHAnsi"/>
          <w:sz w:val="24"/>
          <w:szCs w:val="24"/>
          <w:lang w:val="hr-HR" w:eastAsia="en-US"/>
        </w:rPr>
        <w:t>(izvor pomoći Središnji državni u</w:t>
      </w:r>
      <w:r w:rsidRPr="002A21EB">
        <w:rPr>
          <w:rFonts w:asciiTheme="minorHAnsi" w:eastAsia="Calibri" w:hAnsiTheme="minorHAnsi" w:cstheme="minorHAnsi"/>
          <w:sz w:val="24"/>
          <w:szCs w:val="24"/>
          <w:lang w:val="hr-HR" w:eastAsia="en-US"/>
        </w:rPr>
        <w:t>red</w:t>
      </w:r>
      <w:r w:rsidR="002A21EB">
        <w:rPr>
          <w:rFonts w:asciiTheme="minorHAnsi" w:eastAsia="Calibri" w:hAnsiTheme="minorHAnsi" w:cstheme="minorHAnsi"/>
          <w:sz w:val="24"/>
          <w:szCs w:val="24"/>
          <w:lang w:val="hr-HR" w:eastAsia="en-US"/>
        </w:rPr>
        <w:t xml:space="preserve"> za obnovu i stambeno zbrinjavanje)</w:t>
      </w:r>
      <w:r w:rsidRPr="002A21EB">
        <w:rPr>
          <w:rFonts w:asciiTheme="minorHAnsi" w:eastAsia="Calibri" w:hAnsiTheme="minorHAnsi" w:cstheme="minorHAnsi"/>
          <w:sz w:val="24"/>
          <w:szCs w:val="24"/>
          <w:lang w:val="hr-HR" w:eastAsia="en-US"/>
        </w:rPr>
        <w:t xml:space="preserve"> u iznosu 85.513,00 kn. </w:t>
      </w:r>
    </w:p>
    <w:p w:rsidR="004F2DF0" w:rsidRPr="004F2DF0" w:rsidRDefault="004F2DF0" w:rsidP="004F2DF0">
      <w:pPr>
        <w:shd w:val="clear" w:color="auto" w:fill="FFFFFF" w:themeFill="background1"/>
        <w:rPr>
          <w:rFonts w:asciiTheme="minorHAnsi" w:eastAsia="Calibri" w:hAnsiTheme="minorHAnsi" w:cstheme="minorHAnsi"/>
          <w:sz w:val="24"/>
          <w:szCs w:val="24"/>
          <w:lang w:val="hr-HR" w:eastAsia="en-US"/>
        </w:rPr>
      </w:pPr>
    </w:p>
    <w:p w:rsidR="004F2DF0" w:rsidRPr="004F2DF0" w:rsidRDefault="002A21EB" w:rsidP="002A21EB">
      <w:pPr>
        <w:shd w:val="clear" w:color="auto" w:fill="FFFFFF" w:themeFill="background1"/>
        <w:jc w:val="both"/>
        <w:rPr>
          <w:rFonts w:asciiTheme="minorHAnsi" w:eastAsia="Calibri" w:hAnsiTheme="minorHAnsi" w:cstheme="minorHAnsi"/>
          <w:sz w:val="24"/>
          <w:szCs w:val="24"/>
          <w:lang w:val="hr-HR" w:eastAsia="en-US"/>
        </w:rPr>
      </w:pPr>
      <w:r>
        <w:rPr>
          <w:rFonts w:asciiTheme="minorHAnsi" w:eastAsia="Calibri" w:hAnsiTheme="minorHAnsi" w:cstheme="minorHAnsi"/>
          <w:b/>
          <w:sz w:val="24"/>
          <w:szCs w:val="24"/>
          <w:lang w:val="hr-HR" w:eastAsia="en-US"/>
        </w:rPr>
        <w:t>3</w:t>
      </w:r>
      <w:r w:rsidR="004F2DF0" w:rsidRPr="004F2DF0">
        <w:rPr>
          <w:rFonts w:asciiTheme="minorHAnsi" w:eastAsia="Calibri" w:hAnsiTheme="minorHAnsi" w:cstheme="minorHAnsi"/>
          <w:b/>
          <w:sz w:val="24"/>
          <w:szCs w:val="24"/>
          <w:lang w:val="hr-HR" w:eastAsia="en-US"/>
        </w:rPr>
        <w:t>.3.4. Kapitalni projekt 1003 K100007 Klaster kulture na temeljima kulturne baštine povijesne jezgre Novske</w:t>
      </w:r>
    </w:p>
    <w:p w:rsidR="004F2DF0" w:rsidRPr="004F2DF0" w:rsidRDefault="004F2DF0" w:rsidP="004F2DF0">
      <w:pPr>
        <w:jc w:val="both"/>
        <w:rPr>
          <w:rFonts w:asciiTheme="minorHAnsi" w:eastAsia="Calibri" w:hAnsiTheme="minorHAnsi" w:cstheme="minorHAnsi"/>
          <w:sz w:val="24"/>
          <w:szCs w:val="24"/>
          <w:lang w:val="hr-HR" w:eastAsia="en-US"/>
        </w:rPr>
      </w:pPr>
    </w:p>
    <w:p w:rsidR="004F2DF0" w:rsidRPr="004F2DF0" w:rsidRDefault="004F2DF0" w:rsidP="004F2DF0">
      <w:pPr>
        <w:jc w:val="both"/>
        <w:rPr>
          <w:rFonts w:asciiTheme="minorHAnsi" w:eastAsia="Calibri" w:hAnsiTheme="minorHAnsi" w:cstheme="minorHAnsi"/>
          <w:sz w:val="24"/>
          <w:szCs w:val="24"/>
          <w:lang w:val="hr-HR" w:eastAsia="en-US"/>
        </w:rPr>
      </w:pPr>
      <w:r w:rsidRPr="004F2DF0">
        <w:rPr>
          <w:rFonts w:asciiTheme="minorHAnsi" w:eastAsia="Calibri" w:hAnsiTheme="minorHAnsi" w:cstheme="minorHAnsi"/>
          <w:sz w:val="24"/>
          <w:szCs w:val="24"/>
          <w:lang w:val="hr-HR" w:eastAsia="en-US"/>
        </w:rPr>
        <w:t xml:space="preserve">Sredstva za financiranje ovog projekta smanjuju se za 1.290.050,00 kn, te sada iznose 26.377.609,00 kn. Povećavaju se sredstva na poziciji </w:t>
      </w:r>
      <w:r w:rsidRPr="004F2DF0">
        <w:rPr>
          <w:rFonts w:asciiTheme="minorHAnsi" w:eastAsia="Calibri" w:hAnsiTheme="minorHAnsi" w:cstheme="minorHAnsi"/>
          <w:i/>
          <w:sz w:val="24"/>
          <w:szCs w:val="24"/>
          <w:lang w:val="hr-HR" w:eastAsia="en-US"/>
        </w:rPr>
        <w:t>Konzervatorsko – restaura</w:t>
      </w:r>
      <w:r w:rsidR="002A21EB">
        <w:rPr>
          <w:rFonts w:asciiTheme="minorHAnsi" w:eastAsia="Calibri" w:hAnsiTheme="minorHAnsi" w:cstheme="minorHAnsi"/>
          <w:i/>
          <w:sz w:val="24"/>
          <w:szCs w:val="24"/>
          <w:lang w:val="hr-HR" w:eastAsia="en-US"/>
        </w:rPr>
        <w:t xml:space="preserve">torski radovi i projekt interijera glavne </w:t>
      </w:r>
      <w:r w:rsidRPr="004F2DF0">
        <w:rPr>
          <w:rFonts w:asciiTheme="minorHAnsi" w:eastAsia="Calibri" w:hAnsiTheme="minorHAnsi" w:cstheme="minorHAnsi"/>
          <w:i/>
          <w:sz w:val="24"/>
          <w:szCs w:val="24"/>
          <w:lang w:val="hr-HR" w:eastAsia="en-US"/>
        </w:rPr>
        <w:t>sale</w:t>
      </w:r>
      <w:r w:rsidRPr="004F2DF0">
        <w:rPr>
          <w:rFonts w:asciiTheme="minorHAnsi" w:eastAsia="Calibri" w:hAnsiTheme="minorHAnsi" w:cstheme="minorHAnsi"/>
          <w:sz w:val="24"/>
          <w:szCs w:val="24"/>
          <w:lang w:val="hr-HR" w:eastAsia="en-US"/>
        </w:rPr>
        <w:t xml:space="preserve"> za 4.950,00 kn, smanjuje se pozicija </w:t>
      </w:r>
      <w:r w:rsidRPr="004F2DF0">
        <w:rPr>
          <w:rFonts w:asciiTheme="minorHAnsi" w:eastAsia="Calibri" w:hAnsiTheme="minorHAnsi" w:cstheme="minorHAnsi"/>
          <w:i/>
          <w:sz w:val="24"/>
          <w:szCs w:val="24"/>
          <w:lang w:val="hr-HR" w:eastAsia="en-US"/>
        </w:rPr>
        <w:t>Radovi po troškovniku</w:t>
      </w:r>
      <w:r w:rsidRPr="004F2DF0">
        <w:rPr>
          <w:rFonts w:asciiTheme="minorHAnsi" w:eastAsia="Calibri" w:hAnsiTheme="minorHAnsi" w:cstheme="minorHAnsi"/>
          <w:sz w:val="24"/>
          <w:szCs w:val="24"/>
          <w:lang w:val="hr-HR" w:eastAsia="en-US"/>
        </w:rPr>
        <w:t xml:space="preserve"> za 1.300.000,00 kn, uvodi se nova pozicija </w:t>
      </w:r>
      <w:r w:rsidRPr="004F2DF0">
        <w:rPr>
          <w:rFonts w:asciiTheme="minorHAnsi" w:eastAsia="Calibri" w:hAnsiTheme="minorHAnsi" w:cstheme="minorHAnsi"/>
          <w:i/>
          <w:sz w:val="24"/>
          <w:szCs w:val="24"/>
          <w:lang w:val="hr-HR" w:eastAsia="en-US"/>
        </w:rPr>
        <w:t>Koordinator I</w:t>
      </w:r>
      <w:r w:rsidRPr="004F2DF0">
        <w:rPr>
          <w:rFonts w:asciiTheme="minorHAnsi" w:eastAsia="Calibri" w:hAnsiTheme="minorHAnsi" w:cstheme="minorHAnsi"/>
          <w:sz w:val="24"/>
          <w:szCs w:val="24"/>
          <w:lang w:val="hr-HR" w:eastAsia="en-US"/>
        </w:rPr>
        <w:t xml:space="preserve"> radi potrebe izrade Plana izvođenja radova.</w:t>
      </w:r>
    </w:p>
    <w:p w:rsidR="004F2DF0" w:rsidRPr="004F2DF0" w:rsidRDefault="004F2DF0" w:rsidP="004F2DF0">
      <w:pPr>
        <w:ind w:firstLine="708"/>
        <w:jc w:val="both"/>
        <w:rPr>
          <w:rFonts w:asciiTheme="minorHAnsi" w:eastAsia="Calibri" w:hAnsiTheme="minorHAnsi" w:cstheme="minorHAnsi"/>
          <w:sz w:val="24"/>
          <w:szCs w:val="24"/>
          <w:lang w:val="hr-HR" w:eastAsia="en-US"/>
        </w:rPr>
      </w:pPr>
    </w:p>
    <w:p w:rsidR="004F2DF0" w:rsidRPr="004F2DF0" w:rsidRDefault="00014DD7" w:rsidP="004F2DF0">
      <w:pPr>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.3.5. Kapitalni projekt 1003 K100008 Dnevni centar za starije</w:t>
      </w:r>
    </w:p>
    <w:p w:rsidR="004F2DF0" w:rsidRPr="004F2DF0" w:rsidRDefault="004F2DF0" w:rsidP="004F2DF0">
      <w:pPr>
        <w:jc w:val="both"/>
        <w:rPr>
          <w:rFonts w:asciiTheme="minorHAnsi" w:hAnsiTheme="minorHAnsi" w:cstheme="minorHAnsi"/>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ovog projekta povećavaju se za 86.250,00 kn, te sada iznose 286.250,00 kn. Povećanje nastaje zbog dodavanja nove pozicije </w:t>
      </w:r>
      <w:r w:rsidRPr="004F2DF0">
        <w:rPr>
          <w:rFonts w:asciiTheme="minorHAnsi" w:hAnsiTheme="minorHAnsi" w:cstheme="minorHAnsi"/>
          <w:i/>
          <w:sz w:val="24"/>
          <w:szCs w:val="24"/>
          <w:lang w:val="hr-HR"/>
        </w:rPr>
        <w:t>Projektna dokumentacija – idejno rješenje Dom</w:t>
      </w:r>
      <w:r w:rsidR="00014DD7">
        <w:rPr>
          <w:rFonts w:asciiTheme="minorHAnsi" w:hAnsiTheme="minorHAnsi" w:cstheme="minorHAnsi"/>
          <w:i/>
          <w:sz w:val="24"/>
          <w:szCs w:val="24"/>
          <w:lang w:val="hr-HR"/>
        </w:rPr>
        <w:t>a</w:t>
      </w:r>
      <w:r w:rsidRPr="004F2DF0">
        <w:rPr>
          <w:rFonts w:asciiTheme="minorHAnsi" w:hAnsiTheme="minorHAnsi" w:cstheme="minorHAnsi"/>
          <w:i/>
          <w:sz w:val="24"/>
          <w:szCs w:val="24"/>
          <w:lang w:val="hr-HR"/>
        </w:rPr>
        <w:t xml:space="preserve"> za starije</w:t>
      </w:r>
      <w:r w:rsidRPr="004F2DF0">
        <w:rPr>
          <w:rFonts w:asciiTheme="minorHAnsi" w:hAnsiTheme="minorHAnsi" w:cstheme="minorHAnsi"/>
          <w:sz w:val="24"/>
          <w:szCs w:val="24"/>
          <w:lang w:val="hr-HR"/>
        </w:rPr>
        <w:t>. Razlog traženja idejnih rješenja za proširenje postojeće zgrade u kojoj je trenutno smještena tvrtka Vodovod</w:t>
      </w:r>
      <w:r w:rsidR="00014DD7">
        <w:rPr>
          <w:rFonts w:asciiTheme="minorHAnsi" w:hAnsiTheme="minorHAnsi" w:cstheme="minorHAnsi"/>
          <w:sz w:val="24"/>
          <w:szCs w:val="24"/>
          <w:lang w:val="hr-HR"/>
        </w:rPr>
        <w:t xml:space="preserve"> Novska d.o.o.</w:t>
      </w:r>
      <w:r w:rsidRPr="004F2DF0">
        <w:rPr>
          <w:rFonts w:asciiTheme="minorHAnsi" w:hAnsiTheme="minorHAnsi" w:cstheme="minorHAnsi"/>
          <w:sz w:val="24"/>
          <w:szCs w:val="24"/>
          <w:lang w:val="hr-HR"/>
        </w:rPr>
        <w:t xml:space="preserve"> je nedovoljni kapacitet smještaja u gradu za osobe starije životne dobi. Cilj je poboljšati standard smještaja i usluga za starije.</w:t>
      </w:r>
    </w:p>
    <w:p w:rsidR="004F2DF0" w:rsidRPr="004F2DF0" w:rsidRDefault="004F2DF0" w:rsidP="004F2DF0">
      <w:pPr>
        <w:ind w:firstLine="708"/>
        <w:jc w:val="both"/>
        <w:rPr>
          <w:rFonts w:asciiTheme="minorHAnsi" w:eastAsia="Calibri" w:hAnsiTheme="minorHAnsi" w:cstheme="minorHAnsi"/>
          <w:sz w:val="24"/>
          <w:szCs w:val="24"/>
          <w:lang w:val="hr-HR" w:eastAsia="en-US"/>
        </w:rPr>
      </w:pPr>
    </w:p>
    <w:p w:rsidR="004F2DF0" w:rsidRPr="004F2DF0" w:rsidRDefault="00014DD7" w:rsidP="00014DD7">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.3.6. Kapitalni projekt 1003 K100013 Energ</w:t>
      </w:r>
      <w:r>
        <w:rPr>
          <w:rFonts w:asciiTheme="minorHAnsi" w:hAnsiTheme="minorHAnsi" w:cstheme="minorHAnsi"/>
          <w:b/>
          <w:sz w:val="24"/>
          <w:szCs w:val="24"/>
          <w:lang w:val="hr-HR"/>
        </w:rPr>
        <w:t xml:space="preserve">etska obnova Hrvatskog doma u Novoj </w:t>
      </w:r>
      <w:r w:rsidR="004F2DF0" w:rsidRPr="004F2DF0">
        <w:rPr>
          <w:rFonts w:asciiTheme="minorHAnsi" w:hAnsiTheme="minorHAnsi" w:cstheme="minorHAnsi"/>
          <w:b/>
          <w:sz w:val="24"/>
          <w:szCs w:val="24"/>
          <w:lang w:val="hr-HR"/>
        </w:rPr>
        <w:t xml:space="preserve"> </w:t>
      </w:r>
      <w:proofErr w:type="spellStart"/>
      <w:r w:rsidR="004F2DF0" w:rsidRPr="004F2DF0">
        <w:rPr>
          <w:rFonts w:asciiTheme="minorHAnsi" w:hAnsiTheme="minorHAnsi" w:cstheme="minorHAnsi"/>
          <w:b/>
          <w:sz w:val="24"/>
          <w:szCs w:val="24"/>
          <w:lang w:val="hr-HR"/>
        </w:rPr>
        <w:t>Subockoj</w:t>
      </w:r>
      <w:proofErr w:type="spellEnd"/>
      <w:r w:rsidR="004F2DF0" w:rsidRPr="004F2DF0">
        <w:rPr>
          <w:rFonts w:asciiTheme="minorHAnsi" w:hAnsiTheme="minorHAnsi" w:cstheme="minorHAnsi"/>
          <w:b/>
          <w:sz w:val="24"/>
          <w:szCs w:val="24"/>
          <w:lang w:val="hr-HR"/>
        </w:rPr>
        <w:t>, KK.04.2.1.04</w:t>
      </w:r>
    </w:p>
    <w:p w:rsidR="004F2DF0" w:rsidRPr="004F2DF0" w:rsidRDefault="004F2DF0" w:rsidP="004F2DF0">
      <w:pPr>
        <w:ind w:firstLine="708"/>
        <w:jc w:val="both"/>
        <w:rPr>
          <w:rFonts w:asciiTheme="minorHAnsi" w:eastAsia="Calibri" w:hAnsiTheme="minorHAnsi" w:cstheme="minorHAnsi"/>
          <w:sz w:val="24"/>
          <w:szCs w:val="24"/>
          <w:lang w:val="hr-HR" w:eastAsia="en-US"/>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ovog projekta povećavaju se za iznos od 10.518,00 kn, te sada iznose 1.222.507,00. Povećavaju se planirana sredstva na pozicijama </w:t>
      </w:r>
      <w:r w:rsidR="00014DD7">
        <w:rPr>
          <w:rFonts w:asciiTheme="minorHAnsi" w:hAnsiTheme="minorHAnsi" w:cstheme="minorHAnsi"/>
          <w:i/>
          <w:sz w:val="24"/>
          <w:szCs w:val="24"/>
          <w:lang w:val="hr-HR"/>
        </w:rPr>
        <w:t xml:space="preserve">Dom Nova </w:t>
      </w:r>
      <w:r w:rsidRPr="004F2DF0">
        <w:rPr>
          <w:rFonts w:asciiTheme="minorHAnsi" w:hAnsiTheme="minorHAnsi" w:cstheme="minorHAnsi"/>
          <w:i/>
          <w:sz w:val="24"/>
          <w:szCs w:val="24"/>
          <w:lang w:val="hr-HR"/>
        </w:rPr>
        <w:t>Subocka</w:t>
      </w:r>
      <w:r w:rsidRPr="004F2DF0">
        <w:rPr>
          <w:rFonts w:asciiTheme="minorHAnsi" w:hAnsiTheme="minorHAnsi" w:cstheme="minorHAnsi"/>
          <w:sz w:val="24"/>
          <w:szCs w:val="24"/>
          <w:lang w:val="hr-HR"/>
        </w:rPr>
        <w:t xml:space="preserve"> i </w:t>
      </w:r>
      <w:r w:rsidRPr="004F2DF0">
        <w:rPr>
          <w:rFonts w:asciiTheme="minorHAnsi" w:hAnsiTheme="minorHAnsi" w:cstheme="minorHAnsi"/>
          <w:i/>
          <w:sz w:val="24"/>
          <w:szCs w:val="24"/>
          <w:lang w:val="hr-HR"/>
        </w:rPr>
        <w:t>Usluga struč</w:t>
      </w:r>
      <w:r w:rsidR="00014DD7">
        <w:rPr>
          <w:rFonts w:asciiTheme="minorHAnsi" w:hAnsiTheme="minorHAnsi" w:cstheme="minorHAnsi"/>
          <w:i/>
          <w:sz w:val="24"/>
          <w:szCs w:val="24"/>
          <w:lang w:val="hr-HR"/>
        </w:rPr>
        <w:t>nog</w:t>
      </w:r>
      <w:r w:rsidRPr="004F2DF0">
        <w:rPr>
          <w:rFonts w:asciiTheme="minorHAnsi" w:hAnsiTheme="minorHAnsi" w:cstheme="minorHAnsi"/>
          <w:i/>
          <w:sz w:val="24"/>
          <w:szCs w:val="24"/>
          <w:lang w:val="hr-HR"/>
        </w:rPr>
        <w:t xml:space="preserve"> nadzora, proj</w:t>
      </w:r>
      <w:r w:rsidR="00014DD7">
        <w:rPr>
          <w:rFonts w:asciiTheme="minorHAnsi" w:hAnsiTheme="minorHAnsi" w:cstheme="minorHAnsi"/>
          <w:i/>
          <w:sz w:val="24"/>
          <w:szCs w:val="24"/>
          <w:lang w:val="hr-HR"/>
        </w:rPr>
        <w:t>ekt. nadzora i koordinatora zaštite</w:t>
      </w:r>
      <w:r w:rsidRPr="004F2DF0">
        <w:rPr>
          <w:rFonts w:asciiTheme="minorHAnsi" w:hAnsiTheme="minorHAnsi" w:cstheme="minorHAnsi"/>
          <w:i/>
          <w:sz w:val="24"/>
          <w:szCs w:val="24"/>
          <w:lang w:val="hr-HR"/>
        </w:rPr>
        <w:t xml:space="preserve"> na radu</w:t>
      </w:r>
      <w:r w:rsidRPr="004F2DF0">
        <w:rPr>
          <w:rFonts w:asciiTheme="minorHAnsi" w:hAnsiTheme="minorHAnsi" w:cstheme="minorHAnsi"/>
          <w:sz w:val="24"/>
          <w:szCs w:val="24"/>
          <w:lang w:val="hr-HR"/>
        </w:rPr>
        <w:t>.</w:t>
      </w:r>
    </w:p>
    <w:p w:rsidR="004F2DF0" w:rsidRPr="004F2DF0" w:rsidRDefault="004F2DF0" w:rsidP="004F2DF0">
      <w:pPr>
        <w:jc w:val="both"/>
        <w:rPr>
          <w:rFonts w:asciiTheme="minorHAnsi" w:hAnsiTheme="minorHAnsi" w:cstheme="minorHAnsi"/>
          <w:sz w:val="24"/>
          <w:szCs w:val="24"/>
          <w:lang w:val="hr-HR"/>
        </w:rPr>
      </w:pPr>
    </w:p>
    <w:p w:rsidR="004F2DF0" w:rsidRPr="004F2DF0" w:rsidRDefault="00014DD7" w:rsidP="00014DD7">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 xml:space="preserve">.3.7. Kapitalni projekt 1003 K100015 Energetska obnova Hrvatskog doma u Staroj </w:t>
      </w:r>
      <w:proofErr w:type="spellStart"/>
      <w:r w:rsidR="004F2DF0" w:rsidRPr="004F2DF0">
        <w:rPr>
          <w:rFonts w:asciiTheme="minorHAnsi" w:hAnsiTheme="minorHAnsi" w:cstheme="minorHAnsi"/>
          <w:b/>
          <w:sz w:val="24"/>
          <w:szCs w:val="24"/>
          <w:lang w:val="hr-HR"/>
        </w:rPr>
        <w:t>Subockoj</w:t>
      </w:r>
      <w:proofErr w:type="spellEnd"/>
    </w:p>
    <w:p w:rsidR="004F2DF0" w:rsidRPr="004F2DF0" w:rsidRDefault="004F2DF0" w:rsidP="004F2DF0">
      <w:pPr>
        <w:rPr>
          <w:rFonts w:asciiTheme="minorHAnsi" w:hAnsiTheme="minorHAnsi" w:cstheme="minorHAnsi"/>
          <w:b/>
          <w:sz w:val="24"/>
          <w:szCs w:val="24"/>
          <w:lang w:val="hr-HR"/>
        </w:rPr>
      </w:pPr>
    </w:p>
    <w:p w:rsidR="004F2DF0" w:rsidRPr="004F2DF0" w:rsidRDefault="004F2DF0" w:rsidP="00014DD7">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ovog projekta smanjuju se za </w:t>
      </w:r>
      <w:r w:rsidR="00014DD7">
        <w:rPr>
          <w:rFonts w:asciiTheme="minorHAnsi" w:hAnsiTheme="minorHAnsi" w:cstheme="minorHAnsi"/>
          <w:sz w:val="24"/>
          <w:szCs w:val="24"/>
          <w:lang w:val="hr-HR"/>
        </w:rPr>
        <w:t xml:space="preserve">ukupno dosad planirani </w:t>
      </w:r>
      <w:r w:rsidRPr="004F2DF0">
        <w:rPr>
          <w:rFonts w:asciiTheme="minorHAnsi" w:hAnsiTheme="minorHAnsi" w:cstheme="minorHAnsi"/>
          <w:sz w:val="24"/>
          <w:szCs w:val="24"/>
          <w:lang w:val="hr-HR"/>
        </w:rPr>
        <w:t xml:space="preserve">iznos </w:t>
      </w:r>
      <w:r w:rsidR="00014DD7">
        <w:rPr>
          <w:rFonts w:asciiTheme="minorHAnsi" w:hAnsiTheme="minorHAnsi" w:cstheme="minorHAnsi"/>
          <w:sz w:val="24"/>
          <w:szCs w:val="24"/>
          <w:lang w:val="hr-HR"/>
        </w:rPr>
        <w:t xml:space="preserve">od </w:t>
      </w:r>
      <w:r w:rsidRPr="004F2DF0">
        <w:rPr>
          <w:rFonts w:asciiTheme="minorHAnsi" w:hAnsiTheme="minorHAnsi" w:cstheme="minorHAnsi"/>
          <w:sz w:val="24"/>
          <w:szCs w:val="24"/>
          <w:lang w:val="hr-HR"/>
        </w:rPr>
        <w:t xml:space="preserve">808.000,00 </w:t>
      </w:r>
      <w:r w:rsidR="00014DD7">
        <w:rPr>
          <w:rFonts w:asciiTheme="minorHAnsi" w:hAnsiTheme="minorHAnsi" w:cstheme="minorHAnsi"/>
          <w:sz w:val="24"/>
          <w:szCs w:val="24"/>
          <w:lang w:val="hr-HR"/>
        </w:rPr>
        <w:t xml:space="preserve">kn zbog toga što je navedeni projekt </w:t>
      </w:r>
      <w:r w:rsidRPr="004F2DF0">
        <w:rPr>
          <w:rFonts w:asciiTheme="minorHAnsi" w:hAnsiTheme="minorHAnsi" w:cstheme="minorHAnsi"/>
          <w:sz w:val="24"/>
          <w:szCs w:val="24"/>
          <w:lang w:val="hr-HR"/>
        </w:rPr>
        <w:t>planiran iz natječaja Fonda za zaštitu okoliša i energetsku učinkovitost koji je zatvoren.</w:t>
      </w:r>
      <w:r w:rsidRPr="004F2DF0">
        <w:rPr>
          <w:rFonts w:asciiTheme="minorHAnsi" w:hAnsiTheme="minorHAnsi" w:cstheme="minorHAnsi"/>
          <w:sz w:val="24"/>
          <w:szCs w:val="24"/>
          <w:lang w:val="hr-HR"/>
        </w:rPr>
        <w:tab/>
      </w:r>
    </w:p>
    <w:p w:rsidR="004F2DF0" w:rsidRPr="004F2DF0" w:rsidRDefault="004F2DF0" w:rsidP="00014DD7">
      <w:pPr>
        <w:jc w:val="both"/>
        <w:rPr>
          <w:rFonts w:asciiTheme="minorHAnsi" w:hAnsiTheme="minorHAnsi" w:cstheme="minorHAnsi"/>
          <w:sz w:val="24"/>
          <w:szCs w:val="24"/>
          <w:lang w:val="hr-HR"/>
        </w:rPr>
      </w:pPr>
    </w:p>
    <w:p w:rsidR="004F2DF0" w:rsidRPr="004F2DF0" w:rsidRDefault="00014DD7" w:rsidP="004F2DF0">
      <w:pPr>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.3.8. Kapitalni projekt 1003 K100016 Projekt rekonstrukcije društvenog doma u Rajiću</w:t>
      </w:r>
    </w:p>
    <w:p w:rsidR="004F2DF0" w:rsidRPr="004F2DF0" w:rsidRDefault="004F2DF0" w:rsidP="004F2DF0">
      <w:pPr>
        <w:rPr>
          <w:rFonts w:asciiTheme="minorHAnsi" w:hAnsiTheme="minorHAnsi" w:cstheme="minorHAnsi"/>
          <w:b/>
          <w:sz w:val="24"/>
          <w:szCs w:val="24"/>
          <w:lang w:val="hr-HR"/>
        </w:rPr>
      </w:pPr>
    </w:p>
    <w:p w:rsidR="004F2DF0" w:rsidRPr="004F2DF0" w:rsidRDefault="004F2DF0" w:rsidP="00014DD7">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ovog projekta </w:t>
      </w:r>
      <w:r w:rsidR="00014DD7">
        <w:rPr>
          <w:rFonts w:asciiTheme="minorHAnsi" w:hAnsiTheme="minorHAnsi" w:cstheme="minorHAnsi"/>
          <w:sz w:val="24"/>
          <w:szCs w:val="24"/>
          <w:lang w:val="hr-HR"/>
        </w:rPr>
        <w:t xml:space="preserve">u potpunosti se umanjuju za </w:t>
      </w:r>
      <w:r w:rsidRPr="004F2DF0">
        <w:rPr>
          <w:rFonts w:asciiTheme="minorHAnsi" w:hAnsiTheme="minorHAnsi" w:cstheme="minorHAnsi"/>
          <w:sz w:val="24"/>
          <w:szCs w:val="24"/>
          <w:lang w:val="hr-HR"/>
        </w:rPr>
        <w:t xml:space="preserve">iznos </w:t>
      </w:r>
      <w:r w:rsidR="00014DD7">
        <w:rPr>
          <w:rFonts w:asciiTheme="minorHAnsi" w:hAnsiTheme="minorHAnsi" w:cstheme="minorHAnsi"/>
          <w:sz w:val="24"/>
          <w:szCs w:val="24"/>
          <w:lang w:val="hr-HR"/>
        </w:rPr>
        <w:t xml:space="preserve">od </w:t>
      </w:r>
      <w:r w:rsidRPr="004F2DF0">
        <w:rPr>
          <w:rFonts w:asciiTheme="minorHAnsi" w:hAnsiTheme="minorHAnsi" w:cstheme="minorHAnsi"/>
          <w:sz w:val="24"/>
          <w:szCs w:val="24"/>
          <w:lang w:val="hr-HR"/>
        </w:rPr>
        <w:t>6.670.000,00 k</w:t>
      </w:r>
      <w:r w:rsidR="00014DD7">
        <w:rPr>
          <w:rFonts w:asciiTheme="minorHAnsi" w:hAnsiTheme="minorHAnsi" w:cstheme="minorHAnsi"/>
          <w:sz w:val="24"/>
          <w:szCs w:val="24"/>
          <w:lang w:val="hr-HR"/>
        </w:rPr>
        <w:t>n</w:t>
      </w:r>
      <w:r w:rsidRPr="004F2DF0">
        <w:rPr>
          <w:rFonts w:asciiTheme="minorHAnsi" w:hAnsiTheme="minorHAnsi" w:cstheme="minorHAnsi"/>
          <w:sz w:val="24"/>
          <w:szCs w:val="24"/>
          <w:lang w:val="hr-HR"/>
        </w:rPr>
        <w:t>.</w:t>
      </w:r>
      <w:r w:rsidR="00014DD7">
        <w:rPr>
          <w:rFonts w:asciiTheme="minorHAnsi" w:hAnsiTheme="minorHAnsi" w:cstheme="minorHAnsi"/>
          <w:sz w:val="24"/>
          <w:szCs w:val="24"/>
          <w:lang w:val="hr-HR"/>
        </w:rPr>
        <w:t xml:space="preserve"> Naime, p</w:t>
      </w:r>
      <w:r w:rsidRPr="004F2DF0">
        <w:rPr>
          <w:rFonts w:asciiTheme="minorHAnsi" w:hAnsiTheme="minorHAnsi" w:cstheme="minorHAnsi"/>
          <w:sz w:val="24"/>
          <w:szCs w:val="24"/>
          <w:lang w:val="hr-HR"/>
        </w:rPr>
        <w:t xml:space="preserve">rojekt je planiran iz natječaja za tip operacije 7.4.1. „Ulaganja u pokretanje, </w:t>
      </w:r>
      <w:r w:rsidRPr="004F2DF0">
        <w:rPr>
          <w:rFonts w:asciiTheme="minorHAnsi" w:hAnsiTheme="minorHAnsi" w:cstheme="minorHAnsi"/>
          <w:sz w:val="24"/>
          <w:szCs w:val="24"/>
          <w:lang w:val="hr-HR"/>
        </w:rPr>
        <w:lastRenderedPageBreak/>
        <w:t>poboljšanje ili proširenje lokalnih temeljnih usluga za ruralno stanovništvo, uključujući slobodno vrijeme i kulturne aktivnosti te povezanu infrastrukturu“ koji je zatvoren.</w:t>
      </w:r>
    </w:p>
    <w:p w:rsidR="004F2DF0" w:rsidRPr="004F2DF0" w:rsidRDefault="004F2DF0" w:rsidP="004F2DF0">
      <w:pPr>
        <w:jc w:val="both"/>
        <w:rPr>
          <w:rFonts w:asciiTheme="minorHAnsi" w:hAnsiTheme="minorHAnsi" w:cstheme="minorHAnsi"/>
          <w:sz w:val="24"/>
          <w:szCs w:val="24"/>
          <w:lang w:val="hr-HR"/>
        </w:rPr>
      </w:pPr>
    </w:p>
    <w:p w:rsidR="004F2DF0" w:rsidRPr="004F2DF0" w:rsidRDefault="00014DD7" w:rsidP="00014DD7">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.3.9. Kapitalni projek</w:t>
      </w:r>
      <w:r>
        <w:rPr>
          <w:rFonts w:asciiTheme="minorHAnsi" w:hAnsiTheme="minorHAnsi" w:cstheme="minorHAnsi"/>
          <w:b/>
          <w:sz w:val="24"/>
          <w:szCs w:val="24"/>
          <w:lang w:val="hr-HR"/>
        </w:rPr>
        <w:t>t 1003 K100017 Projekt stambeno-</w:t>
      </w:r>
      <w:r w:rsidR="004F2DF0" w:rsidRPr="004F2DF0">
        <w:rPr>
          <w:rFonts w:asciiTheme="minorHAnsi" w:hAnsiTheme="minorHAnsi" w:cstheme="minorHAnsi"/>
          <w:b/>
          <w:sz w:val="24"/>
          <w:szCs w:val="24"/>
          <w:lang w:val="hr-HR"/>
        </w:rPr>
        <w:t xml:space="preserve">poslovnih zgrada u Ulici bl. A. Stepinca u </w:t>
      </w:r>
      <w:proofErr w:type="spellStart"/>
      <w:r w:rsidR="004F2DF0" w:rsidRPr="004F2DF0">
        <w:rPr>
          <w:rFonts w:asciiTheme="minorHAnsi" w:hAnsiTheme="minorHAnsi" w:cstheme="minorHAnsi"/>
          <w:b/>
          <w:sz w:val="24"/>
          <w:szCs w:val="24"/>
          <w:lang w:val="hr-HR"/>
        </w:rPr>
        <w:t>Novskoj</w:t>
      </w:r>
      <w:proofErr w:type="spellEnd"/>
    </w:p>
    <w:p w:rsidR="004F2DF0" w:rsidRPr="004F2DF0" w:rsidRDefault="004F2DF0" w:rsidP="00014DD7">
      <w:pPr>
        <w:jc w:val="both"/>
        <w:rPr>
          <w:rFonts w:asciiTheme="minorHAnsi" w:hAnsiTheme="minorHAnsi" w:cstheme="minorHAnsi"/>
          <w:b/>
          <w:sz w:val="24"/>
          <w:szCs w:val="24"/>
          <w:lang w:val="hr-HR"/>
        </w:rPr>
      </w:pPr>
    </w:p>
    <w:p w:rsidR="004F2DF0" w:rsidRPr="004F2DF0" w:rsidRDefault="004F2DF0" w:rsidP="00014DD7">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povećavaju se za</w:t>
      </w:r>
      <w:r w:rsidR="00014DD7">
        <w:rPr>
          <w:rFonts w:asciiTheme="minorHAnsi" w:hAnsiTheme="minorHAnsi" w:cstheme="minorHAnsi"/>
          <w:sz w:val="24"/>
          <w:szCs w:val="24"/>
          <w:lang w:val="hr-HR"/>
        </w:rPr>
        <w:t xml:space="preserve"> iznos 35.250,00 kn, te sada iznose 396.365,00 kn</w:t>
      </w:r>
      <w:r w:rsidRPr="004F2DF0">
        <w:rPr>
          <w:rFonts w:asciiTheme="minorHAnsi" w:hAnsiTheme="minorHAnsi" w:cstheme="minorHAnsi"/>
          <w:sz w:val="24"/>
          <w:szCs w:val="24"/>
          <w:lang w:val="hr-HR"/>
        </w:rPr>
        <w:t xml:space="preserve">. Smanjuju se planirana sredstva na poziciji </w:t>
      </w:r>
      <w:r w:rsidRPr="004F2DF0">
        <w:rPr>
          <w:rFonts w:asciiTheme="minorHAnsi" w:hAnsiTheme="minorHAnsi" w:cstheme="minorHAnsi"/>
          <w:i/>
          <w:sz w:val="24"/>
          <w:szCs w:val="24"/>
          <w:lang w:val="hr-HR"/>
        </w:rPr>
        <w:t>Izrada idejnog rješenja</w:t>
      </w:r>
      <w:r w:rsidRPr="004F2DF0">
        <w:rPr>
          <w:rFonts w:asciiTheme="minorHAnsi" w:hAnsiTheme="minorHAnsi" w:cstheme="minorHAnsi"/>
          <w:sz w:val="24"/>
          <w:szCs w:val="24"/>
          <w:lang w:val="hr-HR"/>
        </w:rPr>
        <w:t xml:space="preserve"> za 5.625,00</w:t>
      </w:r>
      <w:r w:rsidR="00014DD7">
        <w:rPr>
          <w:rFonts w:asciiTheme="minorHAnsi" w:hAnsiTheme="minorHAnsi" w:cstheme="minorHAnsi"/>
          <w:sz w:val="24"/>
          <w:szCs w:val="24"/>
          <w:lang w:val="hr-HR"/>
        </w:rPr>
        <w:t xml:space="preserve"> kn</w:t>
      </w:r>
      <w:r w:rsidRPr="004F2DF0">
        <w:rPr>
          <w:rFonts w:asciiTheme="minorHAnsi" w:hAnsiTheme="minorHAnsi" w:cstheme="minorHAnsi"/>
          <w:sz w:val="24"/>
          <w:szCs w:val="24"/>
          <w:lang w:val="hr-HR"/>
        </w:rPr>
        <w:t xml:space="preserve">, sve u skladu s dosadašnjom realizacijom, dodaje se nova pozicija </w:t>
      </w:r>
      <w:r w:rsidRPr="004F2DF0">
        <w:rPr>
          <w:rFonts w:asciiTheme="minorHAnsi" w:hAnsiTheme="minorHAnsi" w:cstheme="minorHAnsi"/>
          <w:i/>
          <w:sz w:val="24"/>
          <w:szCs w:val="24"/>
          <w:lang w:val="hr-HR"/>
        </w:rPr>
        <w:t>Projekt kanalizacije i vodovoda</w:t>
      </w:r>
      <w:r w:rsidRPr="004F2DF0">
        <w:rPr>
          <w:rFonts w:asciiTheme="minorHAnsi" w:hAnsiTheme="minorHAnsi" w:cstheme="minorHAnsi"/>
          <w:sz w:val="24"/>
          <w:szCs w:val="24"/>
          <w:lang w:val="hr-HR"/>
        </w:rPr>
        <w:t xml:space="preserve"> kako bi se omogućili spojevi kanalizacije i vodovoda na </w:t>
      </w:r>
      <w:proofErr w:type="spellStart"/>
      <w:r w:rsidRPr="004F2DF0">
        <w:rPr>
          <w:rFonts w:asciiTheme="minorHAnsi" w:hAnsiTheme="minorHAnsi" w:cstheme="minorHAnsi"/>
          <w:sz w:val="24"/>
          <w:szCs w:val="24"/>
          <w:lang w:val="hr-HR"/>
        </w:rPr>
        <w:t>novoplaniranu</w:t>
      </w:r>
      <w:proofErr w:type="spellEnd"/>
      <w:r w:rsidRPr="004F2DF0">
        <w:rPr>
          <w:rFonts w:asciiTheme="minorHAnsi" w:hAnsiTheme="minorHAnsi" w:cstheme="minorHAnsi"/>
          <w:sz w:val="24"/>
          <w:szCs w:val="24"/>
          <w:lang w:val="hr-HR"/>
        </w:rPr>
        <w:t xml:space="preserve"> stambeno</w:t>
      </w:r>
      <w:r w:rsidR="00014DD7">
        <w:rPr>
          <w:rFonts w:asciiTheme="minorHAnsi" w:hAnsiTheme="minorHAnsi" w:cstheme="minorHAnsi"/>
          <w:sz w:val="24"/>
          <w:szCs w:val="24"/>
          <w:lang w:val="hr-HR"/>
        </w:rPr>
        <w:t>-</w:t>
      </w:r>
      <w:r w:rsidRPr="004F2DF0">
        <w:rPr>
          <w:rFonts w:asciiTheme="minorHAnsi" w:hAnsiTheme="minorHAnsi" w:cstheme="minorHAnsi"/>
          <w:sz w:val="24"/>
          <w:szCs w:val="24"/>
          <w:lang w:val="hr-HR"/>
        </w:rPr>
        <w:t xml:space="preserve"> poslovnu zgradu.</w:t>
      </w:r>
    </w:p>
    <w:p w:rsidR="004F2DF0" w:rsidRPr="004F2DF0" w:rsidRDefault="004F2DF0" w:rsidP="004F2DF0">
      <w:pPr>
        <w:rPr>
          <w:rFonts w:asciiTheme="minorHAnsi" w:hAnsiTheme="minorHAnsi" w:cstheme="minorHAnsi"/>
          <w:sz w:val="24"/>
          <w:szCs w:val="24"/>
          <w:lang w:val="hr-HR"/>
        </w:rPr>
      </w:pPr>
    </w:p>
    <w:p w:rsidR="004F2DF0" w:rsidRPr="004F2DF0" w:rsidRDefault="00014DD7" w:rsidP="004F2DF0">
      <w:pPr>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.3.10. Kapitalni projekt 1003 K100018 Kulturni centar za mlade</w:t>
      </w:r>
    </w:p>
    <w:p w:rsidR="004F2DF0" w:rsidRPr="004F2DF0" w:rsidRDefault="004F2DF0" w:rsidP="004F2DF0">
      <w:pPr>
        <w:rPr>
          <w:rFonts w:asciiTheme="minorHAnsi" w:hAnsiTheme="minorHAnsi" w:cstheme="minorHAnsi"/>
          <w:b/>
          <w:sz w:val="24"/>
          <w:szCs w:val="24"/>
          <w:lang w:val="hr-HR"/>
        </w:rPr>
      </w:pPr>
    </w:p>
    <w:p w:rsidR="004F2DF0" w:rsidRPr="004F2DF0" w:rsidRDefault="004F2DF0" w:rsidP="00014DD7">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sman</w:t>
      </w:r>
      <w:r w:rsidR="00014DD7">
        <w:rPr>
          <w:rFonts w:asciiTheme="minorHAnsi" w:hAnsiTheme="minorHAnsi" w:cstheme="minorHAnsi"/>
          <w:sz w:val="24"/>
          <w:szCs w:val="24"/>
          <w:lang w:val="hr-HR"/>
        </w:rPr>
        <w:t>juju se za iznos 258.750,00 kn</w:t>
      </w:r>
      <w:r w:rsidRPr="004F2DF0">
        <w:rPr>
          <w:rFonts w:asciiTheme="minorHAnsi" w:hAnsiTheme="minorHAnsi" w:cstheme="minorHAnsi"/>
          <w:sz w:val="24"/>
          <w:szCs w:val="24"/>
          <w:lang w:val="hr-HR"/>
        </w:rPr>
        <w:t>, te sada iznose 843.375,00 k</w:t>
      </w:r>
      <w:r w:rsidR="00014DD7">
        <w:rPr>
          <w:rFonts w:asciiTheme="minorHAnsi" w:hAnsiTheme="minorHAnsi" w:cstheme="minorHAnsi"/>
          <w:sz w:val="24"/>
          <w:szCs w:val="24"/>
          <w:lang w:val="hr-HR"/>
        </w:rPr>
        <w:t>n</w:t>
      </w:r>
      <w:r w:rsidRPr="004F2DF0">
        <w:rPr>
          <w:rFonts w:asciiTheme="minorHAnsi" w:hAnsiTheme="minorHAnsi" w:cstheme="minorHAnsi"/>
          <w:sz w:val="24"/>
          <w:szCs w:val="24"/>
          <w:lang w:val="hr-HR"/>
        </w:rPr>
        <w:t xml:space="preserve">. Smanjuju se planirana sredstva na poziciji </w:t>
      </w:r>
      <w:r w:rsidRPr="004F2DF0">
        <w:rPr>
          <w:rFonts w:asciiTheme="minorHAnsi" w:hAnsiTheme="minorHAnsi" w:cstheme="minorHAnsi"/>
          <w:i/>
          <w:sz w:val="24"/>
          <w:szCs w:val="24"/>
          <w:lang w:val="hr-HR"/>
        </w:rPr>
        <w:t>Radovi na uređenju prizemlja (</w:t>
      </w:r>
      <w:proofErr w:type="spellStart"/>
      <w:r w:rsidRPr="004F2DF0">
        <w:rPr>
          <w:rFonts w:asciiTheme="minorHAnsi" w:hAnsiTheme="minorHAnsi" w:cstheme="minorHAnsi"/>
          <w:i/>
          <w:sz w:val="24"/>
          <w:szCs w:val="24"/>
          <w:lang w:val="hr-HR"/>
        </w:rPr>
        <w:t>pdv</w:t>
      </w:r>
      <w:proofErr w:type="spellEnd"/>
      <w:r w:rsidRPr="004F2DF0">
        <w:rPr>
          <w:rFonts w:asciiTheme="minorHAnsi" w:hAnsiTheme="minorHAnsi" w:cstheme="minorHAnsi"/>
          <w:i/>
          <w:sz w:val="24"/>
          <w:szCs w:val="24"/>
          <w:lang w:val="hr-HR"/>
        </w:rPr>
        <w:t xml:space="preserve">) – škola </w:t>
      </w:r>
      <w:proofErr w:type="spellStart"/>
      <w:r w:rsidRPr="004F2DF0">
        <w:rPr>
          <w:rFonts w:asciiTheme="minorHAnsi" w:hAnsiTheme="minorHAnsi" w:cstheme="minorHAnsi"/>
          <w:i/>
          <w:sz w:val="24"/>
          <w:szCs w:val="24"/>
          <w:lang w:val="hr-HR"/>
        </w:rPr>
        <w:t>Jazavica</w:t>
      </w:r>
      <w:proofErr w:type="spellEnd"/>
      <w:r w:rsidRPr="004F2DF0">
        <w:rPr>
          <w:rFonts w:asciiTheme="minorHAnsi" w:hAnsiTheme="minorHAnsi" w:cstheme="minorHAnsi"/>
          <w:i/>
          <w:sz w:val="24"/>
          <w:szCs w:val="24"/>
          <w:lang w:val="hr-HR"/>
        </w:rPr>
        <w:t xml:space="preserve"> </w:t>
      </w:r>
      <w:r w:rsidRPr="004F2DF0">
        <w:rPr>
          <w:rFonts w:asciiTheme="minorHAnsi" w:hAnsiTheme="minorHAnsi" w:cstheme="minorHAnsi"/>
          <w:sz w:val="24"/>
          <w:szCs w:val="24"/>
          <w:lang w:val="hr-HR"/>
        </w:rPr>
        <w:t>za iznos 185.000,00 k</w:t>
      </w:r>
      <w:r w:rsidR="00014DD7">
        <w:rPr>
          <w:rFonts w:asciiTheme="minorHAnsi" w:hAnsiTheme="minorHAnsi" w:cstheme="minorHAnsi"/>
          <w:sz w:val="24"/>
          <w:szCs w:val="24"/>
          <w:lang w:val="hr-HR"/>
        </w:rPr>
        <w:t>n</w:t>
      </w:r>
      <w:r w:rsidRPr="004F2DF0">
        <w:rPr>
          <w:rFonts w:asciiTheme="minorHAnsi" w:hAnsiTheme="minorHAnsi" w:cstheme="minorHAnsi"/>
          <w:sz w:val="24"/>
          <w:szCs w:val="24"/>
          <w:lang w:val="hr-HR"/>
        </w:rPr>
        <w:t xml:space="preserve"> iz općih prihoda, a povećava se pozicija iz pomoći </w:t>
      </w:r>
      <w:r w:rsidRPr="004F2DF0">
        <w:rPr>
          <w:rFonts w:asciiTheme="minorHAnsi" w:hAnsiTheme="minorHAnsi" w:cstheme="minorHAnsi"/>
          <w:i/>
          <w:sz w:val="24"/>
          <w:szCs w:val="24"/>
          <w:lang w:val="hr-HR"/>
        </w:rPr>
        <w:t xml:space="preserve">Radovi na uređenju prizemlja – škola </w:t>
      </w:r>
      <w:proofErr w:type="spellStart"/>
      <w:r w:rsidRPr="004F2DF0">
        <w:rPr>
          <w:rFonts w:asciiTheme="minorHAnsi" w:hAnsiTheme="minorHAnsi" w:cstheme="minorHAnsi"/>
          <w:i/>
          <w:sz w:val="24"/>
          <w:szCs w:val="24"/>
          <w:lang w:val="hr-HR"/>
        </w:rPr>
        <w:t>Jazavica</w:t>
      </w:r>
      <w:proofErr w:type="spellEnd"/>
      <w:r w:rsidRPr="004F2DF0">
        <w:rPr>
          <w:rFonts w:asciiTheme="minorHAnsi" w:hAnsiTheme="minorHAnsi" w:cstheme="minorHAnsi"/>
          <w:sz w:val="24"/>
          <w:szCs w:val="24"/>
          <w:lang w:val="hr-HR"/>
        </w:rPr>
        <w:t xml:space="preserve"> za iznos 1.250,00 k</w:t>
      </w:r>
      <w:r w:rsidR="00014DD7">
        <w:rPr>
          <w:rFonts w:asciiTheme="minorHAnsi" w:hAnsiTheme="minorHAnsi" w:cstheme="minorHAnsi"/>
          <w:sz w:val="24"/>
          <w:szCs w:val="24"/>
          <w:lang w:val="hr-HR"/>
        </w:rPr>
        <w:t>n</w:t>
      </w:r>
      <w:r w:rsidRPr="004F2DF0">
        <w:rPr>
          <w:rFonts w:asciiTheme="minorHAnsi" w:hAnsiTheme="minorHAnsi" w:cstheme="minorHAnsi"/>
          <w:sz w:val="24"/>
          <w:szCs w:val="24"/>
          <w:lang w:val="hr-HR"/>
        </w:rPr>
        <w:t>, u skladu s prijavom na natječaj kojim je projekt 100</w:t>
      </w:r>
      <w:r w:rsidR="00014DD7">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 xml:space="preserve">% financiran. Smanjuje se pozicija </w:t>
      </w:r>
      <w:r w:rsidRPr="004F2DF0">
        <w:rPr>
          <w:rFonts w:asciiTheme="minorHAnsi" w:hAnsiTheme="minorHAnsi" w:cstheme="minorHAnsi"/>
          <w:i/>
          <w:sz w:val="24"/>
          <w:szCs w:val="24"/>
          <w:lang w:val="hr-HR"/>
        </w:rPr>
        <w:t xml:space="preserve">Projektiranje potkrovlja – škola </w:t>
      </w:r>
      <w:proofErr w:type="spellStart"/>
      <w:r w:rsidRPr="004F2DF0">
        <w:rPr>
          <w:rFonts w:asciiTheme="minorHAnsi" w:hAnsiTheme="minorHAnsi" w:cstheme="minorHAnsi"/>
          <w:i/>
          <w:sz w:val="24"/>
          <w:szCs w:val="24"/>
          <w:lang w:val="hr-HR"/>
        </w:rPr>
        <w:t>Jazavica</w:t>
      </w:r>
      <w:proofErr w:type="spellEnd"/>
      <w:r w:rsidRPr="004F2DF0">
        <w:rPr>
          <w:rFonts w:asciiTheme="minorHAnsi" w:hAnsiTheme="minorHAnsi" w:cstheme="minorHAnsi"/>
          <w:sz w:val="24"/>
          <w:szCs w:val="24"/>
          <w:lang w:val="hr-HR"/>
        </w:rPr>
        <w:t xml:space="preserve"> jer prema planu projekta nije potrebno uređivati potkrovlje. </w:t>
      </w:r>
    </w:p>
    <w:p w:rsidR="004F2DF0" w:rsidRPr="004F2DF0" w:rsidRDefault="004F2DF0" w:rsidP="004F2DF0">
      <w:pPr>
        <w:rPr>
          <w:rFonts w:asciiTheme="minorHAnsi" w:hAnsiTheme="minorHAnsi" w:cstheme="minorHAnsi"/>
          <w:sz w:val="24"/>
          <w:szCs w:val="24"/>
          <w:lang w:val="hr-HR"/>
        </w:rPr>
      </w:pPr>
    </w:p>
    <w:p w:rsidR="004F2DF0" w:rsidRPr="004F2DF0" w:rsidRDefault="00014DD7" w:rsidP="004F2DF0">
      <w:pPr>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 xml:space="preserve">.3.11. Kapitalni projekt 1003 K100021 Uređenje poslovnog prostora za rad </w:t>
      </w:r>
      <w:r>
        <w:rPr>
          <w:rFonts w:asciiTheme="minorHAnsi" w:hAnsiTheme="minorHAnsi" w:cstheme="minorHAnsi"/>
          <w:b/>
          <w:sz w:val="24"/>
          <w:szCs w:val="24"/>
          <w:lang w:val="hr-HR"/>
        </w:rPr>
        <w:t>NORA-e</w:t>
      </w:r>
    </w:p>
    <w:p w:rsidR="004F2DF0" w:rsidRPr="004F2DF0" w:rsidRDefault="004F2DF0" w:rsidP="004F2DF0">
      <w:pPr>
        <w:rPr>
          <w:rFonts w:asciiTheme="minorHAnsi" w:hAnsiTheme="minorHAnsi" w:cstheme="minorHAnsi"/>
          <w:b/>
          <w:sz w:val="24"/>
          <w:szCs w:val="24"/>
          <w:lang w:val="hr-HR"/>
        </w:rPr>
      </w:pPr>
    </w:p>
    <w:p w:rsidR="004F2DF0" w:rsidRPr="004F2DF0" w:rsidRDefault="004F2DF0" w:rsidP="00014DD7">
      <w:pPr>
        <w:shd w:val="clear" w:color="auto" w:fill="FFFFFF" w:themeFill="background1"/>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povećavaju se za iznos 16.000,00 kn, te sada iznose 1.201.500,00 kn. Planirana sredstva se povećavaju zbog dodavanja dvije nove pozicije</w:t>
      </w:r>
      <w:r w:rsidR="00014DD7">
        <w:rPr>
          <w:rFonts w:asciiTheme="minorHAnsi" w:hAnsiTheme="minorHAnsi" w:cstheme="minorHAnsi"/>
          <w:sz w:val="24"/>
          <w:szCs w:val="24"/>
          <w:lang w:val="hr-HR"/>
        </w:rPr>
        <w:t xml:space="preserve"> rashoda</w:t>
      </w:r>
      <w:r w:rsidRPr="004F2DF0">
        <w:rPr>
          <w:rFonts w:asciiTheme="minorHAnsi" w:hAnsiTheme="minorHAnsi" w:cstheme="minorHAnsi"/>
          <w:sz w:val="24"/>
          <w:szCs w:val="24"/>
          <w:lang w:val="hr-HR"/>
        </w:rPr>
        <w:t xml:space="preserve">. Pozicija </w:t>
      </w:r>
      <w:r w:rsidR="00014DD7">
        <w:rPr>
          <w:rFonts w:asciiTheme="minorHAnsi" w:hAnsiTheme="minorHAnsi" w:cstheme="minorHAnsi"/>
          <w:i/>
          <w:sz w:val="24"/>
          <w:szCs w:val="24"/>
          <w:lang w:val="hr-HR"/>
        </w:rPr>
        <w:t>Arhitektonski glavni projekt i E</w:t>
      </w:r>
      <w:r w:rsidRPr="004F2DF0">
        <w:rPr>
          <w:rFonts w:asciiTheme="minorHAnsi" w:hAnsiTheme="minorHAnsi" w:cstheme="minorHAnsi"/>
          <w:i/>
          <w:sz w:val="24"/>
          <w:szCs w:val="24"/>
          <w:lang w:val="hr-HR"/>
        </w:rPr>
        <w:t>laborat zaštite na radu</w:t>
      </w:r>
      <w:r w:rsidRPr="004F2DF0">
        <w:rPr>
          <w:rFonts w:asciiTheme="minorHAnsi" w:hAnsiTheme="minorHAnsi" w:cstheme="minorHAnsi"/>
          <w:sz w:val="24"/>
          <w:szCs w:val="24"/>
          <w:lang w:val="hr-HR"/>
        </w:rPr>
        <w:t xml:space="preserve"> u iznosu od 11.000,00 kn uvedena je zbog potrebe izrade glavnog projekta i prikupljanja potvrda na glavni projekt kako bi se održao tehnički pregled. Radi izmjena energetskih svojstava zgrade kod radova na uređenju prostora potrebn</w:t>
      </w:r>
      <w:r w:rsidR="00014DD7">
        <w:rPr>
          <w:rFonts w:asciiTheme="minorHAnsi" w:hAnsiTheme="minorHAnsi" w:cstheme="minorHAnsi"/>
          <w:sz w:val="24"/>
          <w:szCs w:val="24"/>
          <w:lang w:val="hr-HR"/>
        </w:rPr>
        <w:t>o je za tehnički pregled imati e</w:t>
      </w:r>
      <w:r w:rsidRPr="004F2DF0">
        <w:rPr>
          <w:rFonts w:asciiTheme="minorHAnsi" w:hAnsiTheme="minorHAnsi" w:cstheme="minorHAnsi"/>
          <w:sz w:val="24"/>
          <w:szCs w:val="24"/>
          <w:lang w:val="hr-HR"/>
        </w:rPr>
        <w:t xml:space="preserve">nergetski certifikat, pa je dodana pozicija </w:t>
      </w:r>
      <w:r w:rsidRPr="004F2DF0">
        <w:rPr>
          <w:rFonts w:asciiTheme="minorHAnsi" w:hAnsiTheme="minorHAnsi" w:cstheme="minorHAnsi"/>
          <w:i/>
          <w:sz w:val="24"/>
          <w:szCs w:val="24"/>
          <w:lang w:val="hr-HR"/>
        </w:rPr>
        <w:t>Energetski certifikat</w:t>
      </w:r>
      <w:r w:rsidRPr="004F2DF0">
        <w:rPr>
          <w:rFonts w:asciiTheme="minorHAnsi" w:hAnsiTheme="minorHAnsi" w:cstheme="minorHAnsi"/>
          <w:sz w:val="24"/>
          <w:szCs w:val="24"/>
          <w:lang w:val="hr-HR"/>
        </w:rPr>
        <w:t xml:space="preserve"> u iznosu od 5.000,00 kn.</w:t>
      </w:r>
    </w:p>
    <w:p w:rsidR="004F2DF0" w:rsidRPr="004F2DF0" w:rsidRDefault="004F2DF0" w:rsidP="004F2DF0">
      <w:pPr>
        <w:shd w:val="clear" w:color="auto" w:fill="FFFFFF" w:themeFill="background1"/>
        <w:rPr>
          <w:rFonts w:asciiTheme="minorHAnsi" w:hAnsiTheme="minorHAnsi" w:cstheme="minorHAnsi"/>
          <w:sz w:val="24"/>
          <w:szCs w:val="24"/>
          <w:lang w:val="hr-HR"/>
        </w:rPr>
      </w:pPr>
    </w:p>
    <w:p w:rsidR="004F2DF0" w:rsidRPr="004F2DF0" w:rsidRDefault="00014DD7" w:rsidP="004F2DF0">
      <w:pPr>
        <w:shd w:val="clear" w:color="auto" w:fill="FFFFFF"/>
        <w:rPr>
          <w:rFonts w:asciiTheme="minorHAnsi" w:hAnsiTheme="minorHAnsi" w:cstheme="minorHAnsi"/>
          <w:sz w:val="24"/>
          <w:szCs w:val="24"/>
          <w:lang w:val="hr-HR"/>
        </w:rPr>
      </w:pPr>
      <w:r>
        <w:rPr>
          <w:rFonts w:asciiTheme="minorHAnsi" w:hAnsiTheme="minorHAnsi" w:cstheme="minorHAnsi"/>
          <w:b/>
          <w:bCs/>
          <w:sz w:val="24"/>
          <w:szCs w:val="24"/>
          <w:lang w:val="hr-HR"/>
        </w:rPr>
        <w:t>3</w:t>
      </w:r>
      <w:r w:rsidR="004F2DF0" w:rsidRPr="004F2DF0">
        <w:rPr>
          <w:rFonts w:asciiTheme="minorHAnsi" w:hAnsiTheme="minorHAnsi" w:cstheme="minorHAnsi"/>
          <w:b/>
          <w:bCs/>
          <w:sz w:val="24"/>
          <w:szCs w:val="24"/>
          <w:lang w:val="hr-HR"/>
        </w:rPr>
        <w:t xml:space="preserve">.3.12. Kapitalni projekt 1003 K100022 </w:t>
      </w:r>
      <w:proofErr w:type="spellStart"/>
      <w:r w:rsidR="004F2DF0" w:rsidRPr="004F2DF0">
        <w:rPr>
          <w:rFonts w:asciiTheme="minorHAnsi" w:hAnsiTheme="minorHAnsi" w:cstheme="minorHAnsi"/>
          <w:b/>
          <w:bCs/>
          <w:sz w:val="24"/>
          <w:szCs w:val="24"/>
          <w:lang w:val="hr-HR"/>
        </w:rPr>
        <w:t>Skate</w:t>
      </w:r>
      <w:proofErr w:type="spellEnd"/>
      <w:r w:rsidR="004F2DF0" w:rsidRPr="004F2DF0">
        <w:rPr>
          <w:rFonts w:asciiTheme="minorHAnsi" w:hAnsiTheme="minorHAnsi" w:cstheme="minorHAnsi"/>
          <w:b/>
          <w:bCs/>
          <w:sz w:val="24"/>
          <w:szCs w:val="24"/>
          <w:lang w:val="hr-HR"/>
        </w:rPr>
        <w:t xml:space="preserve"> park</w:t>
      </w:r>
    </w:p>
    <w:p w:rsidR="004F2DF0" w:rsidRPr="004F2DF0" w:rsidRDefault="004F2DF0" w:rsidP="004F2DF0">
      <w:pPr>
        <w:shd w:val="clear" w:color="auto" w:fill="FFFFFF"/>
        <w:rPr>
          <w:rFonts w:asciiTheme="minorHAnsi" w:hAnsiTheme="minorHAnsi" w:cstheme="minorHAnsi"/>
          <w:sz w:val="24"/>
          <w:szCs w:val="24"/>
          <w:lang w:val="hr-HR"/>
        </w:rPr>
      </w:pPr>
      <w:r w:rsidRPr="004F2DF0">
        <w:rPr>
          <w:rFonts w:asciiTheme="minorHAnsi" w:hAnsiTheme="minorHAnsi" w:cstheme="minorHAnsi"/>
          <w:b/>
          <w:bCs/>
          <w:sz w:val="24"/>
          <w:szCs w:val="24"/>
          <w:lang w:val="hr-HR"/>
        </w:rPr>
        <w:t> </w:t>
      </w:r>
    </w:p>
    <w:p w:rsidR="004F2DF0" w:rsidRPr="004F2DF0" w:rsidRDefault="004F2DF0" w:rsidP="00014DD7">
      <w:pPr>
        <w:shd w:val="clear" w:color="auto" w:fill="FFFFFF"/>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Novi projekt u 2019. godini planiran</w:t>
      </w:r>
      <w:r w:rsidR="00014DD7">
        <w:rPr>
          <w:rFonts w:asciiTheme="minorHAnsi" w:hAnsiTheme="minorHAnsi" w:cstheme="minorHAnsi"/>
          <w:sz w:val="24"/>
          <w:szCs w:val="24"/>
          <w:lang w:val="hr-HR"/>
        </w:rPr>
        <w:t xml:space="preserve"> je u iznosu 33.750,00 kn za izradu projektne dokumentacije i geodetske podloge.</w:t>
      </w:r>
      <w:r w:rsidRPr="004F2DF0">
        <w:rPr>
          <w:rFonts w:asciiTheme="minorHAnsi" w:hAnsiTheme="minorHAnsi" w:cstheme="minorHAnsi"/>
          <w:sz w:val="24"/>
          <w:szCs w:val="24"/>
          <w:lang w:val="hr-HR"/>
        </w:rPr>
        <w:t xml:space="preserve"> Projekt je pokrenut na inicijativu mladih koji se bave ekstremnim sportom, kako bi im se osigurao adekvatan prostor za vježbanje.</w:t>
      </w:r>
    </w:p>
    <w:p w:rsidR="004F2DF0" w:rsidRPr="004F2DF0" w:rsidRDefault="004F2DF0" w:rsidP="004F2DF0">
      <w:pPr>
        <w:jc w:val="both"/>
        <w:rPr>
          <w:rFonts w:asciiTheme="minorHAnsi" w:hAnsiTheme="minorHAnsi" w:cstheme="minorHAnsi"/>
          <w:sz w:val="24"/>
          <w:szCs w:val="24"/>
          <w:lang w:val="hr-HR"/>
        </w:rPr>
      </w:pPr>
    </w:p>
    <w:p w:rsidR="004F2DF0" w:rsidRPr="004F2DF0" w:rsidRDefault="00014DD7"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.4. Program 1004 ODRŽAVANJE OBJEKATA I UREĐAJA KOMUNALNE INFRASTRUKTURE</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014DD7" w:rsidP="004F2DF0">
      <w:pPr>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.4.1. Aktivnost 1004 A100001 Održavanje javnih površina</w:t>
      </w:r>
    </w:p>
    <w:p w:rsidR="004F2DF0" w:rsidRPr="004F2DF0" w:rsidRDefault="004F2DF0" w:rsidP="004F2DF0">
      <w:pPr>
        <w:rPr>
          <w:rFonts w:asciiTheme="minorHAnsi" w:hAnsiTheme="minorHAnsi" w:cstheme="minorHAnsi"/>
          <w:b/>
          <w:sz w:val="24"/>
          <w:szCs w:val="24"/>
          <w:lang w:val="hr-HR"/>
        </w:rPr>
      </w:pPr>
    </w:p>
    <w:p w:rsidR="004F2DF0" w:rsidRPr="004F2DF0" w:rsidRDefault="004F2DF0" w:rsidP="00E325CB">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ove aktivnosti povećavaju se za 900.000,00 kn, te sada iznose 4.100.000,00 kn.</w:t>
      </w:r>
      <w:r w:rsidR="00E325CB">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Kroz ovu aktivnost se održavaju javne površine koje nisu prometnice (travnjaci, parkovi, igrališta, okoliš novljanskog jezera, orezivanje ukrasnog drveća i živica itd.</w:t>
      </w:r>
      <w:r w:rsidR="00E325CB">
        <w:rPr>
          <w:rFonts w:asciiTheme="minorHAnsi" w:hAnsiTheme="minorHAnsi" w:cstheme="minorHAnsi"/>
          <w:sz w:val="24"/>
          <w:szCs w:val="24"/>
          <w:lang w:val="hr-HR"/>
        </w:rPr>
        <w:t>).</w:t>
      </w:r>
      <w:r w:rsidRPr="004F2DF0">
        <w:rPr>
          <w:rFonts w:asciiTheme="minorHAnsi" w:hAnsiTheme="minorHAnsi" w:cstheme="minorHAnsi"/>
          <w:sz w:val="24"/>
          <w:szCs w:val="24"/>
          <w:lang w:val="hr-HR"/>
        </w:rPr>
        <w:t xml:space="preserve"> Ovim povećanjem se pokrivaju trenutne potrebe za održavanjem </w:t>
      </w:r>
      <w:r w:rsidR="00E325CB">
        <w:rPr>
          <w:rFonts w:asciiTheme="minorHAnsi" w:hAnsiTheme="minorHAnsi" w:cstheme="minorHAnsi"/>
          <w:sz w:val="24"/>
          <w:szCs w:val="24"/>
          <w:lang w:val="hr-HR"/>
        </w:rPr>
        <w:t>s</w:t>
      </w:r>
      <w:r w:rsidRPr="004F2DF0">
        <w:rPr>
          <w:rFonts w:asciiTheme="minorHAnsi" w:hAnsiTheme="minorHAnsi" w:cstheme="minorHAnsi"/>
          <w:sz w:val="24"/>
          <w:szCs w:val="24"/>
          <w:lang w:val="hr-HR"/>
        </w:rPr>
        <w:t>pomenutih prometnica.</w:t>
      </w:r>
    </w:p>
    <w:p w:rsidR="004F2DF0" w:rsidRPr="004F2DF0" w:rsidRDefault="004F2DF0" w:rsidP="004F2DF0">
      <w:pPr>
        <w:rPr>
          <w:rFonts w:asciiTheme="minorHAnsi" w:hAnsiTheme="minorHAnsi" w:cstheme="minorHAnsi"/>
          <w:b/>
          <w:sz w:val="24"/>
          <w:szCs w:val="24"/>
          <w:lang w:val="hr-HR"/>
        </w:rPr>
      </w:pPr>
    </w:p>
    <w:p w:rsidR="004F2DF0" w:rsidRPr="004F2DF0" w:rsidRDefault="00E325CB" w:rsidP="004F2DF0">
      <w:pPr>
        <w:rPr>
          <w:rFonts w:asciiTheme="minorHAnsi" w:hAnsiTheme="minorHAnsi" w:cstheme="minorHAnsi"/>
          <w:b/>
          <w:sz w:val="24"/>
          <w:szCs w:val="24"/>
          <w:lang w:val="hr-HR"/>
        </w:rPr>
      </w:pPr>
      <w:r>
        <w:rPr>
          <w:rFonts w:asciiTheme="minorHAnsi" w:hAnsiTheme="minorHAnsi" w:cstheme="minorHAnsi"/>
          <w:b/>
          <w:sz w:val="24"/>
          <w:szCs w:val="24"/>
          <w:lang w:val="hr-HR"/>
        </w:rPr>
        <w:lastRenderedPageBreak/>
        <w:t>3</w:t>
      </w:r>
      <w:r w:rsidR="004F2DF0" w:rsidRPr="004F2DF0">
        <w:rPr>
          <w:rFonts w:asciiTheme="minorHAnsi" w:hAnsiTheme="minorHAnsi" w:cstheme="minorHAnsi"/>
          <w:b/>
          <w:sz w:val="24"/>
          <w:szCs w:val="24"/>
          <w:lang w:val="hr-HR"/>
        </w:rPr>
        <w:t>.4.2. Aktivnost 1004 A100002 Održavanje nerazvrstanih cesta</w:t>
      </w:r>
    </w:p>
    <w:p w:rsidR="004F2DF0" w:rsidRPr="004F2DF0" w:rsidRDefault="004F2DF0" w:rsidP="004F2DF0">
      <w:pPr>
        <w:rPr>
          <w:rFonts w:asciiTheme="minorHAnsi" w:hAnsiTheme="minorHAnsi" w:cstheme="minorHAnsi"/>
          <w:b/>
          <w:sz w:val="24"/>
          <w:szCs w:val="24"/>
          <w:lang w:val="hr-HR"/>
        </w:rPr>
      </w:pPr>
    </w:p>
    <w:p w:rsidR="004F2DF0" w:rsidRPr="004F2DF0" w:rsidRDefault="004F2DF0" w:rsidP="00E325CB">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ove aktivnosti povećavaju se za 300.000,00 </w:t>
      </w:r>
      <w:r w:rsidR="00E325CB">
        <w:rPr>
          <w:rFonts w:asciiTheme="minorHAnsi" w:hAnsiTheme="minorHAnsi" w:cstheme="minorHAnsi"/>
          <w:sz w:val="24"/>
          <w:szCs w:val="24"/>
          <w:lang w:val="hr-HR"/>
        </w:rPr>
        <w:t xml:space="preserve">kn, te sada iznose </w:t>
      </w:r>
      <w:r w:rsidRPr="004F2DF0">
        <w:rPr>
          <w:rFonts w:asciiTheme="minorHAnsi" w:hAnsiTheme="minorHAnsi" w:cstheme="minorHAnsi"/>
          <w:sz w:val="24"/>
          <w:szCs w:val="24"/>
          <w:lang w:val="hr-HR"/>
        </w:rPr>
        <w:t>1.580.000,00 kn.</w:t>
      </w:r>
      <w:r w:rsidR="00E325CB">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Kroz ovu aktivnost se održavaju n</w:t>
      </w:r>
      <w:r w:rsidR="00E325CB">
        <w:rPr>
          <w:rFonts w:asciiTheme="minorHAnsi" w:hAnsiTheme="minorHAnsi" w:cstheme="minorHAnsi"/>
          <w:sz w:val="24"/>
          <w:szCs w:val="24"/>
          <w:lang w:val="hr-HR"/>
        </w:rPr>
        <w:t>erazvrstane ceste i poljski puto</w:t>
      </w:r>
      <w:r w:rsidRPr="004F2DF0">
        <w:rPr>
          <w:rFonts w:asciiTheme="minorHAnsi" w:hAnsiTheme="minorHAnsi" w:cstheme="minorHAnsi"/>
          <w:sz w:val="24"/>
          <w:szCs w:val="24"/>
          <w:lang w:val="hr-HR"/>
        </w:rPr>
        <w:t xml:space="preserve">vi. Ovim povećanjem se pokrivaju trenutne potrebe za održavanjem </w:t>
      </w:r>
      <w:r w:rsidR="00E325CB">
        <w:rPr>
          <w:rFonts w:asciiTheme="minorHAnsi" w:hAnsiTheme="minorHAnsi" w:cstheme="minorHAnsi"/>
          <w:sz w:val="24"/>
          <w:szCs w:val="24"/>
          <w:lang w:val="hr-HR"/>
        </w:rPr>
        <w:t>s</w:t>
      </w:r>
      <w:r w:rsidRPr="004F2DF0">
        <w:rPr>
          <w:rFonts w:asciiTheme="minorHAnsi" w:hAnsiTheme="minorHAnsi" w:cstheme="minorHAnsi"/>
          <w:sz w:val="24"/>
          <w:szCs w:val="24"/>
          <w:lang w:val="hr-HR"/>
        </w:rPr>
        <w:t>pomenutih prometnica.</w:t>
      </w:r>
    </w:p>
    <w:p w:rsidR="004F2DF0" w:rsidRPr="004F2DF0" w:rsidRDefault="004F2DF0" w:rsidP="004F2DF0">
      <w:pPr>
        <w:rPr>
          <w:rFonts w:asciiTheme="minorHAnsi" w:hAnsiTheme="minorHAnsi" w:cstheme="minorHAnsi"/>
          <w:sz w:val="24"/>
          <w:szCs w:val="24"/>
          <w:lang w:val="hr-HR"/>
        </w:rPr>
      </w:pPr>
    </w:p>
    <w:p w:rsidR="004F2DF0" w:rsidRPr="004F2DF0" w:rsidRDefault="00E325CB"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 Program 1005 PROJEKTIRANJE I GRAĐENJE OBJEKATA I UREĐAJA KOMUNALNE INFRASTRUKTURE</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E325CB"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.5.1. Kapitalni projekt 1005 K100006 Projektiranja komunalne infrastrukture</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povećavaju se za 5.000,00 kn</w:t>
      </w:r>
      <w:r w:rsidR="00E325CB">
        <w:rPr>
          <w:rFonts w:asciiTheme="minorHAnsi" w:hAnsiTheme="minorHAnsi" w:cstheme="minorHAnsi"/>
          <w:sz w:val="24"/>
          <w:szCs w:val="24"/>
          <w:lang w:val="hr-HR"/>
        </w:rPr>
        <w:t xml:space="preserve">, te sada iznose 170.000,00 kn. </w:t>
      </w:r>
      <w:r w:rsidRPr="004F2DF0">
        <w:rPr>
          <w:rFonts w:asciiTheme="minorHAnsi" w:hAnsiTheme="minorHAnsi" w:cstheme="minorHAnsi"/>
          <w:sz w:val="24"/>
          <w:szCs w:val="24"/>
          <w:lang w:val="hr-HR"/>
        </w:rPr>
        <w:t xml:space="preserve">Povećana je pozicija </w:t>
      </w:r>
      <w:r w:rsidRPr="004F2DF0">
        <w:rPr>
          <w:rFonts w:asciiTheme="minorHAnsi" w:hAnsiTheme="minorHAnsi" w:cstheme="minorHAnsi"/>
          <w:i/>
          <w:sz w:val="24"/>
          <w:szCs w:val="24"/>
          <w:lang w:val="hr-HR"/>
        </w:rPr>
        <w:t>Izrada ostalih projektnih dokumentacija</w:t>
      </w:r>
      <w:r w:rsidRPr="004F2DF0">
        <w:rPr>
          <w:rFonts w:asciiTheme="minorHAnsi" w:hAnsiTheme="minorHAnsi" w:cstheme="minorHAnsi"/>
          <w:sz w:val="24"/>
          <w:szCs w:val="24"/>
          <w:lang w:val="hr-HR"/>
        </w:rPr>
        <w:t xml:space="preserve"> koja služi kao rezerva ukoliko se ukaže potreba za projektiranjem, te je ovim povećanjem </w:t>
      </w:r>
      <w:r w:rsidR="00E325CB">
        <w:rPr>
          <w:rFonts w:asciiTheme="minorHAnsi" w:hAnsiTheme="minorHAnsi" w:cstheme="minorHAnsi"/>
          <w:sz w:val="24"/>
          <w:szCs w:val="24"/>
          <w:lang w:val="hr-HR"/>
        </w:rPr>
        <w:t>predviđen</w:t>
      </w:r>
      <w:r w:rsidRPr="004F2DF0">
        <w:rPr>
          <w:rFonts w:asciiTheme="minorHAnsi" w:hAnsiTheme="minorHAnsi" w:cstheme="minorHAnsi"/>
          <w:sz w:val="24"/>
          <w:szCs w:val="24"/>
          <w:lang w:val="hr-HR"/>
        </w:rPr>
        <w:t xml:space="preserve"> prometni elaborat za postavljanje ležećih policajaca u </w:t>
      </w:r>
      <w:proofErr w:type="spellStart"/>
      <w:r w:rsidRPr="004F2DF0">
        <w:rPr>
          <w:rFonts w:asciiTheme="minorHAnsi" w:hAnsiTheme="minorHAnsi" w:cstheme="minorHAnsi"/>
          <w:sz w:val="24"/>
          <w:szCs w:val="24"/>
          <w:lang w:val="hr-HR"/>
        </w:rPr>
        <w:t>Bukovačkoj</w:t>
      </w:r>
      <w:proofErr w:type="spellEnd"/>
      <w:r w:rsidRPr="004F2DF0">
        <w:rPr>
          <w:rFonts w:asciiTheme="minorHAnsi" w:hAnsiTheme="minorHAnsi" w:cstheme="minorHAnsi"/>
          <w:sz w:val="24"/>
          <w:szCs w:val="24"/>
          <w:lang w:val="hr-HR"/>
        </w:rPr>
        <w:t xml:space="preserve"> ulici u </w:t>
      </w:r>
      <w:proofErr w:type="spellStart"/>
      <w:r w:rsidRPr="004F2DF0">
        <w:rPr>
          <w:rFonts w:asciiTheme="minorHAnsi" w:hAnsiTheme="minorHAnsi" w:cstheme="minorHAnsi"/>
          <w:sz w:val="24"/>
          <w:szCs w:val="24"/>
          <w:lang w:val="hr-HR"/>
        </w:rPr>
        <w:t>Novskoj</w:t>
      </w:r>
      <w:proofErr w:type="spellEnd"/>
      <w:r w:rsidRPr="004F2DF0">
        <w:rPr>
          <w:rFonts w:asciiTheme="minorHAnsi" w:hAnsiTheme="minorHAnsi" w:cstheme="minorHAnsi"/>
          <w:sz w:val="24"/>
          <w:szCs w:val="24"/>
          <w:lang w:val="hr-HR"/>
        </w:rPr>
        <w:t xml:space="preserve">. </w:t>
      </w:r>
    </w:p>
    <w:p w:rsidR="004F2DF0" w:rsidRPr="004F2DF0" w:rsidRDefault="004F2DF0" w:rsidP="004F2DF0">
      <w:pPr>
        <w:jc w:val="both"/>
        <w:rPr>
          <w:rFonts w:asciiTheme="minorHAnsi" w:hAnsiTheme="minorHAnsi" w:cstheme="minorHAnsi"/>
          <w:sz w:val="24"/>
          <w:szCs w:val="24"/>
          <w:lang w:val="hr-HR"/>
        </w:rPr>
      </w:pPr>
    </w:p>
    <w:p w:rsidR="004F2DF0" w:rsidRPr="004F2DF0" w:rsidRDefault="00E325CB"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.5.2. Kapitalni projekt 1005 K100008 Proširenje vodovodne mreže</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smanjuju se za 15.000,00 k</w:t>
      </w:r>
      <w:r w:rsidR="00E325CB">
        <w:rPr>
          <w:rFonts w:asciiTheme="minorHAnsi" w:hAnsiTheme="minorHAnsi" w:cstheme="minorHAnsi"/>
          <w:sz w:val="24"/>
          <w:szCs w:val="24"/>
          <w:lang w:val="hr-HR"/>
        </w:rPr>
        <w:t xml:space="preserve">n, te sada iznose 90.000,00 kn. </w:t>
      </w:r>
      <w:r w:rsidRPr="004F2DF0">
        <w:rPr>
          <w:rFonts w:asciiTheme="minorHAnsi" w:hAnsiTheme="minorHAnsi" w:cstheme="minorHAnsi"/>
          <w:sz w:val="24"/>
          <w:szCs w:val="24"/>
          <w:lang w:val="hr-HR"/>
        </w:rPr>
        <w:t xml:space="preserve">Smanjenje je proizašlo iz usklađenja planiranog troška geodetskih radova na projektiranju vodovodne mreže u Lovačkoj ulici u Rajiću sa stvarno utrošenim sredstvima. </w:t>
      </w:r>
    </w:p>
    <w:p w:rsidR="004F2DF0" w:rsidRPr="004F2DF0" w:rsidRDefault="004F2DF0" w:rsidP="004F2DF0">
      <w:pPr>
        <w:jc w:val="both"/>
        <w:rPr>
          <w:rFonts w:asciiTheme="minorHAnsi" w:hAnsiTheme="minorHAnsi" w:cstheme="minorHAnsi"/>
          <w:sz w:val="24"/>
          <w:szCs w:val="24"/>
          <w:lang w:val="hr-HR"/>
        </w:rPr>
      </w:pPr>
    </w:p>
    <w:p w:rsidR="004F2DF0" w:rsidRPr="004F2DF0" w:rsidRDefault="00E325CB"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.5.3. Kapitalni projekt 1005 K100009 Uređenje autobusnih stajališta</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ovog projekta smanjuju se za 60.000,00 kn, te sada iznose 100.000,00 kn. Procjena je da će ova sredstva biti dostatna za planirane radove do kraja tekuće godine, na izgradnji </w:t>
      </w:r>
      <w:r w:rsidR="00E325CB">
        <w:rPr>
          <w:rFonts w:asciiTheme="minorHAnsi" w:hAnsiTheme="minorHAnsi" w:cstheme="minorHAnsi"/>
          <w:sz w:val="24"/>
          <w:szCs w:val="24"/>
          <w:lang w:val="hr-HR"/>
        </w:rPr>
        <w:t>a</w:t>
      </w:r>
      <w:r w:rsidRPr="004F2DF0">
        <w:rPr>
          <w:rFonts w:asciiTheme="minorHAnsi" w:hAnsiTheme="minorHAnsi" w:cstheme="minorHAnsi"/>
          <w:sz w:val="24"/>
          <w:szCs w:val="24"/>
          <w:lang w:val="hr-HR"/>
        </w:rPr>
        <w:t>utobusnih stajališta i postavljanju kućica na istima.</w:t>
      </w:r>
    </w:p>
    <w:p w:rsidR="004F2DF0" w:rsidRPr="004F2DF0" w:rsidRDefault="004F2DF0" w:rsidP="004F2DF0">
      <w:pPr>
        <w:jc w:val="both"/>
        <w:rPr>
          <w:rFonts w:asciiTheme="minorHAnsi" w:hAnsiTheme="minorHAnsi" w:cstheme="minorHAnsi"/>
          <w:sz w:val="24"/>
          <w:szCs w:val="24"/>
          <w:lang w:val="hr-HR"/>
        </w:rPr>
      </w:pPr>
    </w:p>
    <w:p w:rsidR="004F2DF0" w:rsidRPr="004F2DF0" w:rsidRDefault="004F2DF0" w:rsidP="004F2DF0">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 </w:t>
      </w:r>
      <w:r w:rsidR="00E325CB">
        <w:rPr>
          <w:rFonts w:asciiTheme="minorHAnsi" w:hAnsiTheme="minorHAnsi" w:cstheme="minorHAnsi"/>
          <w:b/>
          <w:sz w:val="24"/>
          <w:szCs w:val="24"/>
          <w:lang w:val="hr-HR"/>
        </w:rPr>
        <w:t>3</w:t>
      </w:r>
      <w:r w:rsidRPr="004F2DF0">
        <w:rPr>
          <w:rFonts w:asciiTheme="minorHAnsi" w:hAnsiTheme="minorHAnsi" w:cstheme="minorHAnsi"/>
          <w:b/>
          <w:sz w:val="24"/>
          <w:szCs w:val="24"/>
          <w:lang w:val="hr-HR"/>
        </w:rPr>
        <w:t>.5.4. Kapitalni projekt 1005 K100012 Održavanje groblja</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povećavaju se za 15.000,00 kn</w:t>
      </w:r>
      <w:r w:rsidR="00E325CB">
        <w:rPr>
          <w:rFonts w:asciiTheme="minorHAnsi" w:hAnsiTheme="minorHAnsi" w:cstheme="minorHAnsi"/>
          <w:sz w:val="24"/>
          <w:szCs w:val="24"/>
          <w:lang w:val="hr-HR"/>
        </w:rPr>
        <w:t xml:space="preserve">, te sada iznose 285.000,00 kn. </w:t>
      </w:r>
      <w:r w:rsidRPr="004F2DF0">
        <w:rPr>
          <w:rFonts w:asciiTheme="minorHAnsi" w:hAnsiTheme="minorHAnsi" w:cstheme="minorHAnsi"/>
          <w:sz w:val="24"/>
          <w:szCs w:val="24"/>
          <w:lang w:val="hr-HR"/>
        </w:rPr>
        <w:t xml:space="preserve">Povećanje se odnosi na novu poziciju pod nazivom </w:t>
      </w:r>
      <w:r w:rsidRPr="004F2DF0">
        <w:rPr>
          <w:rFonts w:asciiTheme="minorHAnsi" w:hAnsiTheme="minorHAnsi" w:cstheme="minorHAnsi"/>
          <w:i/>
          <w:sz w:val="24"/>
          <w:szCs w:val="24"/>
          <w:lang w:val="hr-HR"/>
        </w:rPr>
        <w:t>Sufinanciranje grobnog mjesta hrvatskim braniteljima</w:t>
      </w:r>
      <w:r w:rsidRPr="004F2DF0">
        <w:rPr>
          <w:rFonts w:asciiTheme="minorHAnsi" w:hAnsiTheme="minorHAnsi" w:cstheme="minorHAnsi"/>
          <w:sz w:val="24"/>
          <w:szCs w:val="24"/>
          <w:lang w:val="hr-HR"/>
        </w:rPr>
        <w:t>, te će se ovim novcem sufinancirati 50</w:t>
      </w:r>
      <w:r w:rsidR="00E325CB">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 xml:space="preserve">% cijene grobnog mjesta za umrle hrvatske branitelje koji nemaju već osiguranu grobnicu.  </w:t>
      </w:r>
    </w:p>
    <w:p w:rsidR="004F2DF0" w:rsidRPr="004F2DF0" w:rsidRDefault="004F2DF0" w:rsidP="004F2DF0">
      <w:pPr>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.5.5. Kapitalni projekt 1005 K100014 Mrtvač</w:t>
      </w:r>
      <w:r>
        <w:rPr>
          <w:rFonts w:asciiTheme="minorHAnsi" w:hAnsiTheme="minorHAnsi" w:cstheme="minorHAnsi"/>
          <w:b/>
          <w:sz w:val="24"/>
          <w:szCs w:val="24"/>
          <w:lang w:val="hr-HR"/>
        </w:rPr>
        <w:t>nica u Voćarici</w:t>
      </w:r>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povećavaju se za 15.000,00 kn, te sada iznose 720.000,00 kn.</w:t>
      </w:r>
      <w:r w:rsidR="00E325CB">
        <w:rPr>
          <w:rFonts w:asciiTheme="minorHAnsi" w:hAnsiTheme="minorHAnsi" w:cstheme="minorHAnsi"/>
          <w:b/>
          <w:sz w:val="24"/>
          <w:szCs w:val="24"/>
          <w:lang w:val="hr-HR"/>
        </w:rPr>
        <w:t xml:space="preserve"> </w:t>
      </w:r>
      <w:r w:rsidRPr="004F2DF0">
        <w:rPr>
          <w:rFonts w:asciiTheme="minorHAnsi" w:hAnsiTheme="minorHAnsi" w:cstheme="minorHAnsi"/>
          <w:sz w:val="24"/>
          <w:szCs w:val="24"/>
          <w:lang w:val="hr-HR"/>
        </w:rPr>
        <w:t>Povećanje se odnosi na plaćanje priključka struje i vode na objekt koji je trenutno u izgradnji.</w:t>
      </w:r>
    </w:p>
    <w:p w:rsidR="004F2DF0" w:rsidRPr="004F2DF0" w:rsidRDefault="004F2DF0" w:rsidP="004F2DF0">
      <w:pPr>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.5.6. Kapitalni projekt 1005 K100015 Pod</w:t>
      </w:r>
      <w:r>
        <w:rPr>
          <w:rFonts w:asciiTheme="minorHAnsi" w:hAnsiTheme="minorHAnsi" w:cstheme="minorHAnsi"/>
          <w:b/>
          <w:sz w:val="24"/>
          <w:szCs w:val="24"/>
          <w:lang w:val="hr-HR"/>
        </w:rPr>
        <w:t>uzetnička zona Novska</w:t>
      </w:r>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smanjuju se za 3.116.250,00 kn, te sada iznose 83.750,00 kn.</w:t>
      </w:r>
      <w:r w:rsidR="00E325CB">
        <w:rPr>
          <w:rFonts w:asciiTheme="minorHAnsi" w:hAnsiTheme="minorHAnsi" w:cstheme="minorHAnsi"/>
          <w:b/>
          <w:sz w:val="24"/>
          <w:szCs w:val="24"/>
          <w:lang w:val="hr-HR"/>
        </w:rPr>
        <w:t xml:space="preserve"> </w:t>
      </w:r>
      <w:r w:rsidRPr="004F2DF0">
        <w:rPr>
          <w:rFonts w:asciiTheme="minorHAnsi" w:hAnsiTheme="minorHAnsi" w:cstheme="minorHAnsi"/>
          <w:sz w:val="24"/>
          <w:szCs w:val="24"/>
          <w:lang w:val="hr-HR"/>
        </w:rPr>
        <w:t xml:space="preserve">U potpunosti se ukida trošak izgradnje industrijskog kolosijeka (investitor za čije potrebe je planiran kolosijek je odustao od gradnje, pa u ovom trenutku nema potrebe </w:t>
      </w:r>
      <w:r w:rsidRPr="004F2DF0">
        <w:rPr>
          <w:rFonts w:asciiTheme="minorHAnsi" w:hAnsiTheme="minorHAnsi" w:cstheme="minorHAnsi"/>
          <w:sz w:val="24"/>
          <w:szCs w:val="24"/>
          <w:lang w:val="hr-HR"/>
        </w:rPr>
        <w:lastRenderedPageBreak/>
        <w:t xml:space="preserve">za kolosijekom). Briše se i pozicija </w:t>
      </w:r>
      <w:r w:rsidRPr="004F2DF0">
        <w:rPr>
          <w:rFonts w:asciiTheme="minorHAnsi" w:hAnsiTheme="minorHAnsi" w:cstheme="minorHAnsi"/>
          <w:i/>
          <w:sz w:val="24"/>
          <w:szCs w:val="24"/>
          <w:lang w:val="hr-HR"/>
        </w:rPr>
        <w:t>kanalizacija radovi</w:t>
      </w:r>
      <w:r w:rsidRPr="004F2DF0">
        <w:rPr>
          <w:rFonts w:asciiTheme="minorHAnsi" w:hAnsiTheme="minorHAnsi" w:cstheme="minorHAnsi"/>
          <w:sz w:val="24"/>
          <w:szCs w:val="24"/>
          <w:lang w:val="hr-HR"/>
        </w:rPr>
        <w:t xml:space="preserve">, jer se u ovoj godini neće izvoditi radovi na izgradnji kanalizacije, već samo </w:t>
      </w:r>
      <w:proofErr w:type="spellStart"/>
      <w:r w:rsidRPr="004F2DF0">
        <w:rPr>
          <w:rFonts w:asciiTheme="minorHAnsi" w:hAnsiTheme="minorHAnsi" w:cstheme="minorHAnsi"/>
          <w:sz w:val="24"/>
          <w:szCs w:val="24"/>
          <w:lang w:val="hr-HR"/>
        </w:rPr>
        <w:t>novelacija</w:t>
      </w:r>
      <w:proofErr w:type="spellEnd"/>
      <w:r w:rsidRPr="004F2DF0">
        <w:rPr>
          <w:rFonts w:asciiTheme="minorHAnsi" w:hAnsiTheme="minorHAnsi" w:cstheme="minorHAnsi"/>
          <w:sz w:val="24"/>
          <w:szCs w:val="24"/>
          <w:lang w:val="hr-HR"/>
        </w:rPr>
        <w:t xml:space="preserve"> projektne dokumentacije.</w:t>
      </w:r>
    </w:p>
    <w:p w:rsidR="004F2DF0" w:rsidRPr="004F2DF0" w:rsidRDefault="004F2DF0" w:rsidP="004F2DF0">
      <w:pPr>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.5.7. Kapitalni projekt 1005 K100016 Izgradnja</w:t>
      </w:r>
      <w:r>
        <w:rPr>
          <w:rFonts w:asciiTheme="minorHAnsi" w:hAnsiTheme="minorHAnsi" w:cstheme="minorHAnsi"/>
          <w:b/>
          <w:sz w:val="24"/>
          <w:szCs w:val="24"/>
          <w:lang w:val="hr-HR"/>
        </w:rPr>
        <w:t xml:space="preserve"> kanalizacije</w:t>
      </w:r>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Sredstva za financiranje ovog projekta smanjuju se za 200.000,00 </w:t>
      </w:r>
      <w:r w:rsidR="00E325CB">
        <w:rPr>
          <w:rFonts w:asciiTheme="minorHAnsi" w:hAnsiTheme="minorHAnsi" w:cstheme="minorHAnsi"/>
          <w:sz w:val="24"/>
          <w:szCs w:val="24"/>
          <w:lang w:val="hr-HR"/>
        </w:rPr>
        <w:t xml:space="preserve">kn, te sada iznose 50.000,00 kn. </w:t>
      </w:r>
      <w:r w:rsidRPr="004F2DF0">
        <w:rPr>
          <w:rFonts w:asciiTheme="minorHAnsi" w:hAnsiTheme="minorHAnsi" w:cstheme="minorHAnsi"/>
          <w:sz w:val="24"/>
          <w:szCs w:val="24"/>
          <w:lang w:val="hr-HR"/>
        </w:rPr>
        <w:t>U potpunosti se ukida</w:t>
      </w:r>
      <w:r w:rsidR="00E325CB">
        <w:rPr>
          <w:rFonts w:asciiTheme="minorHAnsi" w:hAnsiTheme="minorHAnsi" w:cstheme="minorHAnsi"/>
          <w:sz w:val="24"/>
          <w:szCs w:val="24"/>
          <w:lang w:val="hr-HR"/>
        </w:rPr>
        <w:t>ju rashodi</w:t>
      </w:r>
      <w:r w:rsidRPr="004F2DF0">
        <w:rPr>
          <w:rFonts w:asciiTheme="minorHAnsi" w:hAnsiTheme="minorHAnsi" w:cstheme="minorHAnsi"/>
          <w:sz w:val="24"/>
          <w:szCs w:val="24"/>
          <w:lang w:val="hr-HR"/>
        </w:rPr>
        <w:t xml:space="preserve"> </w:t>
      </w:r>
      <w:r w:rsidR="00E325CB">
        <w:rPr>
          <w:rFonts w:asciiTheme="minorHAnsi" w:hAnsiTheme="minorHAnsi" w:cstheme="minorHAnsi"/>
          <w:sz w:val="24"/>
          <w:szCs w:val="24"/>
          <w:lang w:val="hr-HR"/>
        </w:rPr>
        <w:t>kapitalnih pomoći</w:t>
      </w:r>
      <w:r w:rsidRPr="004F2DF0">
        <w:rPr>
          <w:rFonts w:asciiTheme="minorHAnsi" w:hAnsiTheme="minorHAnsi" w:cstheme="minorHAnsi"/>
          <w:sz w:val="24"/>
          <w:szCs w:val="24"/>
          <w:lang w:val="hr-HR"/>
        </w:rPr>
        <w:t xml:space="preserve"> tvrtki </w:t>
      </w:r>
      <w:r w:rsidR="00E325CB">
        <w:rPr>
          <w:rFonts w:asciiTheme="minorHAnsi" w:hAnsiTheme="minorHAnsi" w:cstheme="minorHAnsi"/>
          <w:sz w:val="24"/>
          <w:szCs w:val="24"/>
          <w:lang w:val="hr-HR"/>
        </w:rPr>
        <w:t>Vodovod Novska d.o.o. namijenjeni</w:t>
      </w:r>
      <w:r w:rsidRPr="004F2DF0">
        <w:rPr>
          <w:rFonts w:asciiTheme="minorHAnsi" w:hAnsiTheme="minorHAnsi" w:cstheme="minorHAnsi"/>
          <w:sz w:val="24"/>
          <w:szCs w:val="24"/>
          <w:lang w:val="hr-HR"/>
        </w:rPr>
        <w:t xml:space="preserve"> projektiranju kanalizacije Rajić-Borovac, jer ove godine neće biti tog troška, već se on očekuje početkom iduće godine.</w:t>
      </w:r>
    </w:p>
    <w:p w:rsidR="004F2DF0" w:rsidRPr="004F2DF0" w:rsidRDefault="004F2DF0" w:rsidP="004F2DF0">
      <w:pPr>
        <w:ind w:firstLine="708"/>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.5.8. Kapitalni projekt 1005 K100018 Rekonstrukcij</w:t>
      </w:r>
      <w:r>
        <w:rPr>
          <w:rFonts w:asciiTheme="minorHAnsi" w:hAnsiTheme="minorHAnsi" w:cstheme="minorHAnsi"/>
          <w:b/>
          <w:sz w:val="24"/>
          <w:szCs w:val="24"/>
          <w:lang w:val="hr-HR"/>
        </w:rPr>
        <w:t xml:space="preserve">a Ulice </w:t>
      </w:r>
      <w:proofErr w:type="spellStart"/>
      <w:r>
        <w:rPr>
          <w:rFonts w:asciiTheme="minorHAnsi" w:hAnsiTheme="minorHAnsi" w:cstheme="minorHAnsi"/>
          <w:b/>
          <w:sz w:val="24"/>
          <w:szCs w:val="24"/>
          <w:lang w:val="hr-HR"/>
        </w:rPr>
        <w:t>Torine</w:t>
      </w:r>
      <w:proofErr w:type="spellEnd"/>
      <w:r>
        <w:rPr>
          <w:rFonts w:asciiTheme="minorHAnsi" w:hAnsiTheme="minorHAnsi" w:cstheme="minorHAnsi"/>
          <w:b/>
          <w:sz w:val="24"/>
          <w:szCs w:val="24"/>
          <w:lang w:val="hr-HR"/>
        </w:rPr>
        <w:t xml:space="preserve"> u Novoj </w:t>
      </w:r>
      <w:proofErr w:type="spellStart"/>
      <w:r>
        <w:rPr>
          <w:rFonts w:asciiTheme="minorHAnsi" w:hAnsiTheme="minorHAnsi" w:cstheme="minorHAnsi"/>
          <w:b/>
          <w:sz w:val="24"/>
          <w:szCs w:val="24"/>
          <w:lang w:val="hr-HR"/>
        </w:rPr>
        <w:t>Subockoj</w:t>
      </w:r>
      <w:proofErr w:type="spellEnd"/>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smanjuju se za 41.858,00 kn, te sada iznose 218.142,</w:t>
      </w:r>
      <w:r w:rsidR="00E325CB">
        <w:rPr>
          <w:rFonts w:asciiTheme="minorHAnsi" w:hAnsiTheme="minorHAnsi" w:cstheme="minorHAnsi"/>
          <w:sz w:val="24"/>
          <w:szCs w:val="24"/>
          <w:lang w:val="hr-HR"/>
        </w:rPr>
        <w:t>00 kn. Ovim sredstvima je prevuč</w:t>
      </w:r>
      <w:r w:rsidRPr="004F2DF0">
        <w:rPr>
          <w:rFonts w:asciiTheme="minorHAnsi" w:hAnsiTheme="minorHAnsi" w:cstheme="minorHAnsi"/>
          <w:sz w:val="24"/>
          <w:szCs w:val="24"/>
          <w:lang w:val="hr-HR"/>
        </w:rPr>
        <w:t xml:space="preserve">en asfaltni zastor u Ulici </w:t>
      </w:r>
      <w:proofErr w:type="spellStart"/>
      <w:r w:rsidRPr="004F2DF0">
        <w:rPr>
          <w:rFonts w:asciiTheme="minorHAnsi" w:hAnsiTheme="minorHAnsi" w:cstheme="minorHAnsi"/>
          <w:sz w:val="24"/>
          <w:szCs w:val="24"/>
          <w:lang w:val="hr-HR"/>
        </w:rPr>
        <w:t>Torine</w:t>
      </w:r>
      <w:proofErr w:type="spellEnd"/>
      <w:r w:rsidRPr="004F2DF0">
        <w:rPr>
          <w:rFonts w:asciiTheme="minorHAnsi" w:hAnsiTheme="minorHAnsi" w:cstheme="minorHAnsi"/>
          <w:sz w:val="24"/>
          <w:szCs w:val="24"/>
          <w:lang w:val="hr-HR"/>
        </w:rPr>
        <w:t>, kroz pojačano održavanje ulice, te se ov</w:t>
      </w:r>
      <w:r w:rsidR="00E325CB">
        <w:rPr>
          <w:rFonts w:asciiTheme="minorHAnsi" w:hAnsiTheme="minorHAnsi" w:cstheme="minorHAnsi"/>
          <w:sz w:val="24"/>
          <w:szCs w:val="24"/>
          <w:lang w:val="hr-HR"/>
        </w:rPr>
        <w:t>im smanjenjem vrši poravnanje s</w:t>
      </w:r>
      <w:r w:rsidRPr="004F2DF0">
        <w:rPr>
          <w:rFonts w:asciiTheme="minorHAnsi" w:hAnsiTheme="minorHAnsi" w:cstheme="minorHAnsi"/>
          <w:sz w:val="24"/>
          <w:szCs w:val="24"/>
          <w:lang w:val="hr-HR"/>
        </w:rPr>
        <w:t xml:space="preserve"> realizacijom.</w:t>
      </w:r>
    </w:p>
    <w:p w:rsidR="004F2DF0" w:rsidRPr="004F2DF0" w:rsidRDefault="004F2DF0" w:rsidP="004F2DF0">
      <w:pPr>
        <w:ind w:firstLine="708"/>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.5.9. Kapitalni projekt 1005 K100021 Uređenje parkiral</w:t>
      </w:r>
      <w:r>
        <w:rPr>
          <w:rFonts w:asciiTheme="minorHAnsi" w:hAnsiTheme="minorHAnsi" w:cstheme="minorHAnsi"/>
          <w:b/>
          <w:sz w:val="24"/>
          <w:szCs w:val="24"/>
          <w:lang w:val="hr-HR"/>
        </w:rPr>
        <w:t>išta na Trgu dr. Franje Tuđmana</w:t>
      </w:r>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Sredstva za financiranje ovog projekta smanjuju se za 68.750,00 kn, te sada iznose 31.250,00 kn. Ovim </w:t>
      </w:r>
      <w:r w:rsidR="00E325CB">
        <w:rPr>
          <w:rFonts w:asciiTheme="minorHAnsi" w:hAnsiTheme="minorHAnsi" w:cstheme="minorHAnsi"/>
          <w:sz w:val="24"/>
          <w:szCs w:val="24"/>
          <w:lang w:val="hr-HR"/>
        </w:rPr>
        <w:t>smanjenjem se vrši poravnanje s</w:t>
      </w:r>
      <w:r w:rsidRPr="004F2DF0">
        <w:rPr>
          <w:rFonts w:asciiTheme="minorHAnsi" w:hAnsiTheme="minorHAnsi" w:cstheme="minorHAnsi"/>
          <w:sz w:val="24"/>
          <w:szCs w:val="24"/>
          <w:lang w:val="hr-HR"/>
        </w:rPr>
        <w:t xml:space="preserve"> realizacijom u ovoj godini. Projekt će se nastaviti u idućoj godini.</w:t>
      </w:r>
    </w:p>
    <w:p w:rsidR="004F2DF0" w:rsidRPr="004F2DF0" w:rsidRDefault="004F2DF0" w:rsidP="004F2DF0">
      <w:pPr>
        <w:ind w:firstLine="708"/>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.5.10. Kapitalni projekt 1</w:t>
      </w:r>
      <w:r>
        <w:rPr>
          <w:rFonts w:asciiTheme="minorHAnsi" w:hAnsiTheme="minorHAnsi" w:cstheme="minorHAnsi"/>
          <w:b/>
          <w:sz w:val="24"/>
          <w:szCs w:val="24"/>
          <w:lang w:val="hr-HR"/>
        </w:rPr>
        <w:t xml:space="preserve">005 K100025 Mrtvačnica </w:t>
      </w:r>
      <w:proofErr w:type="spellStart"/>
      <w:r>
        <w:rPr>
          <w:rFonts w:asciiTheme="minorHAnsi" w:hAnsiTheme="minorHAnsi" w:cstheme="minorHAnsi"/>
          <w:b/>
          <w:sz w:val="24"/>
          <w:szCs w:val="24"/>
          <w:lang w:val="hr-HR"/>
        </w:rPr>
        <w:t>Brestača</w:t>
      </w:r>
      <w:proofErr w:type="spellEnd"/>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ukidaju se u cijelosti. Projekt nije prošao na natječaju na koji je bio prijavljen za sufinanciranje. Budući da nema u najavi natječaja na koji bi se ovaj projekt mogao prijaviti, on se privremeno ukida.</w:t>
      </w:r>
    </w:p>
    <w:p w:rsidR="004F2DF0" w:rsidRPr="004F2DF0" w:rsidRDefault="004F2DF0" w:rsidP="004F2DF0">
      <w:pPr>
        <w:ind w:firstLine="708"/>
        <w:jc w:val="both"/>
        <w:rPr>
          <w:rFonts w:asciiTheme="minorHAnsi" w:hAnsiTheme="minorHAnsi" w:cstheme="minorHAnsi"/>
          <w:sz w:val="24"/>
          <w:szCs w:val="24"/>
          <w:lang w:val="hr-HR"/>
        </w:rPr>
      </w:pPr>
    </w:p>
    <w:p w:rsidR="004F2DF0" w:rsidRPr="004F2DF0" w:rsidRDefault="00E325CB"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.5.11. Kapitalni projekt 1005 K100026 Aglomeracija</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ovog projekta povećavaju se za 150.000,00 kn, te sada iznose 515.000,00 kn. Radi se o </w:t>
      </w:r>
      <w:r w:rsidR="00E325CB">
        <w:rPr>
          <w:rFonts w:asciiTheme="minorHAnsi" w:hAnsiTheme="minorHAnsi" w:cstheme="minorHAnsi"/>
          <w:sz w:val="24"/>
          <w:szCs w:val="24"/>
          <w:lang w:val="hr-HR"/>
        </w:rPr>
        <w:t>kapitalnoj pomoći</w:t>
      </w:r>
      <w:r w:rsidRPr="004F2DF0">
        <w:rPr>
          <w:rFonts w:asciiTheme="minorHAnsi" w:hAnsiTheme="minorHAnsi" w:cstheme="minorHAnsi"/>
          <w:sz w:val="24"/>
          <w:szCs w:val="24"/>
          <w:lang w:val="hr-HR"/>
        </w:rPr>
        <w:t xml:space="preserve"> tvrtki Vodovod Novska d.o.o. Unutar ovog projekta ukida se pozicija </w:t>
      </w:r>
      <w:r w:rsidRPr="004F2DF0">
        <w:rPr>
          <w:rFonts w:asciiTheme="minorHAnsi" w:hAnsiTheme="minorHAnsi" w:cstheme="minorHAnsi"/>
          <w:i/>
          <w:sz w:val="24"/>
          <w:szCs w:val="24"/>
          <w:lang w:val="hr-HR"/>
        </w:rPr>
        <w:t xml:space="preserve">Aglomeracija-izgradnja </w:t>
      </w:r>
      <w:r w:rsidRPr="004F2DF0">
        <w:rPr>
          <w:rFonts w:asciiTheme="minorHAnsi" w:hAnsiTheme="minorHAnsi" w:cstheme="minorHAnsi"/>
          <w:sz w:val="24"/>
          <w:szCs w:val="24"/>
          <w:lang w:val="hr-HR"/>
        </w:rPr>
        <w:t xml:space="preserve"> u iznosu od 100.000,00 kn jer  se radovi neće izvoditi u ovoj godini. Istovremeno se povećava pozicija </w:t>
      </w:r>
      <w:r w:rsidR="00E325CB">
        <w:rPr>
          <w:rFonts w:asciiTheme="minorHAnsi" w:hAnsiTheme="minorHAnsi" w:cstheme="minorHAnsi"/>
          <w:i/>
          <w:sz w:val="24"/>
          <w:szCs w:val="24"/>
          <w:lang w:val="hr-HR"/>
        </w:rPr>
        <w:t>Aglomeracija-imovinsko-</w:t>
      </w:r>
      <w:r w:rsidRPr="004F2DF0">
        <w:rPr>
          <w:rFonts w:asciiTheme="minorHAnsi" w:hAnsiTheme="minorHAnsi" w:cstheme="minorHAnsi"/>
          <w:i/>
          <w:sz w:val="24"/>
          <w:szCs w:val="24"/>
          <w:lang w:val="hr-HR"/>
        </w:rPr>
        <w:t>pravni poslovi</w:t>
      </w:r>
      <w:r w:rsidRPr="004F2DF0">
        <w:rPr>
          <w:rFonts w:asciiTheme="minorHAnsi" w:hAnsiTheme="minorHAnsi" w:cstheme="minorHAnsi"/>
          <w:sz w:val="24"/>
          <w:szCs w:val="24"/>
          <w:lang w:val="hr-HR"/>
        </w:rPr>
        <w:t xml:space="preserve"> za iznos od 250.000,00 kn jer je procjena da će toliko trebati sredstava za ovu namjenu do kraja godine.</w:t>
      </w:r>
    </w:p>
    <w:p w:rsidR="004F2DF0" w:rsidRPr="004F2DF0" w:rsidRDefault="004F2DF0" w:rsidP="004F2DF0">
      <w:pPr>
        <w:jc w:val="both"/>
        <w:rPr>
          <w:rFonts w:asciiTheme="minorHAnsi" w:hAnsiTheme="minorHAnsi" w:cstheme="minorHAnsi"/>
          <w:sz w:val="24"/>
          <w:szCs w:val="24"/>
          <w:lang w:val="hr-HR"/>
        </w:rPr>
      </w:pPr>
    </w:p>
    <w:p w:rsidR="004F2DF0" w:rsidRPr="004F2DF0" w:rsidRDefault="00E325CB"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 xml:space="preserve">.5.12. Kapitalni projekt 1005 K100028 Rekonstrukcija nerazvrstane ceste u Staroj </w:t>
      </w:r>
      <w:proofErr w:type="spellStart"/>
      <w:r w:rsidR="004F2DF0" w:rsidRPr="004F2DF0">
        <w:rPr>
          <w:rFonts w:asciiTheme="minorHAnsi" w:hAnsiTheme="minorHAnsi" w:cstheme="minorHAnsi"/>
          <w:b/>
          <w:sz w:val="24"/>
          <w:szCs w:val="24"/>
          <w:lang w:val="hr-HR"/>
        </w:rPr>
        <w:t>Subockoj</w:t>
      </w:r>
      <w:proofErr w:type="spellEnd"/>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povećavaju se za 35.642,00 kn, te sada iznose 2.695.445,00 kn. Ovo povećanje se odnosi na povećani trošak stručnog nadzora uslijed znatnog produženja trajanja radova na izgradnji i trošak izrade natpisne ploče-vidljivost.</w:t>
      </w:r>
    </w:p>
    <w:p w:rsidR="004F2DF0" w:rsidRDefault="004F2DF0" w:rsidP="004F2DF0">
      <w:pPr>
        <w:jc w:val="both"/>
        <w:rPr>
          <w:rFonts w:asciiTheme="minorHAnsi" w:hAnsiTheme="minorHAnsi" w:cstheme="minorHAnsi"/>
          <w:sz w:val="24"/>
          <w:szCs w:val="24"/>
          <w:lang w:val="hr-HR"/>
        </w:rPr>
      </w:pPr>
    </w:p>
    <w:p w:rsidR="00E325CB" w:rsidRDefault="00E325CB" w:rsidP="004F2DF0">
      <w:pPr>
        <w:jc w:val="both"/>
        <w:rPr>
          <w:rFonts w:asciiTheme="minorHAnsi" w:hAnsiTheme="minorHAnsi" w:cstheme="minorHAnsi"/>
          <w:sz w:val="24"/>
          <w:szCs w:val="24"/>
          <w:lang w:val="hr-HR"/>
        </w:rPr>
      </w:pPr>
    </w:p>
    <w:p w:rsidR="00E325CB" w:rsidRDefault="00E325CB" w:rsidP="004F2DF0">
      <w:pPr>
        <w:jc w:val="both"/>
        <w:rPr>
          <w:rFonts w:asciiTheme="minorHAnsi" w:hAnsiTheme="minorHAnsi" w:cstheme="minorHAnsi"/>
          <w:sz w:val="24"/>
          <w:szCs w:val="24"/>
          <w:lang w:val="hr-HR"/>
        </w:rPr>
      </w:pPr>
    </w:p>
    <w:p w:rsidR="00E325CB" w:rsidRPr="004F2DF0" w:rsidRDefault="00E325CB" w:rsidP="004F2DF0">
      <w:pPr>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lastRenderedPageBreak/>
        <w:t>3</w:t>
      </w:r>
      <w:r w:rsidR="004F2DF0" w:rsidRPr="004F2DF0">
        <w:rPr>
          <w:rFonts w:asciiTheme="minorHAnsi" w:hAnsiTheme="minorHAnsi" w:cstheme="minorHAnsi"/>
          <w:b/>
          <w:sz w:val="24"/>
          <w:szCs w:val="24"/>
          <w:lang w:val="hr-HR"/>
        </w:rPr>
        <w:t>.5.13. Kapitalni projekt 1005 K100029 Rekonstrukci</w:t>
      </w:r>
      <w:r>
        <w:rPr>
          <w:rFonts w:asciiTheme="minorHAnsi" w:hAnsiTheme="minorHAnsi" w:cstheme="minorHAnsi"/>
          <w:b/>
          <w:sz w:val="24"/>
          <w:szCs w:val="24"/>
          <w:lang w:val="hr-HR"/>
        </w:rPr>
        <w:t xml:space="preserve">ja županijske ceste u </w:t>
      </w:r>
      <w:proofErr w:type="spellStart"/>
      <w:r>
        <w:rPr>
          <w:rFonts w:asciiTheme="minorHAnsi" w:hAnsiTheme="minorHAnsi" w:cstheme="minorHAnsi"/>
          <w:b/>
          <w:sz w:val="24"/>
          <w:szCs w:val="24"/>
          <w:lang w:val="hr-HR"/>
        </w:rPr>
        <w:t>Bročicama</w:t>
      </w:r>
      <w:proofErr w:type="spellEnd"/>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povećavaju se za 326.875,00 kn, te sada iznose 390.050,00 kn. Ovim povećanjem se vrši usklađenje sa stvarnim troškom sufinanciranja rekonstrukcije ove prometnice. Nositelj projekta je ŽUC SMŽ, a Grad Novska sufinancira 50</w:t>
      </w:r>
      <w:r w:rsidR="00E325CB">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 troška. Projekt je završen u cijelosti.</w:t>
      </w:r>
    </w:p>
    <w:p w:rsidR="004F2DF0" w:rsidRPr="004F2DF0" w:rsidRDefault="004F2DF0" w:rsidP="004F2DF0">
      <w:pPr>
        <w:ind w:firstLine="708"/>
        <w:jc w:val="both"/>
        <w:rPr>
          <w:rFonts w:asciiTheme="minorHAnsi" w:hAnsiTheme="minorHAnsi" w:cstheme="minorHAnsi"/>
          <w:sz w:val="24"/>
          <w:szCs w:val="24"/>
          <w:lang w:val="hr-HR"/>
        </w:rPr>
      </w:pPr>
    </w:p>
    <w:p w:rsidR="004F2DF0" w:rsidRPr="004F2DF0" w:rsidRDefault="00E325CB"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 xml:space="preserve">.5.14. Kapitalni projekt 1005 K100035 Kanalizacija </w:t>
      </w:r>
      <w:proofErr w:type="spellStart"/>
      <w:r w:rsidR="004F2DF0" w:rsidRPr="004F2DF0">
        <w:rPr>
          <w:rFonts w:asciiTheme="minorHAnsi" w:hAnsiTheme="minorHAnsi" w:cstheme="minorHAnsi"/>
          <w:b/>
          <w:sz w:val="24"/>
          <w:szCs w:val="24"/>
          <w:lang w:val="hr-HR"/>
        </w:rPr>
        <w:t>Brestača</w:t>
      </w:r>
      <w:proofErr w:type="spellEnd"/>
      <w:r w:rsidR="004F2DF0" w:rsidRPr="004F2DF0">
        <w:rPr>
          <w:rFonts w:asciiTheme="minorHAnsi" w:hAnsiTheme="minorHAnsi" w:cstheme="minorHAnsi"/>
          <w:b/>
          <w:sz w:val="24"/>
          <w:szCs w:val="24"/>
          <w:lang w:val="hr-HR"/>
        </w:rPr>
        <w:t>-Nova Subocka</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sufinanciranje ovog projekta povećavaju se za 320.000,00 kn, te sada iznose 370.000,00 kn. Ovim povećanjem se pokriva planirani trošak na izgradnji sustava odvodnje potreban do kraja godine. Sredstva se transferiraju tvrtki Vodovod Novska d.o.o. koja je nositelj projekta.</w:t>
      </w:r>
    </w:p>
    <w:p w:rsidR="004F2DF0" w:rsidRPr="004F2DF0" w:rsidRDefault="004F2DF0" w:rsidP="004F2DF0">
      <w:pPr>
        <w:jc w:val="both"/>
        <w:rPr>
          <w:rFonts w:asciiTheme="minorHAnsi" w:hAnsiTheme="minorHAnsi" w:cstheme="minorHAnsi"/>
          <w:sz w:val="24"/>
          <w:szCs w:val="24"/>
          <w:lang w:val="hr-HR"/>
        </w:rPr>
      </w:pPr>
    </w:p>
    <w:p w:rsidR="004F2DF0" w:rsidRPr="004F2DF0" w:rsidRDefault="00E325CB"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 xml:space="preserve">.5.15. Kapitalni projekt 1005 K100036 Kružni tok D47-Obrtnička ulica u </w:t>
      </w:r>
      <w:proofErr w:type="spellStart"/>
      <w:r w:rsidR="004F2DF0" w:rsidRPr="004F2DF0">
        <w:rPr>
          <w:rFonts w:asciiTheme="minorHAnsi" w:hAnsiTheme="minorHAnsi" w:cstheme="minorHAnsi"/>
          <w:b/>
          <w:sz w:val="24"/>
          <w:szCs w:val="24"/>
          <w:lang w:val="hr-HR"/>
        </w:rPr>
        <w:t>Novskoj</w:t>
      </w:r>
      <w:proofErr w:type="spellEnd"/>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smanjuju se za 70.000,00 kn, te sada iz</w:t>
      </w:r>
      <w:r w:rsidR="00E325CB">
        <w:rPr>
          <w:rFonts w:asciiTheme="minorHAnsi" w:hAnsiTheme="minorHAnsi" w:cstheme="minorHAnsi"/>
          <w:sz w:val="24"/>
          <w:szCs w:val="24"/>
          <w:lang w:val="hr-HR"/>
        </w:rPr>
        <w:t>nose 67.500,00 kn. Smanjenjem s</w:t>
      </w:r>
      <w:r w:rsidRPr="004F2DF0">
        <w:rPr>
          <w:rFonts w:asciiTheme="minorHAnsi" w:hAnsiTheme="minorHAnsi" w:cstheme="minorHAnsi"/>
          <w:sz w:val="24"/>
          <w:szCs w:val="24"/>
          <w:lang w:val="hr-HR"/>
        </w:rPr>
        <w:t>e vrši poravnanje s planiranom realizacijom na izradi projektne dokumentacije u ovoj godini.</w:t>
      </w:r>
    </w:p>
    <w:p w:rsidR="004F2DF0" w:rsidRPr="004F2DF0" w:rsidRDefault="004F2DF0" w:rsidP="004F2DF0">
      <w:pPr>
        <w:jc w:val="both"/>
        <w:rPr>
          <w:rFonts w:asciiTheme="minorHAnsi" w:hAnsiTheme="minorHAnsi" w:cstheme="minorHAnsi"/>
          <w:sz w:val="24"/>
          <w:szCs w:val="24"/>
          <w:lang w:val="hr-HR"/>
        </w:rPr>
      </w:pPr>
    </w:p>
    <w:p w:rsid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 </w:t>
      </w:r>
      <w:r w:rsidR="00E325CB">
        <w:rPr>
          <w:rFonts w:asciiTheme="minorHAnsi" w:hAnsiTheme="minorHAnsi" w:cstheme="minorHAnsi"/>
          <w:b/>
          <w:sz w:val="24"/>
          <w:szCs w:val="24"/>
          <w:lang w:val="hr-HR"/>
        </w:rPr>
        <w:t>3</w:t>
      </w:r>
      <w:r w:rsidRPr="004F2DF0">
        <w:rPr>
          <w:rFonts w:asciiTheme="minorHAnsi" w:hAnsiTheme="minorHAnsi" w:cstheme="minorHAnsi"/>
          <w:b/>
          <w:sz w:val="24"/>
          <w:szCs w:val="24"/>
          <w:lang w:val="hr-HR"/>
        </w:rPr>
        <w:t>.5.16. Kapitalni projekt 1005 K100037 Rekonstru</w:t>
      </w:r>
      <w:r w:rsidR="00E325CB">
        <w:rPr>
          <w:rFonts w:asciiTheme="minorHAnsi" w:hAnsiTheme="minorHAnsi" w:cstheme="minorHAnsi"/>
          <w:b/>
          <w:sz w:val="24"/>
          <w:szCs w:val="24"/>
          <w:lang w:val="hr-HR"/>
        </w:rPr>
        <w:t xml:space="preserve">kcija Ribičke ulice u </w:t>
      </w:r>
      <w:proofErr w:type="spellStart"/>
      <w:r w:rsidR="00E325CB">
        <w:rPr>
          <w:rFonts w:asciiTheme="minorHAnsi" w:hAnsiTheme="minorHAnsi" w:cstheme="minorHAnsi"/>
          <w:b/>
          <w:sz w:val="24"/>
          <w:szCs w:val="24"/>
          <w:lang w:val="hr-HR"/>
        </w:rPr>
        <w:t>Bročicama</w:t>
      </w:r>
      <w:proofErr w:type="spellEnd"/>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povećavaju se za 1.875,00 kn, te sada iznose 21.875,00 kn. Ovim povećanjem se vrši usklađenje plana sa stvarno utrošenim sredstvima (parcelacijski elaborat temeljem lokacijske dozvole).</w:t>
      </w:r>
    </w:p>
    <w:p w:rsidR="004F2DF0" w:rsidRPr="004F2DF0" w:rsidRDefault="004F2DF0" w:rsidP="004F2DF0">
      <w:pPr>
        <w:ind w:firstLine="708"/>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.5.17. Kapitalni projekt 1005 K100038 Kružni tok na križanju Osječke, Zagrebačk</w:t>
      </w:r>
      <w:r>
        <w:rPr>
          <w:rFonts w:asciiTheme="minorHAnsi" w:hAnsiTheme="minorHAnsi" w:cstheme="minorHAnsi"/>
          <w:b/>
          <w:sz w:val="24"/>
          <w:szCs w:val="24"/>
          <w:lang w:val="hr-HR"/>
        </w:rPr>
        <w:t xml:space="preserve">e i Tomislavove ulice u </w:t>
      </w:r>
      <w:proofErr w:type="spellStart"/>
      <w:r>
        <w:rPr>
          <w:rFonts w:asciiTheme="minorHAnsi" w:hAnsiTheme="minorHAnsi" w:cstheme="minorHAnsi"/>
          <w:b/>
          <w:sz w:val="24"/>
          <w:szCs w:val="24"/>
          <w:lang w:val="hr-HR"/>
        </w:rPr>
        <w:t>Novskoj</w:t>
      </w:r>
      <w:proofErr w:type="spellEnd"/>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Sredstva za financiranje ovog projekta smanjuju se za 2.772.000,00 kn, te sada iznose 48.000,00 kn. </w:t>
      </w:r>
      <w:r w:rsidRPr="00E325CB">
        <w:rPr>
          <w:rFonts w:asciiTheme="minorHAnsi" w:hAnsiTheme="minorHAnsi" w:cstheme="minorHAnsi"/>
          <w:sz w:val="24"/>
          <w:szCs w:val="24"/>
          <w:lang w:val="hr-HR"/>
        </w:rPr>
        <w:t>Smanjena je pozicija</w:t>
      </w:r>
      <w:r w:rsidRPr="004F2DF0">
        <w:rPr>
          <w:rFonts w:asciiTheme="minorHAnsi" w:hAnsiTheme="minorHAnsi" w:cstheme="minorHAnsi"/>
          <w:i/>
          <w:sz w:val="24"/>
          <w:szCs w:val="24"/>
          <w:lang w:val="hr-HR"/>
        </w:rPr>
        <w:t xml:space="preserve"> kružni tok u centru-radovi</w:t>
      </w:r>
      <w:r w:rsidRPr="004F2DF0">
        <w:rPr>
          <w:rFonts w:asciiTheme="minorHAnsi" w:hAnsiTheme="minorHAnsi" w:cstheme="minorHAnsi"/>
          <w:sz w:val="24"/>
          <w:szCs w:val="24"/>
          <w:lang w:val="hr-HR"/>
        </w:rPr>
        <w:t xml:space="preserve"> za iznos od 1.700.000,00 kn jer se radovi neće vršiti u ovoj godini. Smanjena je i pozicija </w:t>
      </w:r>
      <w:r w:rsidRPr="004F2DF0">
        <w:rPr>
          <w:rFonts w:asciiTheme="minorHAnsi" w:hAnsiTheme="minorHAnsi" w:cstheme="minorHAnsi"/>
          <w:i/>
          <w:sz w:val="24"/>
          <w:szCs w:val="24"/>
          <w:lang w:val="hr-HR"/>
        </w:rPr>
        <w:t>kružni tok u centru-projektna dokumentacija</w:t>
      </w:r>
      <w:r w:rsidRPr="004F2DF0">
        <w:rPr>
          <w:rFonts w:asciiTheme="minorHAnsi" w:hAnsiTheme="minorHAnsi" w:cstheme="minorHAnsi"/>
          <w:sz w:val="24"/>
          <w:szCs w:val="24"/>
          <w:lang w:val="hr-HR"/>
        </w:rPr>
        <w:t xml:space="preserve"> u iznosu od 72.000,00 kn, te sada iznosi 48.000,00 kn. Smanjenjem  se vrši poravnanje s planiranom realizacijom na izradi projektne dokumentacije u ovoj godini.</w:t>
      </w:r>
    </w:p>
    <w:p w:rsidR="004F2DF0" w:rsidRPr="004F2DF0" w:rsidRDefault="004F2DF0" w:rsidP="004F2DF0">
      <w:pPr>
        <w:ind w:firstLine="708"/>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.5.18. Kapitalni projekt 1005 K100039 Rekonstrukcija žup</w:t>
      </w:r>
      <w:r>
        <w:rPr>
          <w:rFonts w:asciiTheme="minorHAnsi" w:hAnsiTheme="minorHAnsi" w:cstheme="minorHAnsi"/>
          <w:b/>
          <w:sz w:val="24"/>
          <w:szCs w:val="24"/>
          <w:lang w:val="hr-HR"/>
        </w:rPr>
        <w:t xml:space="preserve">anijske ceste </w:t>
      </w:r>
      <w:proofErr w:type="spellStart"/>
      <w:r>
        <w:rPr>
          <w:rFonts w:asciiTheme="minorHAnsi" w:hAnsiTheme="minorHAnsi" w:cstheme="minorHAnsi"/>
          <w:b/>
          <w:sz w:val="24"/>
          <w:szCs w:val="24"/>
          <w:lang w:val="hr-HR"/>
        </w:rPr>
        <w:t>St.Subocka-Plesmo</w:t>
      </w:r>
      <w:proofErr w:type="spellEnd"/>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smanjuju se za 31.593,00 kn, te sada iznose 2.380.907,00 kn. Do ovog smanjenja je došlo temeljem stvarne realizacije na rekonstrukciji predmetne ceste (izj</w:t>
      </w:r>
      <w:r w:rsidR="00E325CB">
        <w:rPr>
          <w:rFonts w:asciiTheme="minorHAnsi" w:hAnsiTheme="minorHAnsi" w:cstheme="minorHAnsi"/>
          <w:sz w:val="24"/>
          <w:szCs w:val="24"/>
          <w:lang w:val="hr-HR"/>
        </w:rPr>
        <w:t>ava nadzornog inženjera), na do</w:t>
      </w:r>
      <w:r w:rsidRPr="004F2DF0">
        <w:rPr>
          <w:rFonts w:asciiTheme="minorHAnsi" w:hAnsiTheme="minorHAnsi" w:cstheme="minorHAnsi"/>
          <w:sz w:val="24"/>
          <w:szCs w:val="24"/>
          <w:lang w:val="hr-HR"/>
        </w:rPr>
        <w:t>sad izvedenim radovima. Projekt se financira u omjeru 50</w:t>
      </w:r>
      <w:r w:rsidR="00E325CB">
        <w:rPr>
          <w:rFonts w:asciiTheme="minorHAnsi" w:hAnsiTheme="minorHAnsi" w:cstheme="minorHAnsi"/>
          <w:sz w:val="24"/>
          <w:szCs w:val="24"/>
          <w:lang w:val="hr-HR"/>
        </w:rPr>
        <w:t xml:space="preserve"> % </w:t>
      </w:r>
      <w:r w:rsidRPr="004F2DF0">
        <w:rPr>
          <w:rFonts w:asciiTheme="minorHAnsi" w:hAnsiTheme="minorHAnsi" w:cstheme="minorHAnsi"/>
          <w:sz w:val="24"/>
          <w:szCs w:val="24"/>
          <w:lang w:val="hr-HR"/>
        </w:rPr>
        <w:t>:</w:t>
      </w:r>
      <w:r w:rsidR="00E325CB">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50</w:t>
      </w:r>
      <w:r w:rsidR="00E325CB">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 xml:space="preserve"> od strane ŽUC SMŽ i Grada Nov</w:t>
      </w:r>
      <w:r w:rsidR="00E325CB">
        <w:rPr>
          <w:rFonts w:asciiTheme="minorHAnsi" w:hAnsiTheme="minorHAnsi" w:cstheme="minorHAnsi"/>
          <w:sz w:val="24"/>
          <w:szCs w:val="24"/>
          <w:lang w:val="hr-HR"/>
        </w:rPr>
        <w:t>ske. Planirana sredstva su udio</w:t>
      </w:r>
      <w:r w:rsidRPr="004F2DF0">
        <w:rPr>
          <w:rFonts w:asciiTheme="minorHAnsi" w:hAnsiTheme="minorHAnsi" w:cstheme="minorHAnsi"/>
          <w:sz w:val="24"/>
          <w:szCs w:val="24"/>
          <w:lang w:val="hr-HR"/>
        </w:rPr>
        <w:t xml:space="preserve"> Grada Novske.</w:t>
      </w:r>
    </w:p>
    <w:p w:rsidR="004F2DF0" w:rsidRDefault="004F2DF0" w:rsidP="004F2DF0">
      <w:pPr>
        <w:ind w:firstLine="708"/>
        <w:jc w:val="both"/>
        <w:rPr>
          <w:rFonts w:asciiTheme="minorHAnsi" w:hAnsiTheme="minorHAnsi" w:cstheme="minorHAnsi"/>
          <w:sz w:val="24"/>
          <w:szCs w:val="24"/>
          <w:lang w:val="hr-HR"/>
        </w:rPr>
      </w:pPr>
    </w:p>
    <w:p w:rsidR="00E325CB" w:rsidRDefault="00E325CB" w:rsidP="004F2DF0">
      <w:pPr>
        <w:ind w:firstLine="708"/>
        <w:jc w:val="both"/>
        <w:rPr>
          <w:rFonts w:asciiTheme="minorHAnsi" w:hAnsiTheme="minorHAnsi" w:cstheme="minorHAnsi"/>
          <w:sz w:val="24"/>
          <w:szCs w:val="24"/>
          <w:lang w:val="hr-HR"/>
        </w:rPr>
      </w:pPr>
    </w:p>
    <w:p w:rsidR="00E325CB" w:rsidRDefault="00E325CB" w:rsidP="004F2DF0">
      <w:pPr>
        <w:ind w:firstLine="708"/>
        <w:jc w:val="both"/>
        <w:rPr>
          <w:rFonts w:asciiTheme="minorHAnsi" w:hAnsiTheme="minorHAnsi" w:cstheme="minorHAnsi"/>
          <w:sz w:val="24"/>
          <w:szCs w:val="24"/>
          <w:lang w:val="hr-HR"/>
        </w:rPr>
      </w:pPr>
    </w:p>
    <w:p w:rsidR="00E325CB" w:rsidRPr="004F2DF0" w:rsidRDefault="00E325CB" w:rsidP="004F2DF0">
      <w:pPr>
        <w:ind w:firstLine="708"/>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lastRenderedPageBreak/>
        <w:t>3</w:t>
      </w:r>
      <w:r w:rsidR="004F2DF0" w:rsidRPr="004F2DF0">
        <w:rPr>
          <w:rFonts w:asciiTheme="minorHAnsi" w:hAnsiTheme="minorHAnsi" w:cstheme="minorHAnsi"/>
          <w:b/>
          <w:sz w:val="24"/>
          <w:szCs w:val="24"/>
          <w:lang w:val="hr-HR"/>
        </w:rPr>
        <w:t>.5.19. Kapitalni projekt 1005 K100040 Rekonstrukcija istočn</w:t>
      </w:r>
      <w:r>
        <w:rPr>
          <w:rFonts w:asciiTheme="minorHAnsi" w:hAnsiTheme="minorHAnsi" w:cstheme="minorHAnsi"/>
          <w:b/>
          <w:sz w:val="24"/>
          <w:szCs w:val="24"/>
          <w:lang w:val="hr-HR"/>
        </w:rPr>
        <w:t xml:space="preserve">og odvojka ulice u St. </w:t>
      </w:r>
      <w:proofErr w:type="spellStart"/>
      <w:r>
        <w:rPr>
          <w:rFonts w:asciiTheme="minorHAnsi" w:hAnsiTheme="minorHAnsi" w:cstheme="minorHAnsi"/>
          <w:b/>
          <w:sz w:val="24"/>
          <w:szCs w:val="24"/>
          <w:lang w:val="hr-HR"/>
        </w:rPr>
        <w:t>Subockoj</w:t>
      </w:r>
      <w:proofErr w:type="spellEnd"/>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povećavaju se za 51.999,00 kn, te sada iznose 371.999,00 kn. Ovim povećanjem se vrši usklađenje plana sa stvarno utrošenim sredstvima na rekonstrukciji ove ceste. Rekonstrukcija je u cijelosti završena.</w:t>
      </w:r>
    </w:p>
    <w:p w:rsidR="004F2DF0" w:rsidRPr="004F2DF0" w:rsidRDefault="004F2DF0" w:rsidP="004F2DF0">
      <w:pPr>
        <w:ind w:firstLine="708"/>
        <w:jc w:val="both"/>
        <w:rPr>
          <w:rFonts w:asciiTheme="minorHAnsi" w:hAnsiTheme="minorHAnsi" w:cstheme="minorHAnsi"/>
          <w:sz w:val="24"/>
          <w:szCs w:val="24"/>
          <w:lang w:val="hr-HR"/>
        </w:rPr>
      </w:pPr>
    </w:p>
    <w:p w:rsidR="00E325CB" w:rsidRDefault="00E325CB" w:rsidP="00E325CB">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.5.20. Kapitalni projekt 1005 K100041 Rekonstrukcija zavoja Novska-</w:t>
      </w:r>
      <w:proofErr w:type="spellStart"/>
      <w:r w:rsidR="004F2DF0" w:rsidRPr="004F2DF0">
        <w:rPr>
          <w:rFonts w:asciiTheme="minorHAnsi" w:hAnsiTheme="minorHAnsi" w:cstheme="minorHAnsi"/>
          <w:b/>
          <w:sz w:val="24"/>
          <w:szCs w:val="24"/>
          <w:lang w:val="hr-HR"/>
        </w:rPr>
        <w:t>St.Grab</w:t>
      </w:r>
      <w:r>
        <w:rPr>
          <w:rFonts w:asciiTheme="minorHAnsi" w:hAnsiTheme="minorHAnsi" w:cstheme="minorHAnsi"/>
          <w:b/>
          <w:sz w:val="24"/>
          <w:szCs w:val="24"/>
          <w:lang w:val="hr-HR"/>
        </w:rPr>
        <w:t>ovac</w:t>
      </w:r>
      <w:proofErr w:type="spellEnd"/>
    </w:p>
    <w:p w:rsidR="00E325CB" w:rsidRDefault="00E325CB" w:rsidP="00E325CB">
      <w:pPr>
        <w:jc w:val="both"/>
        <w:rPr>
          <w:rFonts w:asciiTheme="minorHAnsi" w:hAnsiTheme="minorHAnsi" w:cstheme="minorHAnsi"/>
          <w:b/>
          <w:sz w:val="24"/>
          <w:szCs w:val="24"/>
          <w:lang w:val="hr-HR"/>
        </w:rPr>
      </w:pPr>
    </w:p>
    <w:p w:rsidR="004F2DF0" w:rsidRPr="00E325CB" w:rsidRDefault="004F2DF0" w:rsidP="00E325CB">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povećavaju se za 31.593,00 kn, te sada iznose 164.093,00 kn. Do ovog povećanja je došlo temeljem stvarne realizacije na rekonstrukciji predmetne ceste (izj</w:t>
      </w:r>
      <w:r w:rsidR="00C254C3">
        <w:rPr>
          <w:rFonts w:asciiTheme="minorHAnsi" w:hAnsiTheme="minorHAnsi" w:cstheme="minorHAnsi"/>
          <w:sz w:val="24"/>
          <w:szCs w:val="24"/>
          <w:lang w:val="hr-HR"/>
        </w:rPr>
        <w:t>ava nadzornog inženjera), na do</w:t>
      </w:r>
      <w:r w:rsidRPr="004F2DF0">
        <w:rPr>
          <w:rFonts w:asciiTheme="minorHAnsi" w:hAnsiTheme="minorHAnsi" w:cstheme="minorHAnsi"/>
          <w:sz w:val="24"/>
          <w:szCs w:val="24"/>
          <w:lang w:val="hr-HR"/>
        </w:rPr>
        <w:t>sad izvedenim radovima. Projekt se financira u omjeru 50</w:t>
      </w:r>
      <w:r w:rsidR="00C254C3">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w:t>
      </w:r>
      <w:r w:rsidR="00C254C3">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50</w:t>
      </w:r>
      <w:r w:rsidR="00C254C3">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 xml:space="preserve"> od strane ŽUC SMŽ i Grada N</w:t>
      </w:r>
      <w:r w:rsidR="00C254C3">
        <w:rPr>
          <w:rFonts w:asciiTheme="minorHAnsi" w:hAnsiTheme="minorHAnsi" w:cstheme="minorHAnsi"/>
          <w:sz w:val="24"/>
          <w:szCs w:val="24"/>
          <w:lang w:val="hr-HR"/>
        </w:rPr>
        <w:t>ovske. Planirana sredstva su udio</w:t>
      </w:r>
      <w:r w:rsidRPr="004F2DF0">
        <w:rPr>
          <w:rFonts w:asciiTheme="minorHAnsi" w:hAnsiTheme="minorHAnsi" w:cstheme="minorHAnsi"/>
          <w:sz w:val="24"/>
          <w:szCs w:val="24"/>
          <w:lang w:val="hr-HR"/>
        </w:rPr>
        <w:t xml:space="preserve"> Grada Novske. Rekonstrukcija zavoja je u cijelosti završena.</w:t>
      </w:r>
    </w:p>
    <w:p w:rsidR="004F2DF0" w:rsidRPr="004F2DF0" w:rsidRDefault="004F2DF0" w:rsidP="004F2DF0">
      <w:pPr>
        <w:jc w:val="both"/>
        <w:rPr>
          <w:rFonts w:asciiTheme="minorHAnsi" w:hAnsiTheme="minorHAnsi" w:cstheme="minorHAnsi"/>
          <w:sz w:val="24"/>
          <w:szCs w:val="24"/>
          <w:lang w:val="hr-HR"/>
        </w:rPr>
      </w:pPr>
    </w:p>
    <w:p w:rsidR="00C254C3" w:rsidRDefault="00C254C3" w:rsidP="00C254C3">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.5.21. Kapitalni projekt 1005 K100042 Pun</w:t>
      </w:r>
      <w:r>
        <w:rPr>
          <w:rFonts w:asciiTheme="minorHAnsi" w:hAnsiTheme="minorHAnsi" w:cstheme="minorHAnsi"/>
          <w:b/>
          <w:sz w:val="24"/>
          <w:szCs w:val="24"/>
          <w:lang w:val="hr-HR"/>
        </w:rPr>
        <w:t>ionica za električne automobile</w:t>
      </w:r>
    </w:p>
    <w:p w:rsidR="00C254C3" w:rsidRDefault="00C254C3" w:rsidP="00C254C3">
      <w:pPr>
        <w:jc w:val="both"/>
        <w:rPr>
          <w:rFonts w:asciiTheme="minorHAnsi" w:hAnsiTheme="minorHAnsi" w:cstheme="minorHAnsi"/>
          <w:b/>
          <w:sz w:val="24"/>
          <w:szCs w:val="24"/>
          <w:lang w:val="hr-HR"/>
        </w:rPr>
      </w:pPr>
    </w:p>
    <w:p w:rsidR="004F2DF0" w:rsidRPr="00C254C3" w:rsidRDefault="004F2DF0" w:rsidP="00C254C3">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smanjuju se za 124.825,00 kn, te sada iznose 25.175,00 kn. Smanjenjem se ukidaju radovi na postavljanju punionice u ovoj god</w:t>
      </w:r>
      <w:r w:rsidR="00C254C3">
        <w:rPr>
          <w:rFonts w:asciiTheme="minorHAnsi" w:hAnsiTheme="minorHAnsi" w:cstheme="minorHAnsi"/>
          <w:sz w:val="24"/>
          <w:szCs w:val="24"/>
          <w:lang w:val="hr-HR"/>
        </w:rPr>
        <w:t>ini, te će se isti planirati slj</w:t>
      </w:r>
      <w:r w:rsidRPr="004F2DF0">
        <w:rPr>
          <w:rFonts w:asciiTheme="minorHAnsi" w:hAnsiTheme="minorHAnsi" w:cstheme="minorHAnsi"/>
          <w:sz w:val="24"/>
          <w:szCs w:val="24"/>
          <w:lang w:val="hr-HR"/>
        </w:rPr>
        <w:t>edeće godine.</w:t>
      </w:r>
    </w:p>
    <w:p w:rsidR="004F2DF0" w:rsidRPr="004F2DF0" w:rsidRDefault="004F2DF0" w:rsidP="004F2DF0">
      <w:pPr>
        <w:jc w:val="both"/>
        <w:rPr>
          <w:rFonts w:asciiTheme="minorHAnsi" w:hAnsiTheme="minorHAnsi" w:cstheme="minorHAnsi"/>
          <w:sz w:val="24"/>
          <w:szCs w:val="24"/>
          <w:lang w:val="hr-HR"/>
        </w:rPr>
      </w:pPr>
    </w:p>
    <w:p w:rsidR="00C254C3" w:rsidRDefault="00C254C3" w:rsidP="00C254C3">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.5.22. Kapitalni projekt 1005 K100044 Rekonstrukcija odvojka prem</w:t>
      </w:r>
      <w:r>
        <w:rPr>
          <w:rFonts w:asciiTheme="minorHAnsi" w:hAnsiTheme="minorHAnsi" w:cstheme="minorHAnsi"/>
          <w:b/>
          <w:sz w:val="24"/>
          <w:szCs w:val="24"/>
          <w:lang w:val="hr-HR"/>
        </w:rPr>
        <w:t xml:space="preserve">a autocesti u St. </w:t>
      </w:r>
      <w:proofErr w:type="spellStart"/>
      <w:r>
        <w:rPr>
          <w:rFonts w:asciiTheme="minorHAnsi" w:hAnsiTheme="minorHAnsi" w:cstheme="minorHAnsi"/>
          <w:b/>
          <w:sz w:val="24"/>
          <w:szCs w:val="24"/>
          <w:lang w:val="hr-HR"/>
        </w:rPr>
        <w:t>Subockoj</w:t>
      </w:r>
      <w:proofErr w:type="spellEnd"/>
    </w:p>
    <w:p w:rsidR="00C254C3" w:rsidRDefault="00C254C3" w:rsidP="00C254C3">
      <w:pPr>
        <w:jc w:val="both"/>
        <w:rPr>
          <w:rFonts w:asciiTheme="minorHAnsi" w:hAnsiTheme="minorHAnsi" w:cstheme="minorHAnsi"/>
          <w:b/>
          <w:sz w:val="24"/>
          <w:szCs w:val="24"/>
          <w:lang w:val="hr-HR"/>
        </w:rPr>
      </w:pPr>
    </w:p>
    <w:p w:rsidR="004F2DF0" w:rsidRPr="00C254C3" w:rsidRDefault="004F2DF0" w:rsidP="00C254C3">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Ovo je novi projekt koji se planira u iznosu od 86.850,00 kn. Ovim sredstvima bit će plaćeni radovi na obnovi asfaltnog zastora na predmetnoj cesti. </w:t>
      </w:r>
    </w:p>
    <w:p w:rsidR="004F2DF0" w:rsidRPr="004F2DF0" w:rsidRDefault="004F2DF0" w:rsidP="004F2DF0">
      <w:pPr>
        <w:jc w:val="both"/>
        <w:rPr>
          <w:rFonts w:asciiTheme="minorHAnsi" w:hAnsiTheme="minorHAnsi" w:cstheme="minorHAnsi"/>
          <w:sz w:val="24"/>
          <w:szCs w:val="24"/>
          <w:lang w:val="hr-HR"/>
        </w:rPr>
      </w:pPr>
    </w:p>
    <w:p w:rsidR="004F2DF0" w:rsidRPr="004F2DF0" w:rsidRDefault="004F2DF0" w:rsidP="004F2DF0">
      <w:pPr>
        <w:jc w:val="both"/>
        <w:rPr>
          <w:rFonts w:asciiTheme="minorHAnsi" w:hAnsiTheme="minorHAnsi" w:cstheme="minorHAnsi"/>
          <w:b/>
          <w:sz w:val="24"/>
          <w:szCs w:val="24"/>
          <w:lang w:val="hr-HR"/>
        </w:rPr>
      </w:pPr>
      <w:r w:rsidRPr="004F2DF0">
        <w:rPr>
          <w:rFonts w:asciiTheme="minorHAnsi" w:hAnsiTheme="minorHAnsi" w:cstheme="minorHAnsi"/>
          <w:b/>
          <w:sz w:val="24"/>
          <w:szCs w:val="24"/>
          <w:lang w:val="hr-HR"/>
        </w:rPr>
        <w:t xml:space="preserve">4.5.23. Kapitalni projekt 1005 K100045 Prometnica od pristupne ceste sr. škole do Hercegovačke ulice u </w:t>
      </w:r>
      <w:proofErr w:type="spellStart"/>
      <w:r w:rsidRPr="004F2DF0">
        <w:rPr>
          <w:rFonts w:asciiTheme="minorHAnsi" w:hAnsiTheme="minorHAnsi" w:cstheme="minorHAnsi"/>
          <w:b/>
          <w:sz w:val="24"/>
          <w:szCs w:val="24"/>
          <w:lang w:val="hr-HR"/>
        </w:rPr>
        <w:t>Novskoj</w:t>
      </w:r>
      <w:proofErr w:type="spellEnd"/>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Ovo je novi projekt koji se pl</w:t>
      </w:r>
      <w:r w:rsidR="00C254C3">
        <w:rPr>
          <w:rFonts w:asciiTheme="minorHAnsi" w:hAnsiTheme="minorHAnsi" w:cstheme="minorHAnsi"/>
          <w:sz w:val="24"/>
          <w:szCs w:val="24"/>
          <w:lang w:val="hr-HR"/>
        </w:rPr>
        <w:t>anira u iznosu od 42.500,00 kn za izradu</w:t>
      </w:r>
      <w:r w:rsidRPr="004F2DF0">
        <w:rPr>
          <w:rFonts w:asciiTheme="minorHAnsi" w:hAnsiTheme="minorHAnsi" w:cstheme="minorHAnsi"/>
          <w:sz w:val="24"/>
          <w:szCs w:val="24"/>
          <w:lang w:val="hr-HR"/>
        </w:rPr>
        <w:t xml:space="preserve"> projektne dokumentacije nužne za izgradnju ove </w:t>
      </w:r>
      <w:proofErr w:type="spellStart"/>
      <w:r w:rsidRPr="004F2DF0">
        <w:rPr>
          <w:rFonts w:asciiTheme="minorHAnsi" w:hAnsiTheme="minorHAnsi" w:cstheme="minorHAnsi"/>
          <w:sz w:val="24"/>
          <w:szCs w:val="24"/>
          <w:lang w:val="hr-HR"/>
        </w:rPr>
        <w:t>novoplanirane</w:t>
      </w:r>
      <w:proofErr w:type="spellEnd"/>
      <w:r w:rsidRPr="004F2DF0">
        <w:rPr>
          <w:rFonts w:asciiTheme="minorHAnsi" w:hAnsiTheme="minorHAnsi" w:cstheme="minorHAnsi"/>
          <w:sz w:val="24"/>
          <w:szCs w:val="24"/>
          <w:lang w:val="hr-HR"/>
        </w:rPr>
        <w:t xml:space="preserve"> prometnice.</w:t>
      </w:r>
    </w:p>
    <w:p w:rsidR="004F2DF0" w:rsidRPr="004F2DF0" w:rsidRDefault="004F2DF0" w:rsidP="004F2DF0">
      <w:pPr>
        <w:jc w:val="both"/>
        <w:rPr>
          <w:rFonts w:asciiTheme="minorHAnsi" w:hAnsiTheme="minorHAnsi" w:cstheme="minorHAnsi"/>
          <w:sz w:val="24"/>
          <w:szCs w:val="24"/>
          <w:lang w:val="hr-HR"/>
        </w:rPr>
      </w:pPr>
    </w:p>
    <w:p w:rsidR="004F2DF0" w:rsidRPr="004F2DF0" w:rsidRDefault="00C254C3"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 xml:space="preserve">.5.24. Kapitalni projekt 1005 K100046 Pješačka staza u </w:t>
      </w:r>
      <w:proofErr w:type="spellStart"/>
      <w:r w:rsidR="004F2DF0" w:rsidRPr="004F2DF0">
        <w:rPr>
          <w:rFonts w:asciiTheme="minorHAnsi" w:hAnsiTheme="minorHAnsi" w:cstheme="minorHAnsi"/>
          <w:b/>
          <w:sz w:val="24"/>
          <w:szCs w:val="24"/>
          <w:lang w:val="hr-HR"/>
        </w:rPr>
        <w:t>Plesmu</w:t>
      </w:r>
      <w:proofErr w:type="spellEnd"/>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Ovo je novi projekt koji se p</w:t>
      </w:r>
      <w:r w:rsidR="00C254C3">
        <w:rPr>
          <w:rFonts w:asciiTheme="minorHAnsi" w:hAnsiTheme="minorHAnsi" w:cstheme="minorHAnsi"/>
          <w:sz w:val="24"/>
          <w:szCs w:val="24"/>
          <w:lang w:val="hr-HR"/>
        </w:rPr>
        <w:t>lanira u iznosu od 18.000,00 kn, i to za izradu</w:t>
      </w:r>
      <w:r w:rsidRPr="004F2DF0">
        <w:rPr>
          <w:rFonts w:asciiTheme="minorHAnsi" w:hAnsiTheme="minorHAnsi" w:cstheme="minorHAnsi"/>
          <w:sz w:val="24"/>
          <w:szCs w:val="24"/>
          <w:lang w:val="hr-HR"/>
        </w:rPr>
        <w:t xml:space="preserve"> projektne dokumentacije nužne za izgradnju ove </w:t>
      </w:r>
      <w:proofErr w:type="spellStart"/>
      <w:r w:rsidRPr="004F2DF0">
        <w:rPr>
          <w:rFonts w:asciiTheme="minorHAnsi" w:hAnsiTheme="minorHAnsi" w:cstheme="minorHAnsi"/>
          <w:sz w:val="24"/>
          <w:szCs w:val="24"/>
          <w:lang w:val="hr-HR"/>
        </w:rPr>
        <w:t>novoplanirane</w:t>
      </w:r>
      <w:proofErr w:type="spellEnd"/>
      <w:r w:rsidRPr="004F2DF0">
        <w:rPr>
          <w:rFonts w:asciiTheme="minorHAnsi" w:hAnsiTheme="minorHAnsi" w:cstheme="minorHAnsi"/>
          <w:sz w:val="24"/>
          <w:szCs w:val="24"/>
          <w:lang w:val="hr-HR"/>
        </w:rPr>
        <w:t xml:space="preserve"> staze. Radi se o poučnoj stazi i molu uz kanal Strug u naselju </w:t>
      </w:r>
      <w:proofErr w:type="spellStart"/>
      <w:r w:rsidRPr="004F2DF0">
        <w:rPr>
          <w:rFonts w:asciiTheme="minorHAnsi" w:hAnsiTheme="minorHAnsi" w:cstheme="minorHAnsi"/>
          <w:sz w:val="24"/>
          <w:szCs w:val="24"/>
          <w:lang w:val="hr-HR"/>
        </w:rPr>
        <w:t>Plesmo</w:t>
      </w:r>
      <w:proofErr w:type="spellEnd"/>
      <w:r w:rsidRPr="004F2DF0">
        <w:rPr>
          <w:rFonts w:asciiTheme="minorHAnsi" w:hAnsiTheme="minorHAnsi" w:cstheme="minorHAnsi"/>
          <w:sz w:val="24"/>
          <w:szCs w:val="24"/>
          <w:lang w:val="hr-HR"/>
        </w:rPr>
        <w:t>. Želja je upoznati širu javnost s biološkom i životinjskom raznolikošću ovog kraja. Trošak radova se planira kandidirati na vanjske izvore, a projektna dokume</w:t>
      </w:r>
      <w:r w:rsidR="00C254C3">
        <w:rPr>
          <w:rFonts w:asciiTheme="minorHAnsi" w:hAnsiTheme="minorHAnsi" w:cstheme="minorHAnsi"/>
          <w:sz w:val="24"/>
          <w:szCs w:val="24"/>
          <w:lang w:val="hr-HR"/>
        </w:rPr>
        <w:t>n</w:t>
      </w:r>
      <w:r w:rsidRPr="004F2DF0">
        <w:rPr>
          <w:rFonts w:asciiTheme="minorHAnsi" w:hAnsiTheme="minorHAnsi" w:cstheme="minorHAnsi"/>
          <w:sz w:val="24"/>
          <w:szCs w:val="24"/>
          <w:lang w:val="hr-HR"/>
        </w:rPr>
        <w:t>tacija je nužna kod prijave na natječaj.</w:t>
      </w:r>
    </w:p>
    <w:p w:rsidR="004F2DF0" w:rsidRDefault="004F2DF0" w:rsidP="004F2DF0">
      <w:pPr>
        <w:jc w:val="both"/>
        <w:rPr>
          <w:rFonts w:asciiTheme="minorHAnsi" w:hAnsiTheme="minorHAnsi" w:cstheme="minorHAnsi"/>
          <w:sz w:val="24"/>
          <w:szCs w:val="24"/>
          <w:lang w:val="hr-HR"/>
        </w:rPr>
      </w:pPr>
    </w:p>
    <w:p w:rsidR="00C254C3" w:rsidRDefault="00C254C3" w:rsidP="004F2DF0">
      <w:pPr>
        <w:jc w:val="both"/>
        <w:rPr>
          <w:rFonts w:asciiTheme="minorHAnsi" w:hAnsiTheme="minorHAnsi" w:cstheme="minorHAnsi"/>
          <w:sz w:val="24"/>
          <w:szCs w:val="24"/>
          <w:lang w:val="hr-HR"/>
        </w:rPr>
      </w:pPr>
    </w:p>
    <w:p w:rsidR="00C254C3" w:rsidRDefault="00C254C3" w:rsidP="004F2DF0">
      <w:pPr>
        <w:jc w:val="both"/>
        <w:rPr>
          <w:rFonts w:asciiTheme="minorHAnsi" w:hAnsiTheme="minorHAnsi" w:cstheme="minorHAnsi"/>
          <w:sz w:val="24"/>
          <w:szCs w:val="24"/>
          <w:lang w:val="hr-HR"/>
        </w:rPr>
      </w:pPr>
    </w:p>
    <w:p w:rsidR="00C254C3" w:rsidRDefault="00C254C3" w:rsidP="004F2DF0">
      <w:pPr>
        <w:jc w:val="both"/>
        <w:rPr>
          <w:rFonts w:asciiTheme="minorHAnsi" w:hAnsiTheme="minorHAnsi" w:cstheme="minorHAnsi"/>
          <w:sz w:val="24"/>
          <w:szCs w:val="24"/>
          <w:lang w:val="hr-HR"/>
        </w:rPr>
      </w:pPr>
    </w:p>
    <w:p w:rsidR="00C254C3" w:rsidRDefault="00C254C3" w:rsidP="004F2DF0">
      <w:pPr>
        <w:jc w:val="both"/>
        <w:rPr>
          <w:rFonts w:asciiTheme="minorHAnsi" w:hAnsiTheme="minorHAnsi" w:cstheme="minorHAnsi"/>
          <w:sz w:val="24"/>
          <w:szCs w:val="24"/>
          <w:lang w:val="hr-HR"/>
        </w:rPr>
      </w:pPr>
    </w:p>
    <w:p w:rsidR="00C254C3" w:rsidRDefault="00C254C3" w:rsidP="004F2DF0">
      <w:pPr>
        <w:jc w:val="both"/>
        <w:rPr>
          <w:rFonts w:asciiTheme="minorHAnsi" w:hAnsiTheme="minorHAnsi" w:cstheme="minorHAnsi"/>
          <w:sz w:val="24"/>
          <w:szCs w:val="24"/>
          <w:lang w:val="hr-HR"/>
        </w:rPr>
      </w:pPr>
    </w:p>
    <w:p w:rsidR="00C254C3" w:rsidRPr="004F2DF0" w:rsidRDefault="00C254C3" w:rsidP="004F2DF0">
      <w:pPr>
        <w:jc w:val="both"/>
        <w:rPr>
          <w:rFonts w:asciiTheme="minorHAnsi" w:hAnsiTheme="minorHAnsi" w:cstheme="minorHAnsi"/>
          <w:sz w:val="24"/>
          <w:szCs w:val="24"/>
          <w:lang w:val="hr-HR"/>
        </w:rPr>
      </w:pPr>
    </w:p>
    <w:p w:rsidR="004F2DF0" w:rsidRPr="004F2DF0" w:rsidRDefault="00C254C3"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lastRenderedPageBreak/>
        <w:t>3</w:t>
      </w:r>
      <w:r w:rsidR="004F2DF0" w:rsidRPr="004F2DF0">
        <w:rPr>
          <w:rFonts w:asciiTheme="minorHAnsi" w:hAnsiTheme="minorHAnsi" w:cstheme="minorHAnsi"/>
          <w:b/>
          <w:sz w:val="24"/>
          <w:szCs w:val="24"/>
          <w:lang w:val="hr-HR"/>
        </w:rPr>
        <w:t>.6. Program 1006 ZAŠTITA OKOLIŠA</w:t>
      </w:r>
    </w:p>
    <w:p w:rsidR="004F2DF0" w:rsidRPr="004F2DF0" w:rsidRDefault="004F2DF0" w:rsidP="004F2DF0">
      <w:pPr>
        <w:jc w:val="both"/>
        <w:rPr>
          <w:rFonts w:asciiTheme="minorHAnsi" w:hAnsiTheme="minorHAnsi" w:cstheme="minorHAnsi"/>
          <w:b/>
          <w:sz w:val="24"/>
          <w:szCs w:val="24"/>
          <w:lang w:val="hr-HR"/>
        </w:rPr>
      </w:pPr>
    </w:p>
    <w:p w:rsidR="00C254C3" w:rsidRDefault="00C254C3" w:rsidP="00C254C3">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.6.1. Kapitalni projekt 1006 K100</w:t>
      </w:r>
      <w:r>
        <w:rPr>
          <w:rFonts w:asciiTheme="minorHAnsi" w:hAnsiTheme="minorHAnsi" w:cstheme="minorHAnsi"/>
          <w:b/>
          <w:sz w:val="24"/>
          <w:szCs w:val="24"/>
          <w:lang w:val="hr-HR"/>
        </w:rPr>
        <w:t xml:space="preserve">001 Sanacija deponije </w:t>
      </w:r>
      <w:proofErr w:type="spellStart"/>
      <w:r>
        <w:rPr>
          <w:rFonts w:asciiTheme="minorHAnsi" w:hAnsiTheme="minorHAnsi" w:cstheme="minorHAnsi"/>
          <w:b/>
          <w:sz w:val="24"/>
          <w:szCs w:val="24"/>
          <w:lang w:val="hr-HR"/>
        </w:rPr>
        <w:t>Kurjakana</w:t>
      </w:r>
      <w:proofErr w:type="spellEnd"/>
    </w:p>
    <w:p w:rsidR="00C254C3" w:rsidRDefault="00C254C3" w:rsidP="00C254C3">
      <w:pPr>
        <w:jc w:val="both"/>
        <w:rPr>
          <w:rFonts w:asciiTheme="minorHAnsi" w:hAnsiTheme="minorHAnsi" w:cstheme="minorHAnsi"/>
          <w:b/>
          <w:sz w:val="24"/>
          <w:szCs w:val="24"/>
          <w:lang w:val="hr-HR"/>
        </w:rPr>
      </w:pPr>
    </w:p>
    <w:p w:rsidR="004F2DF0" w:rsidRPr="00C254C3" w:rsidRDefault="004F2DF0" w:rsidP="00C254C3">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Sredstva za financiranje ovog projekta povećavaju se za 23.789,00 kn, te sada iznose 52.164,00 kn. Povećanje se odnosi na plaćanje vodnog doprinosa za </w:t>
      </w:r>
      <w:proofErr w:type="spellStart"/>
      <w:r w:rsidRPr="004F2DF0">
        <w:rPr>
          <w:rFonts w:asciiTheme="minorHAnsi" w:hAnsiTheme="minorHAnsi" w:cstheme="minorHAnsi"/>
          <w:sz w:val="24"/>
          <w:szCs w:val="24"/>
          <w:lang w:val="hr-HR"/>
        </w:rPr>
        <w:t>sortirnicu</w:t>
      </w:r>
      <w:proofErr w:type="spellEnd"/>
      <w:r w:rsidRPr="004F2DF0">
        <w:rPr>
          <w:rFonts w:asciiTheme="minorHAnsi" w:hAnsiTheme="minorHAnsi" w:cstheme="minorHAnsi"/>
          <w:sz w:val="24"/>
          <w:szCs w:val="24"/>
          <w:lang w:val="hr-HR"/>
        </w:rPr>
        <w:t xml:space="preserve"> i trošak izrade Elaborata procjene kapaciteta odlagališta.</w:t>
      </w:r>
    </w:p>
    <w:p w:rsidR="004F2DF0" w:rsidRPr="004F2DF0" w:rsidRDefault="004F2DF0" w:rsidP="004F2DF0">
      <w:pPr>
        <w:ind w:firstLine="708"/>
        <w:jc w:val="both"/>
        <w:rPr>
          <w:rFonts w:asciiTheme="minorHAnsi" w:hAnsiTheme="minorHAnsi" w:cstheme="minorHAnsi"/>
          <w:sz w:val="24"/>
          <w:szCs w:val="24"/>
          <w:lang w:val="hr-HR"/>
        </w:rPr>
      </w:pPr>
    </w:p>
    <w:p w:rsidR="00C254C3" w:rsidRDefault="00C254C3" w:rsidP="00C254C3">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 xml:space="preserve">.6.2. Kapitalni projekt 1006 </w:t>
      </w:r>
      <w:r>
        <w:rPr>
          <w:rFonts w:asciiTheme="minorHAnsi" w:hAnsiTheme="minorHAnsi" w:cstheme="minorHAnsi"/>
          <w:b/>
          <w:sz w:val="24"/>
          <w:szCs w:val="24"/>
          <w:lang w:val="hr-HR"/>
        </w:rPr>
        <w:t>K100002 Nabava komunalne opreme</w:t>
      </w:r>
    </w:p>
    <w:p w:rsidR="00C254C3" w:rsidRDefault="00C254C3" w:rsidP="00C254C3">
      <w:pPr>
        <w:jc w:val="both"/>
        <w:rPr>
          <w:rFonts w:asciiTheme="minorHAnsi" w:hAnsiTheme="minorHAnsi" w:cstheme="minorHAnsi"/>
          <w:b/>
          <w:sz w:val="24"/>
          <w:szCs w:val="24"/>
          <w:lang w:val="hr-HR"/>
        </w:rPr>
      </w:pPr>
    </w:p>
    <w:p w:rsidR="004F2DF0" w:rsidRPr="00C254C3" w:rsidRDefault="004F2DF0" w:rsidP="00C254C3">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Sredstva za financiranje ovog projekta smanjuju se za 6.638,00 kn, te sada iznose 553.362,00 kn. Smanjenjem se poravnava pozicija </w:t>
      </w:r>
      <w:r w:rsidRPr="004F2DF0">
        <w:rPr>
          <w:rFonts w:asciiTheme="minorHAnsi" w:hAnsiTheme="minorHAnsi" w:cstheme="minorHAnsi"/>
          <w:i/>
          <w:sz w:val="24"/>
          <w:szCs w:val="24"/>
          <w:lang w:val="hr-HR"/>
        </w:rPr>
        <w:t xml:space="preserve">nabava </w:t>
      </w:r>
      <w:proofErr w:type="spellStart"/>
      <w:r w:rsidRPr="004F2DF0">
        <w:rPr>
          <w:rFonts w:asciiTheme="minorHAnsi" w:hAnsiTheme="minorHAnsi" w:cstheme="minorHAnsi"/>
          <w:i/>
          <w:sz w:val="24"/>
          <w:szCs w:val="24"/>
          <w:lang w:val="hr-HR"/>
        </w:rPr>
        <w:t>kompostera</w:t>
      </w:r>
      <w:proofErr w:type="spellEnd"/>
      <w:r w:rsidRPr="004F2DF0">
        <w:rPr>
          <w:rFonts w:asciiTheme="minorHAnsi" w:hAnsiTheme="minorHAnsi" w:cstheme="minorHAnsi"/>
          <w:sz w:val="24"/>
          <w:szCs w:val="24"/>
          <w:lang w:val="hr-HR"/>
        </w:rPr>
        <w:t xml:space="preserve"> sa stvarno utrošenim sredstvima u tu svrhu. Nabava je provedena i </w:t>
      </w:r>
      <w:proofErr w:type="spellStart"/>
      <w:r w:rsidRPr="004F2DF0">
        <w:rPr>
          <w:rFonts w:asciiTheme="minorHAnsi" w:hAnsiTheme="minorHAnsi" w:cstheme="minorHAnsi"/>
          <w:sz w:val="24"/>
          <w:szCs w:val="24"/>
          <w:lang w:val="hr-HR"/>
        </w:rPr>
        <w:t>komposteri</w:t>
      </w:r>
      <w:proofErr w:type="spellEnd"/>
      <w:r w:rsidRPr="004F2DF0">
        <w:rPr>
          <w:rFonts w:asciiTheme="minorHAnsi" w:hAnsiTheme="minorHAnsi" w:cstheme="minorHAnsi"/>
          <w:sz w:val="24"/>
          <w:szCs w:val="24"/>
          <w:lang w:val="hr-HR"/>
        </w:rPr>
        <w:t xml:space="preserve"> nabavljeni, te pod</w:t>
      </w:r>
      <w:r w:rsidR="00C254C3">
        <w:rPr>
          <w:rFonts w:asciiTheme="minorHAnsi" w:hAnsiTheme="minorHAnsi" w:cstheme="minorHAnsi"/>
          <w:sz w:val="24"/>
          <w:szCs w:val="24"/>
          <w:lang w:val="hr-HR"/>
        </w:rPr>
        <w:t>i</w:t>
      </w:r>
      <w:r w:rsidRPr="004F2DF0">
        <w:rPr>
          <w:rFonts w:asciiTheme="minorHAnsi" w:hAnsiTheme="minorHAnsi" w:cstheme="minorHAnsi"/>
          <w:sz w:val="24"/>
          <w:szCs w:val="24"/>
          <w:lang w:val="hr-HR"/>
        </w:rPr>
        <w:t>jeljeni korisnicima.</w:t>
      </w:r>
    </w:p>
    <w:p w:rsidR="004F2DF0" w:rsidRPr="004F2DF0" w:rsidRDefault="004F2DF0" w:rsidP="004F2DF0">
      <w:pPr>
        <w:ind w:firstLine="708"/>
        <w:jc w:val="both"/>
        <w:rPr>
          <w:rFonts w:asciiTheme="minorHAnsi" w:hAnsiTheme="minorHAnsi" w:cstheme="minorHAnsi"/>
          <w:sz w:val="24"/>
          <w:szCs w:val="24"/>
          <w:lang w:val="hr-HR"/>
        </w:rPr>
      </w:pPr>
    </w:p>
    <w:p w:rsidR="00C254C3" w:rsidRDefault="00C254C3" w:rsidP="00C254C3">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.6.3. Tekući projekt 1006 T100002 Poticanje raz</w:t>
      </w:r>
      <w:r>
        <w:rPr>
          <w:rFonts w:asciiTheme="minorHAnsi" w:hAnsiTheme="minorHAnsi" w:cstheme="minorHAnsi"/>
          <w:b/>
          <w:sz w:val="24"/>
          <w:szCs w:val="24"/>
          <w:lang w:val="hr-HR"/>
        </w:rPr>
        <w:t>voja svijesti o zaštiti okoliša</w:t>
      </w:r>
    </w:p>
    <w:p w:rsidR="00C254C3" w:rsidRDefault="00C254C3" w:rsidP="00C254C3">
      <w:pPr>
        <w:jc w:val="both"/>
        <w:rPr>
          <w:rFonts w:asciiTheme="minorHAnsi" w:hAnsiTheme="minorHAnsi" w:cstheme="minorHAnsi"/>
          <w:b/>
          <w:sz w:val="24"/>
          <w:szCs w:val="24"/>
          <w:lang w:val="hr-HR"/>
        </w:rPr>
      </w:pPr>
    </w:p>
    <w:p w:rsidR="004F2DF0" w:rsidRPr="00C254C3" w:rsidRDefault="004F2DF0" w:rsidP="00C254C3">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Ovo je novi projekt koji se planira u iznosu od 121.978</w:t>
      </w:r>
      <w:r w:rsidR="00C254C3">
        <w:rPr>
          <w:rFonts w:asciiTheme="minorHAnsi" w:hAnsiTheme="minorHAnsi" w:cstheme="minorHAnsi"/>
          <w:sz w:val="24"/>
          <w:szCs w:val="24"/>
          <w:lang w:val="hr-HR"/>
        </w:rPr>
        <w:t>,00</w:t>
      </w:r>
      <w:r w:rsidRPr="004F2DF0">
        <w:rPr>
          <w:rFonts w:asciiTheme="minorHAnsi" w:hAnsiTheme="minorHAnsi" w:cstheme="minorHAnsi"/>
          <w:sz w:val="24"/>
          <w:szCs w:val="24"/>
          <w:lang w:val="hr-HR"/>
        </w:rPr>
        <w:t xml:space="preserve"> kn. Ova sredstva će biti utrošena na provođenje mjerenja onečišćenja zraka u </w:t>
      </w:r>
      <w:proofErr w:type="spellStart"/>
      <w:r w:rsidRPr="004F2DF0">
        <w:rPr>
          <w:rFonts w:asciiTheme="minorHAnsi" w:hAnsiTheme="minorHAnsi" w:cstheme="minorHAnsi"/>
          <w:sz w:val="24"/>
          <w:szCs w:val="24"/>
          <w:lang w:val="hr-HR"/>
        </w:rPr>
        <w:t>Bročicama</w:t>
      </w:r>
      <w:proofErr w:type="spellEnd"/>
      <w:r w:rsidRPr="004F2DF0">
        <w:rPr>
          <w:rFonts w:asciiTheme="minorHAnsi" w:hAnsiTheme="minorHAnsi" w:cstheme="minorHAnsi"/>
          <w:sz w:val="24"/>
          <w:szCs w:val="24"/>
          <w:lang w:val="hr-HR"/>
        </w:rPr>
        <w:t>. Mjerenj</w:t>
      </w:r>
      <w:r w:rsidR="00C254C3">
        <w:rPr>
          <w:rFonts w:asciiTheme="minorHAnsi" w:hAnsiTheme="minorHAnsi" w:cstheme="minorHAnsi"/>
          <w:sz w:val="24"/>
          <w:szCs w:val="24"/>
          <w:lang w:val="hr-HR"/>
        </w:rPr>
        <w:t>a će se provoditi tijekom 2020.</w:t>
      </w:r>
      <w:r w:rsidRPr="004F2DF0">
        <w:rPr>
          <w:rFonts w:asciiTheme="minorHAnsi" w:hAnsiTheme="minorHAnsi" w:cstheme="minorHAnsi"/>
          <w:sz w:val="24"/>
          <w:szCs w:val="24"/>
          <w:lang w:val="hr-HR"/>
        </w:rPr>
        <w:t xml:space="preserve"> godine i trajat će godinu dana.</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C254C3"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.7. Program 1007 ZDRAVSTVO</w:t>
      </w:r>
    </w:p>
    <w:p w:rsidR="004F2DF0" w:rsidRPr="004F2DF0" w:rsidRDefault="004F2DF0" w:rsidP="004F2DF0">
      <w:pPr>
        <w:jc w:val="both"/>
        <w:rPr>
          <w:rFonts w:asciiTheme="minorHAnsi" w:hAnsiTheme="minorHAnsi" w:cstheme="minorHAnsi"/>
          <w:b/>
          <w:sz w:val="24"/>
          <w:szCs w:val="24"/>
          <w:lang w:val="hr-HR"/>
        </w:rPr>
      </w:pPr>
    </w:p>
    <w:p w:rsidR="00C254C3" w:rsidRDefault="00C254C3" w:rsidP="00C254C3">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.7.1. Tekući projekt</w:t>
      </w:r>
      <w:r>
        <w:rPr>
          <w:rFonts w:asciiTheme="minorHAnsi" w:hAnsiTheme="minorHAnsi" w:cstheme="minorHAnsi"/>
          <w:b/>
          <w:sz w:val="24"/>
          <w:szCs w:val="24"/>
          <w:lang w:val="hr-HR"/>
        </w:rPr>
        <w:t xml:space="preserve"> 1007 T100001 Sanitarna zaštita</w:t>
      </w:r>
    </w:p>
    <w:p w:rsidR="00C254C3" w:rsidRDefault="00C254C3" w:rsidP="00C254C3">
      <w:pPr>
        <w:jc w:val="both"/>
        <w:rPr>
          <w:rFonts w:asciiTheme="minorHAnsi" w:hAnsiTheme="minorHAnsi" w:cstheme="minorHAnsi"/>
          <w:b/>
          <w:sz w:val="24"/>
          <w:szCs w:val="24"/>
          <w:lang w:val="hr-HR"/>
        </w:rPr>
      </w:pPr>
    </w:p>
    <w:p w:rsidR="004F2DF0" w:rsidRPr="00C254C3" w:rsidRDefault="004F2DF0" w:rsidP="00C254C3">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povećavaju se za 54.000,00 kn, te sada iznose 400.700,00 kn. Do povećanja je došlo zbog potrebe dva dodatna tretmana dezinsekcije. Naime</w:t>
      </w:r>
      <w:r w:rsidR="00C254C3">
        <w:rPr>
          <w:rFonts w:asciiTheme="minorHAnsi" w:hAnsiTheme="minorHAnsi" w:cstheme="minorHAnsi"/>
          <w:sz w:val="24"/>
          <w:szCs w:val="24"/>
          <w:lang w:val="hr-HR"/>
        </w:rPr>
        <w:t>,</w:t>
      </w:r>
      <w:r w:rsidRPr="004F2DF0">
        <w:rPr>
          <w:rFonts w:asciiTheme="minorHAnsi" w:hAnsiTheme="minorHAnsi" w:cstheme="minorHAnsi"/>
          <w:sz w:val="24"/>
          <w:szCs w:val="24"/>
          <w:lang w:val="hr-HR"/>
        </w:rPr>
        <w:t xml:space="preserve"> zbog obilnih kiša u svibnju ove godine nije se moglo započeti s tretmanima u planirano vrijeme, pa je uslijed toga došlo do</w:t>
      </w:r>
      <w:r w:rsidR="00C254C3">
        <w:rPr>
          <w:rFonts w:asciiTheme="minorHAnsi" w:hAnsiTheme="minorHAnsi" w:cstheme="minorHAnsi"/>
          <w:sz w:val="24"/>
          <w:szCs w:val="24"/>
          <w:lang w:val="hr-HR"/>
        </w:rPr>
        <w:t xml:space="preserve"> obilnog </w:t>
      </w:r>
      <w:proofErr w:type="spellStart"/>
      <w:r w:rsidR="00C254C3">
        <w:rPr>
          <w:rFonts w:asciiTheme="minorHAnsi" w:hAnsiTheme="minorHAnsi" w:cstheme="minorHAnsi"/>
          <w:sz w:val="24"/>
          <w:szCs w:val="24"/>
          <w:lang w:val="hr-HR"/>
        </w:rPr>
        <w:t>l</w:t>
      </w:r>
      <w:r w:rsidRPr="004F2DF0">
        <w:rPr>
          <w:rFonts w:asciiTheme="minorHAnsi" w:hAnsiTheme="minorHAnsi" w:cstheme="minorHAnsi"/>
          <w:sz w:val="24"/>
          <w:szCs w:val="24"/>
          <w:lang w:val="hr-HR"/>
        </w:rPr>
        <w:t>eženja</w:t>
      </w:r>
      <w:proofErr w:type="spellEnd"/>
      <w:r w:rsidRPr="004F2DF0">
        <w:rPr>
          <w:rFonts w:asciiTheme="minorHAnsi" w:hAnsiTheme="minorHAnsi" w:cstheme="minorHAnsi"/>
          <w:sz w:val="24"/>
          <w:szCs w:val="24"/>
          <w:lang w:val="hr-HR"/>
        </w:rPr>
        <w:t xml:space="preserve"> komaraca, a uslijed toga i do potrebe dodatnih tretmana </w:t>
      </w:r>
      <w:r w:rsidR="00C254C3">
        <w:rPr>
          <w:rFonts w:asciiTheme="minorHAnsi" w:hAnsiTheme="minorHAnsi" w:cstheme="minorHAnsi"/>
          <w:sz w:val="24"/>
          <w:szCs w:val="24"/>
          <w:lang w:val="hr-HR"/>
        </w:rPr>
        <w:t>dezinsekcije</w:t>
      </w:r>
      <w:r w:rsidRPr="004F2DF0">
        <w:rPr>
          <w:rFonts w:asciiTheme="minorHAnsi" w:hAnsiTheme="minorHAnsi" w:cstheme="minorHAnsi"/>
          <w:sz w:val="24"/>
          <w:szCs w:val="24"/>
          <w:lang w:val="hr-HR"/>
        </w:rPr>
        <w:t>.</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C254C3"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.8. Program 1008 ORGANIZIRANJE I PROVOĐENJE ZAŠTITE I SPAŠAVANJA</w:t>
      </w:r>
    </w:p>
    <w:p w:rsidR="004F2DF0" w:rsidRPr="004F2DF0" w:rsidRDefault="004F2DF0" w:rsidP="004F2DF0">
      <w:pPr>
        <w:jc w:val="both"/>
        <w:rPr>
          <w:rFonts w:asciiTheme="minorHAnsi" w:hAnsiTheme="minorHAnsi" w:cstheme="minorHAnsi"/>
          <w:b/>
          <w:sz w:val="24"/>
          <w:szCs w:val="24"/>
          <w:u w:val="single"/>
          <w:lang w:val="hr-HR"/>
        </w:rPr>
      </w:pPr>
    </w:p>
    <w:p w:rsidR="00C254C3" w:rsidRDefault="00C254C3" w:rsidP="00C254C3">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.8.1.</w:t>
      </w:r>
      <w:r>
        <w:rPr>
          <w:rFonts w:asciiTheme="minorHAnsi" w:hAnsiTheme="minorHAnsi" w:cstheme="minorHAnsi"/>
          <w:b/>
          <w:sz w:val="24"/>
          <w:szCs w:val="24"/>
          <w:lang w:val="hr-HR"/>
        </w:rPr>
        <w:t xml:space="preserve"> </w:t>
      </w:r>
      <w:r w:rsidR="004F2DF0" w:rsidRPr="004F2DF0">
        <w:rPr>
          <w:rFonts w:asciiTheme="minorHAnsi" w:hAnsiTheme="minorHAnsi" w:cstheme="minorHAnsi"/>
          <w:b/>
          <w:sz w:val="24"/>
          <w:szCs w:val="24"/>
          <w:lang w:val="hr-HR"/>
        </w:rPr>
        <w:t xml:space="preserve">Aktivnost 1008 </w:t>
      </w:r>
      <w:r>
        <w:rPr>
          <w:rFonts w:asciiTheme="minorHAnsi" w:hAnsiTheme="minorHAnsi" w:cstheme="minorHAnsi"/>
          <w:b/>
          <w:sz w:val="24"/>
          <w:szCs w:val="24"/>
          <w:lang w:val="hr-HR"/>
        </w:rPr>
        <w:t>A100001 Sufinanciranje rada VZG</w:t>
      </w:r>
    </w:p>
    <w:p w:rsidR="00C254C3" w:rsidRDefault="00C254C3" w:rsidP="00C254C3">
      <w:pPr>
        <w:jc w:val="both"/>
        <w:rPr>
          <w:rFonts w:asciiTheme="minorHAnsi" w:hAnsiTheme="minorHAnsi" w:cstheme="minorHAnsi"/>
          <w:b/>
          <w:sz w:val="24"/>
          <w:szCs w:val="24"/>
          <w:lang w:val="hr-HR"/>
        </w:rPr>
      </w:pPr>
    </w:p>
    <w:p w:rsidR="004F2DF0" w:rsidRPr="00C254C3" w:rsidRDefault="004F2DF0" w:rsidP="00C254C3">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Sredstva za financiranje ovog projekta povećavaju se za 145.210,00 kn, te sada iznose 1.418.541,00 kn. Povećanje se odnosi na tekuće donacije, konkretno na plaće pet vatrogasaca za mjesece travanj, svibanj i lipanj. Naime prvotno je planirano da će plaće vatrogasaca kroz Vatrogasnu zajednicu ići završno s mjesecom ožujkom, te da će oni tada prijeći u Javnu vatrogasnu postrojbu. No budući da je JVP počela s radom 1.</w:t>
      </w:r>
      <w:r w:rsidR="00C254C3">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srpnja, potrebno je osigurati ova dodatna sredstva.</w:t>
      </w:r>
    </w:p>
    <w:p w:rsidR="004F2DF0" w:rsidRPr="004F2DF0" w:rsidRDefault="004F2DF0" w:rsidP="004F2DF0">
      <w:pPr>
        <w:jc w:val="both"/>
        <w:rPr>
          <w:rFonts w:asciiTheme="minorHAnsi" w:hAnsiTheme="minorHAnsi" w:cstheme="minorHAnsi"/>
          <w:sz w:val="24"/>
          <w:szCs w:val="24"/>
          <w:lang w:val="hr-HR"/>
        </w:rPr>
      </w:pPr>
    </w:p>
    <w:p w:rsidR="004F2DF0" w:rsidRPr="004F2DF0" w:rsidRDefault="00C254C3"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.8.2. Tekući projekt 1008 T100001 Civilna zaštita</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ovog projekta smanjuju se za 2.500,00 kn, te sada iznose 17.500,00 kn. Smanjenje je nastalo ukidanjem pozicije </w:t>
      </w:r>
      <w:r w:rsidRPr="004F2DF0">
        <w:rPr>
          <w:rFonts w:asciiTheme="minorHAnsi" w:hAnsiTheme="minorHAnsi" w:cstheme="minorHAnsi"/>
          <w:i/>
          <w:sz w:val="24"/>
          <w:szCs w:val="24"/>
          <w:lang w:val="hr-HR"/>
        </w:rPr>
        <w:t>Nabava opreme</w:t>
      </w:r>
      <w:r w:rsidRPr="004F2DF0">
        <w:rPr>
          <w:rFonts w:asciiTheme="minorHAnsi" w:hAnsiTheme="minorHAnsi" w:cstheme="minorHAnsi"/>
          <w:sz w:val="24"/>
          <w:szCs w:val="24"/>
          <w:lang w:val="hr-HR"/>
        </w:rPr>
        <w:t xml:space="preserve"> u iznosu 20.000,00 kn i uvođenjem nove pozicije pod nazivom </w:t>
      </w:r>
      <w:r w:rsidRPr="004F2DF0">
        <w:rPr>
          <w:rFonts w:asciiTheme="minorHAnsi" w:hAnsiTheme="minorHAnsi" w:cstheme="minorHAnsi"/>
          <w:i/>
          <w:sz w:val="24"/>
          <w:szCs w:val="24"/>
          <w:lang w:val="hr-HR"/>
        </w:rPr>
        <w:t>Procjena rizika od velikih nesreća</w:t>
      </w:r>
      <w:r w:rsidRPr="004F2DF0">
        <w:rPr>
          <w:rFonts w:asciiTheme="minorHAnsi" w:hAnsiTheme="minorHAnsi" w:cstheme="minorHAnsi"/>
          <w:sz w:val="24"/>
          <w:szCs w:val="24"/>
          <w:lang w:val="hr-HR"/>
        </w:rPr>
        <w:t xml:space="preserve"> u iznosu od </w:t>
      </w:r>
      <w:r w:rsidR="00C254C3">
        <w:rPr>
          <w:rFonts w:asciiTheme="minorHAnsi" w:hAnsiTheme="minorHAnsi" w:cstheme="minorHAnsi"/>
          <w:sz w:val="24"/>
          <w:szCs w:val="24"/>
          <w:lang w:val="hr-HR"/>
        </w:rPr>
        <w:t>17.500,00 kn čija je i</w:t>
      </w:r>
      <w:r w:rsidRPr="004F2DF0">
        <w:rPr>
          <w:rFonts w:asciiTheme="minorHAnsi" w:hAnsiTheme="minorHAnsi" w:cstheme="minorHAnsi"/>
          <w:sz w:val="24"/>
          <w:szCs w:val="24"/>
          <w:lang w:val="hr-HR"/>
        </w:rPr>
        <w:t xml:space="preserve">zrada </w:t>
      </w:r>
      <w:r w:rsidR="00C254C3">
        <w:rPr>
          <w:rFonts w:asciiTheme="minorHAnsi" w:hAnsiTheme="minorHAnsi" w:cstheme="minorHAnsi"/>
          <w:sz w:val="24"/>
          <w:szCs w:val="24"/>
          <w:lang w:val="hr-HR"/>
        </w:rPr>
        <w:t>zakonska obveza.</w:t>
      </w:r>
    </w:p>
    <w:p w:rsidR="004F2DF0" w:rsidRPr="004F2DF0" w:rsidRDefault="00C254C3"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lastRenderedPageBreak/>
        <w:t>3</w:t>
      </w:r>
      <w:r w:rsidR="004F2DF0" w:rsidRPr="004F2DF0">
        <w:rPr>
          <w:rFonts w:asciiTheme="minorHAnsi" w:hAnsiTheme="minorHAnsi" w:cstheme="minorHAnsi"/>
          <w:b/>
          <w:sz w:val="24"/>
          <w:szCs w:val="24"/>
          <w:lang w:val="hr-HR"/>
        </w:rPr>
        <w:t>.10. PROGRAM 1010 GOSPODARSTVO</w:t>
      </w:r>
    </w:p>
    <w:p w:rsidR="004F2DF0" w:rsidRPr="004F2DF0" w:rsidRDefault="004F2DF0" w:rsidP="004F2DF0">
      <w:pPr>
        <w:jc w:val="both"/>
        <w:rPr>
          <w:rFonts w:asciiTheme="minorHAnsi" w:hAnsiTheme="minorHAnsi" w:cstheme="minorHAnsi"/>
          <w:b/>
          <w:sz w:val="24"/>
          <w:szCs w:val="24"/>
          <w:lang w:val="hr-HR"/>
        </w:rPr>
      </w:pPr>
    </w:p>
    <w:p w:rsidR="00C254C3" w:rsidRDefault="00C254C3" w:rsidP="00C254C3">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.10.1. Tekući projekt 1010 T1</w:t>
      </w:r>
      <w:r>
        <w:rPr>
          <w:rFonts w:asciiTheme="minorHAnsi" w:hAnsiTheme="minorHAnsi" w:cstheme="minorHAnsi"/>
          <w:b/>
          <w:sz w:val="24"/>
          <w:szCs w:val="24"/>
          <w:lang w:val="hr-HR"/>
        </w:rPr>
        <w:t>00002 Razvoj malog gospodarstva</w:t>
      </w:r>
    </w:p>
    <w:p w:rsidR="00C254C3" w:rsidRDefault="00C254C3" w:rsidP="00C254C3">
      <w:pPr>
        <w:jc w:val="both"/>
        <w:rPr>
          <w:rFonts w:asciiTheme="minorHAnsi" w:hAnsiTheme="minorHAnsi" w:cstheme="minorHAnsi"/>
          <w:b/>
          <w:sz w:val="24"/>
          <w:szCs w:val="24"/>
          <w:lang w:val="hr-HR"/>
        </w:rPr>
      </w:pPr>
    </w:p>
    <w:p w:rsidR="004F2DF0" w:rsidRPr="00C254C3" w:rsidRDefault="004F2DF0" w:rsidP="00C254C3">
      <w:pPr>
        <w:jc w:val="both"/>
        <w:rPr>
          <w:rFonts w:asciiTheme="minorHAnsi" w:hAnsiTheme="minorHAnsi" w:cstheme="minorHAnsi"/>
          <w:b/>
          <w:sz w:val="24"/>
          <w:szCs w:val="24"/>
          <w:lang w:val="hr-HR"/>
        </w:rPr>
      </w:pPr>
      <w:r w:rsidRPr="004F2DF0">
        <w:rPr>
          <w:rFonts w:asciiTheme="minorHAnsi" w:hAnsiTheme="minorHAnsi" w:cstheme="minorHAnsi"/>
          <w:sz w:val="24"/>
          <w:szCs w:val="24"/>
          <w:lang w:val="hr-HR"/>
        </w:rPr>
        <w:t xml:space="preserve">Sredstva za financiranje ovog projekta povećavaju se za 425.000,00 kn, te sada iznose 3.877.500,00 kn. Povećanje nastaje na poziciji </w:t>
      </w:r>
      <w:r w:rsidRPr="004F2DF0">
        <w:rPr>
          <w:rFonts w:asciiTheme="minorHAnsi" w:hAnsiTheme="minorHAnsi" w:cstheme="minorHAnsi"/>
          <w:i/>
          <w:sz w:val="24"/>
          <w:szCs w:val="24"/>
          <w:lang w:val="hr-HR"/>
        </w:rPr>
        <w:t>Sufinanciranje poduzetnika početnika</w:t>
      </w:r>
      <w:r w:rsidRPr="004F2DF0">
        <w:rPr>
          <w:rFonts w:asciiTheme="minorHAnsi" w:hAnsiTheme="minorHAnsi" w:cstheme="minorHAnsi"/>
          <w:sz w:val="24"/>
          <w:szCs w:val="24"/>
          <w:lang w:val="hr-HR"/>
        </w:rPr>
        <w:t xml:space="preserve"> u iznosu od 315.000,00 kn (mogućnost sufinanciranja 7 poduzetnika početnika) i na poziciji </w:t>
      </w:r>
      <w:r w:rsidRPr="004F2DF0">
        <w:rPr>
          <w:rFonts w:asciiTheme="minorHAnsi" w:hAnsiTheme="minorHAnsi" w:cstheme="minorHAnsi"/>
          <w:i/>
          <w:sz w:val="24"/>
          <w:szCs w:val="24"/>
          <w:lang w:val="hr-HR"/>
        </w:rPr>
        <w:t>Subvencija kamatne stope</w:t>
      </w:r>
      <w:r w:rsidRPr="004F2DF0">
        <w:rPr>
          <w:rFonts w:asciiTheme="minorHAnsi" w:hAnsiTheme="minorHAnsi" w:cstheme="minorHAnsi"/>
          <w:sz w:val="24"/>
          <w:szCs w:val="24"/>
          <w:lang w:val="hr-HR"/>
        </w:rPr>
        <w:t xml:space="preserve"> (subvencioniranje kamatne stope u iznosu 2</w:t>
      </w:r>
      <w:r w:rsidR="00C254C3">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 xml:space="preserve">% na kreditima novljanskih poduzetnika). </w:t>
      </w:r>
    </w:p>
    <w:p w:rsidR="004F2DF0" w:rsidRPr="004F2DF0" w:rsidRDefault="004F2DF0" w:rsidP="004F2DF0">
      <w:pPr>
        <w:jc w:val="both"/>
        <w:rPr>
          <w:rFonts w:asciiTheme="minorHAnsi" w:hAnsiTheme="minorHAnsi" w:cstheme="minorHAnsi"/>
          <w:sz w:val="24"/>
          <w:szCs w:val="24"/>
          <w:lang w:val="hr-HR"/>
        </w:rPr>
      </w:pPr>
    </w:p>
    <w:p w:rsidR="004F2DF0" w:rsidRPr="004F2DF0" w:rsidRDefault="00C254C3"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.10.2. Tekući projekt 1010 T100003 Razvojna agencija Grada Novske-NORA</w:t>
      </w:r>
    </w:p>
    <w:p w:rsidR="004F2DF0" w:rsidRPr="004F2DF0" w:rsidRDefault="004F2DF0" w:rsidP="004F2DF0">
      <w:pPr>
        <w:jc w:val="both"/>
        <w:rPr>
          <w:rFonts w:asciiTheme="minorHAnsi" w:hAnsiTheme="minorHAnsi" w:cstheme="minorHAnsi"/>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Sredstva za financiranje ovog projekta povećavaju se za 150.000,00 kn, te sada iznose 1.350.000,00 kn. Povećanje nastaje uslijed povećane potrebe za isplatu plaća djelatnika razvojne agencije (novozaposlena djelatnica).</w:t>
      </w:r>
    </w:p>
    <w:p w:rsidR="004F2DF0" w:rsidRPr="004F2DF0" w:rsidRDefault="004F2DF0" w:rsidP="004F2DF0">
      <w:pPr>
        <w:jc w:val="both"/>
        <w:rPr>
          <w:rFonts w:asciiTheme="minorHAnsi" w:hAnsiTheme="minorHAnsi" w:cstheme="minorHAnsi"/>
          <w:sz w:val="24"/>
          <w:szCs w:val="24"/>
          <w:lang w:val="hr-HR"/>
        </w:rPr>
      </w:pPr>
    </w:p>
    <w:p w:rsidR="004F2DF0" w:rsidRPr="004F2DF0" w:rsidRDefault="00C254C3"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.11. PROGRAM 1019 POTICANJE RAZVOJA TURIZMA</w:t>
      </w:r>
    </w:p>
    <w:p w:rsidR="004F2DF0" w:rsidRPr="004F2DF0" w:rsidRDefault="004F2DF0" w:rsidP="004F2DF0">
      <w:pPr>
        <w:jc w:val="both"/>
        <w:rPr>
          <w:rFonts w:asciiTheme="minorHAnsi" w:hAnsiTheme="minorHAnsi" w:cstheme="minorHAnsi"/>
          <w:sz w:val="24"/>
          <w:szCs w:val="24"/>
          <w:lang w:val="hr-HR"/>
        </w:rPr>
      </w:pPr>
    </w:p>
    <w:p w:rsidR="004F2DF0" w:rsidRPr="004F2DF0" w:rsidRDefault="0011096C" w:rsidP="004F2DF0">
      <w:pPr>
        <w:jc w:val="both"/>
        <w:rPr>
          <w:rFonts w:asciiTheme="minorHAnsi" w:hAnsiTheme="minorHAnsi" w:cstheme="minorHAnsi"/>
          <w:b/>
          <w:sz w:val="24"/>
          <w:szCs w:val="24"/>
          <w:lang w:val="hr-HR"/>
        </w:rPr>
      </w:pPr>
      <w:r>
        <w:rPr>
          <w:rFonts w:asciiTheme="minorHAnsi" w:hAnsiTheme="minorHAnsi" w:cstheme="minorHAnsi"/>
          <w:b/>
          <w:sz w:val="24"/>
          <w:szCs w:val="24"/>
          <w:lang w:val="hr-HR"/>
        </w:rPr>
        <w:t>3</w:t>
      </w:r>
      <w:r w:rsidR="004F2DF0" w:rsidRPr="004F2DF0">
        <w:rPr>
          <w:rFonts w:asciiTheme="minorHAnsi" w:hAnsiTheme="minorHAnsi" w:cstheme="minorHAnsi"/>
          <w:b/>
          <w:sz w:val="24"/>
          <w:szCs w:val="24"/>
          <w:lang w:val="hr-HR"/>
        </w:rPr>
        <w:t>.11.1. Tekući projekt 1019 T100004 Turistička infrastruktura</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Ovaj projekt se smanjuje za 170.000,00 kn, te sada iznosi 60.000,00 kn. Smanjenjem se ukidaju pozicije </w:t>
      </w:r>
      <w:r w:rsidRPr="004F2DF0">
        <w:rPr>
          <w:rFonts w:asciiTheme="minorHAnsi" w:hAnsiTheme="minorHAnsi" w:cstheme="minorHAnsi"/>
          <w:i/>
          <w:sz w:val="24"/>
          <w:szCs w:val="24"/>
          <w:lang w:val="hr-HR"/>
        </w:rPr>
        <w:t>Izrada glavnog proj</w:t>
      </w:r>
      <w:r w:rsidR="0011096C">
        <w:rPr>
          <w:rFonts w:asciiTheme="minorHAnsi" w:hAnsiTheme="minorHAnsi" w:cstheme="minorHAnsi"/>
          <w:i/>
          <w:sz w:val="24"/>
          <w:szCs w:val="24"/>
          <w:lang w:val="hr-HR"/>
        </w:rPr>
        <w:t>ekta za ART akcelerator ruralno-</w:t>
      </w:r>
      <w:r w:rsidRPr="004F2DF0">
        <w:rPr>
          <w:rFonts w:asciiTheme="minorHAnsi" w:hAnsiTheme="minorHAnsi" w:cstheme="minorHAnsi"/>
          <w:i/>
          <w:sz w:val="24"/>
          <w:szCs w:val="24"/>
          <w:lang w:val="hr-HR"/>
        </w:rPr>
        <w:t>turistički</w:t>
      </w:r>
      <w:r w:rsidRPr="004F2DF0">
        <w:rPr>
          <w:rFonts w:asciiTheme="minorHAnsi" w:hAnsiTheme="minorHAnsi" w:cstheme="minorHAnsi"/>
          <w:sz w:val="24"/>
          <w:szCs w:val="24"/>
          <w:lang w:val="hr-HR"/>
        </w:rPr>
        <w:t xml:space="preserve"> u iznosu od 200.000,00 kn i </w:t>
      </w:r>
      <w:r w:rsidRPr="004F2DF0">
        <w:rPr>
          <w:rFonts w:asciiTheme="minorHAnsi" w:hAnsiTheme="minorHAnsi" w:cstheme="minorHAnsi"/>
          <w:i/>
          <w:sz w:val="24"/>
          <w:szCs w:val="24"/>
          <w:lang w:val="hr-HR"/>
        </w:rPr>
        <w:t>Izrada geodetskog situacijskog na</w:t>
      </w:r>
      <w:r w:rsidR="0011096C">
        <w:rPr>
          <w:rFonts w:asciiTheme="minorHAnsi" w:hAnsiTheme="minorHAnsi" w:cstheme="minorHAnsi"/>
          <w:i/>
          <w:sz w:val="24"/>
          <w:szCs w:val="24"/>
          <w:lang w:val="hr-HR"/>
        </w:rPr>
        <w:t>crta za ART akcelerator ruralno-</w:t>
      </w:r>
      <w:r w:rsidRPr="004F2DF0">
        <w:rPr>
          <w:rFonts w:asciiTheme="minorHAnsi" w:hAnsiTheme="minorHAnsi" w:cstheme="minorHAnsi"/>
          <w:i/>
          <w:sz w:val="24"/>
          <w:szCs w:val="24"/>
          <w:lang w:val="hr-HR"/>
        </w:rPr>
        <w:t>turistički</w:t>
      </w:r>
      <w:r w:rsidRPr="004F2DF0">
        <w:rPr>
          <w:rFonts w:asciiTheme="minorHAnsi" w:hAnsiTheme="minorHAnsi" w:cstheme="minorHAnsi"/>
          <w:sz w:val="24"/>
          <w:szCs w:val="24"/>
          <w:lang w:val="hr-HR"/>
        </w:rPr>
        <w:t xml:space="preserve"> u iznosu od 30.000,00 kn. Ovi proje</w:t>
      </w:r>
      <w:r w:rsidR="0011096C">
        <w:rPr>
          <w:rFonts w:asciiTheme="minorHAnsi" w:hAnsiTheme="minorHAnsi" w:cstheme="minorHAnsi"/>
          <w:sz w:val="24"/>
          <w:szCs w:val="24"/>
          <w:lang w:val="hr-HR"/>
        </w:rPr>
        <w:t>kti će biti realizirani u 2020. godini</w:t>
      </w:r>
      <w:r w:rsidRPr="004F2DF0">
        <w:rPr>
          <w:rFonts w:asciiTheme="minorHAnsi" w:hAnsiTheme="minorHAnsi" w:cstheme="minorHAnsi"/>
          <w:sz w:val="24"/>
          <w:szCs w:val="24"/>
          <w:lang w:val="hr-HR"/>
        </w:rPr>
        <w:t xml:space="preserve">., te će ih se tada i planirati kao </w:t>
      </w:r>
      <w:r w:rsidR="0011096C">
        <w:rPr>
          <w:rFonts w:asciiTheme="minorHAnsi" w:hAnsiTheme="minorHAnsi" w:cstheme="minorHAnsi"/>
          <w:sz w:val="24"/>
          <w:szCs w:val="24"/>
          <w:lang w:val="hr-HR"/>
        </w:rPr>
        <w:t>rashod. Predviđeni su rashodi donacije</w:t>
      </w:r>
      <w:r w:rsidRPr="004F2DF0">
        <w:rPr>
          <w:rFonts w:asciiTheme="minorHAnsi" w:hAnsiTheme="minorHAnsi" w:cstheme="minorHAnsi"/>
          <w:i/>
          <w:sz w:val="24"/>
          <w:szCs w:val="24"/>
          <w:lang w:val="hr-HR"/>
        </w:rPr>
        <w:t xml:space="preserve"> </w:t>
      </w:r>
      <w:r w:rsidRPr="0011096C">
        <w:rPr>
          <w:rFonts w:asciiTheme="minorHAnsi" w:hAnsiTheme="minorHAnsi" w:cstheme="minorHAnsi"/>
          <w:sz w:val="24"/>
          <w:szCs w:val="24"/>
          <w:lang w:val="hr-HR"/>
        </w:rPr>
        <w:t>za nabavu motornog vozila za održavanje u iznosu od 60.000,00 kn</w:t>
      </w:r>
      <w:r w:rsidRPr="004F2DF0">
        <w:rPr>
          <w:rFonts w:asciiTheme="minorHAnsi" w:hAnsiTheme="minorHAnsi" w:cstheme="minorHAnsi"/>
          <w:sz w:val="24"/>
          <w:szCs w:val="24"/>
          <w:lang w:val="hr-HR"/>
        </w:rPr>
        <w:t xml:space="preserve"> Javnoj ustanovi Park prirode Lonjsko polje, za sufinanciranje nabave specijalnog vozila za krčenje </w:t>
      </w:r>
      <w:r w:rsidR="0011096C">
        <w:rPr>
          <w:rFonts w:asciiTheme="minorHAnsi" w:hAnsiTheme="minorHAnsi" w:cstheme="minorHAnsi"/>
          <w:sz w:val="24"/>
          <w:szCs w:val="24"/>
          <w:lang w:val="hr-HR"/>
        </w:rPr>
        <w:t>zaraslog</w:t>
      </w:r>
      <w:r w:rsidRPr="004F2DF0">
        <w:rPr>
          <w:rFonts w:asciiTheme="minorHAnsi" w:hAnsiTheme="minorHAnsi" w:cstheme="minorHAnsi"/>
          <w:sz w:val="24"/>
          <w:szCs w:val="24"/>
          <w:lang w:val="hr-HR"/>
        </w:rPr>
        <w:t xml:space="preserve"> i zapuštenog zemljišta.</w:t>
      </w:r>
    </w:p>
    <w:p w:rsidR="004F2DF0" w:rsidRPr="004F2DF0" w:rsidRDefault="004F2DF0" w:rsidP="004F2DF0">
      <w:pPr>
        <w:jc w:val="both"/>
        <w:rPr>
          <w:rFonts w:asciiTheme="minorHAnsi" w:hAnsiTheme="minorHAnsi" w:cstheme="minorHAnsi"/>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eastAsia="Calibri" w:hAnsiTheme="minorHAnsi" w:cstheme="minorHAnsi"/>
          <w:b/>
          <w:sz w:val="24"/>
          <w:szCs w:val="24"/>
          <w:lang w:val="hr-HR" w:eastAsia="en-US"/>
        </w:rPr>
        <w:t>Glava 00402 JAVNA VATROGASNA POSTROJBA GRADA NOVSKE</w:t>
      </w:r>
    </w:p>
    <w:p w:rsidR="004F2DF0" w:rsidRPr="004F2DF0" w:rsidRDefault="004F2DF0" w:rsidP="004F2DF0">
      <w:pPr>
        <w:jc w:val="both"/>
        <w:rPr>
          <w:rFonts w:asciiTheme="minorHAnsi" w:hAnsiTheme="minorHAnsi" w:cstheme="minorHAnsi"/>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ove aktivnosti smanjuju se za </w:t>
      </w:r>
      <w:r w:rsidR="001D27AA">
        <w:rPr>
          <w:rFonts w:asciiTheme="minorHAnsi" w:hAnsiTheme="minorHAnsi" w:cstheme="minorHAnsi"/>
          <w:sz w:val="24"/>
          <w:szCs w:val="24"/>
          <w:lang w:val="hr-HR"/>
        </w:rPr>
        <w:t>365.005</w:t>
      </w:r>
      <w:r w:rsidRPr="004F2DF0">
        <w:rPr>
          <w:rFonts w:asciiTheme="minorHAnsi" w:hAnsiTheme="minorHAnsi" w:cstheme="minorHAnsi"/>
          <w:sz w:val="24"/>
          <w:szCs w:val="24"/>
          <w:lang w:val="hr-HR"/>
        </w:rPr>
        <w:t xml:space="preserve">,00 kn, te sada iznose </w:t>
      </w:r>
      <w:r w:rsidR="001D27AA">
        <w:rPr>
          <w:rFonts w:asciiTheme="minorHAnsi" w:hAnsiTheme="minorHAnsi" w:cstheme="minorHAnsi"/>
          <w:sz w:val="24"/>
          <w:szCs w:val="24"/>
          <w:lang w:val="hr-HR"/>
        </w:rPr>
        <w:t>2.085.602</w:t>
      </w:r>
      <w:r w:rsidRPr="004F2DF0">
        <w:rPr>
          <w:rFonts w:asciiTheme="minorHAnsi" w:hAnsiTheme="minorHAnsi" w:cstheme="minorHAnsi"/>
          <w:sz w:val="24"/>
          <w:szCs w:val="24"/>
          <w:lang w:val="hr-HR"/>
        </w:rPr>
        <w:t>,00 kn, a sastoji se od smanjenja i povećanja na pojedinim pozicijama.</w:t>
      </w: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Smanjenje nastaje na pozicijama </w:t>
      </w:r>
      <w:r w:rsidRPr="004F2DF0">
        <w:rPr>
          <w:rFonts w:asciiTheme="minorHAnsi" w:hAnsiTheme="minorHAnsi" w:cstheme="minorHAnsi"/>
          <w:i/>
          <w:sz w:val="24"/>
          <w:szCs w:val="24"/>
          <w:lang w:val="hr-HR"/>
        </w:rPr>
        <w:t>Zdravstvene usluge</w:t>
      </w:r>
      <w:r w:rsidRPr="004F2DF0">
        <w:rPr>
          <w:rFonts w:asciiTheme="minorHAnsi" w:hAnsiTheme="minorHAnsi" w:cstheme="minorHAnsi"/>
          <w:sz w:val="24"/>
          <w:szCs w:val="24"/>
          <w:lang w:val="hr-HR"/>
        </w:rPr>
        <w:t xml:space="preserve"> u iznosu od 10.000,00 kn, </w:t>
      </w:r>
      <w:r w:rsidRPr="004F2DF0">
        <w:rPr>
          <w:rFonts w:asciiTheme="minorHAnsi" w:hAnsiTheme="minorHAnsi" w:cstheme="minorHAnsi"/>
          <w:i/>
          <w:sz w:val="24"/>
          <w:szCs w:val="24"/>
          <w:lang w:val="hr-HR"/>
        </w:rPr>
        <w:t>Premija osiguranja</w:t>
      </w:r>
      <w:r w:rsidRPr="004F2DF0">
        <w:rPr>
          <w:rFonts w:asciiTheme="minorHAnsi" w:hAnsiTheme="minorHAnsi" w:cstheme="minorHAnsi"/>
          <w:sz w:val="24"/>
          <w:szCs w:val="24"/>
          <w:lang w:val="hr-HR"/>
        </w:rPr>
        <w:t xml:space="preserve"> u iznosu od 4.000,00 kn i </w:t>
      </w:r>
      <w:r w:rsidRPr="004F2DF0">
        <w:rPr>
          <w:rFonts w:asciiTheme="minorHAnsi" w:hAnsiTheme="minorHAnsi" w:cstheme="minorHAnsi"/>
          <w:i/>
          <w:sz w:val="24"/>
          <w:szCs w:val="24"/>
          <w:lang w:val="hr-HR"/>
        </w:rPr>
        <w:t>Intelektualne usluge</w:t>
      </w:r>
      <w:r w:rsidRPr="004F2DF0">
        <w:rPr>
          <w:rFonts w:asciiTheme="minorHAnsi" w:hAnsiTheme="minorHAnsi" w:cstheme="minorHAnsi"/>
          <w:sz w:val="24"/>
          <w:szCs w:val="24"/>
          <w:lang w:val="hr-HR"/>
        </w:rPr>
        <w:t xml:space="preserve"> u iznosu od 3.000,00 kn. Radi se o usklađenju sa stvarno realiziranim sredstvima i procijenjenim potrebama do kraja godine.  Znatno smanjenje nastaje na poziciji plaća iz decentraliziranih sredstva (plaće, doprinosi, prijevoz na p</w:t>
      </w:r>
      <w:r w:rsidR="001D27AA">
        <w:rPr>
          <w:rFonts w:asciiTheme="minorHAnsi" w:hAnsiTheme="minorHAnsi" w:cstheme="minorHAnsi"/>
          <w:sz w:val="24"/>
          <w:szCs w:val="24"/>
          <w:lang w:val="hr-HR"/>
        </w:rPr>
        <w:t>osao) i to u iznosu od 1.020.605</w:t>
      </w:r>
      <w:r w:rsidRPr="004F2DF0">
        <w:rPr>
          <w:rFonts w:asciiTheme="minorHAnsi" w:hAnsiTheme="minorHAnsi" w:cstheme="minorHAnsi"/>
          <w:sz w:val="24"/>
          <w:szCs w:val="24"/>
          <w:lang w:val="hr-HR"/>
        </w:rPr>
        <w:t>,00 kn. Do ovog smanjenja je došlo iz razloga što je JVP počela s radom od 1.</w:t>
      </w:r>
      <w:r w:rsidR="001D27AA">
        <w:rPr>
          <w:rFonts w:asciiTheme="minorHAnsi" w:hAnsiTheme="minorHAnsi" w:cstheme="minorHAnsi"/>
          <w:sz w:val="24"/>
          <w:szCs w:val="24"/>
          <w:lang w:val="hr-HR"/>
        </w:rPr>
        <w:t xml:space="preserve"> srpnja 2019. godine</w:t>
      </w:r>
      <w:r w:rsidRPr="004F2DF0">
        <w:rPr>
          <w:rFonts w:asciiTheme="minorHAnsi" w:hAnsiTheme="minorHAnsi" w:cstheme="minorHAnsi"/>
          <w:sz w:val="24"/>
          <w:szCs w:val="24"/>
          <w:lang w:val="hr-HR"/>
        </w:rPr>
        <w:t xml:space="preserve"> i od tad se financira iz decentraliziranih sredst</w:t>
      </w:r>
      <w:r w:rsidR="001D27AA">
        <w:rPr>
          <w:rFonts w:asciiTheme="minorHAnsi" w:hAnsiTheme="minorHAnsi" w:cstheme="minorHAnsi"/>
          <w:sz w:val="24"/>
          <w:szCs w:val="24"/>
          <w:lang w:val="hr-HR"/>
        </w:rPr>
        <w:t>a</w:t>
      </w:r>
      <w:r w:rsidRPr="004F2DF0">
        <w:rPr>
          <w:rFonts w:asciiTheme="minorHAnsi" w:hAnsiTheme="minorHAnsi" w:cstheme="minorHAnsi"/>
          <w:sz w:val="24"/>
          <w:szCs w:val="24"/>
          <w:lang w:val="hr-HR"/>
        </w:rPr>
        <w:t xml:space="preserve">va. Prvotno je planirano da će postrojba početi s radom u ožujku </w:t>
      </w:r>
      <w:r w:rsidR="001D27AA">
        <w:rPr>
          <w:rFonts w:asciiTheme="minorHAnsi" w:hAnsiTheme="minorHAnsi" w:cstheme="minorHAnsi"/>
          <w:sz w:val="24"/>
          <w:szCs w:val="24"/>
          <w:lang w:val="hr-HR"/>
        </w:rPr>
        <w:t>ove godine</w:t>
      </w:r>
      <w:r w:rsidRPr="004F2DF0">
        <w:rPr>
          <w:rFonts w:asciiTheme="minorHAnsi" w:hAnsiTheme="minorHAnsi" w:cstheme="minorHAnsi"/>
          <w:sz w:val="24"/>
          <w:szCs w:val="24"/>
          <w:lang w:val="hr-HR"/>
        </w:rPr>
        <w:t>, pa su i planirana veća sredstva.</w:t>
      </w: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Povećanje nastaje na pozicijama </w:t>
      </w:r>
      <w:r w:rsidRPr="004F2DF0">
        <w:rPr>
          <w:rFonts w:asciiTheme="minorHAnsi" w:hAnsiTheme="minorHAnsi" w:cstheme="minorHAnsi"/>
          <w:i/>
          <w:sz w:val="24"/>
          <w:szCs w:val="24"/>
          <w:lang w:val="hr-HR"/>
        </w:rPr>
        <w:t>Uredski materijal i ostali materijalni rashodi</w:t>
      </w:r>
      <w:r w:rsidRPr="004F2DF0">
        <w:rPr>
          <w:rFonts w:asciiTheme="minorHAnsi" w:hAnsiTheme="minorHAnsi" w:cstheme="minorHAnsi"/>
          <w:sz w:val="24"/>
          <w:szCs w:val="24"/>
          <w:lang w:val="hr-HR"/>
        </w:rPr>
        <w:t xml:space="preserve"> u iznosu od 20.000,00 kn (trošak na renoviranju prostora), </w:t>
      </w:r>
      <w:r w:rsidRPr="004F2DF0">
        <w:rPr>
          <w:rFonts w:asciiTheme="minorHAnsi" w:hAnsiTheme="minorHAnsi" w:cstheme="minorHAnsi"/>
          <w:i/>
          <w:sz w:val="24"/>
          <w:szCs w:val="24"/>
          <w:lang w:val="hr-HR"/>
        </w:rPr>
        <w:t>Materijal i dijelovi za tekuće investicije</w:t>
      </w:r>
      <w:r w:rsidRPr="004F2DF0">
        <w:rPr>
          <w:rFonts w:asciiTheme="minorHAnsi" w:hAnsiTheme="minorHAnsi" w:cstheme="minorHAnsi"/>
          <w:sz w:val="24"/>
          <w:szCs w:val="24"/>
          <w:lang w:val="hr-HR"/>
        </w:rPr>
        <w:t xml:space="preserve"> u iznosu od 7.000,00 kn (trošak postavljanja sustava vatrodojave), </w:t>
      </w:r>
      <w:r w:rsidRPr="004F2DF0">
        <w:rPr>
          <w:rFonts w:asciiTheme="minorHAnsi" w:hAnsiTheme="minorHAnsi" w:cstheme="minorHAnsi"/>
          <w:i/>
          <w:sz w:val="24"/>
          <w:szCs w:val="24"/>
          <w:lang w:val="hr-HR"/>
        </w:rPr>
        <w:t xml:space="preserve">sitni inventar i </w:t>
      </w:r>
      <w:proofErr w:type="spellStart"/>
      <w:r w:rsidRPr="004F2DF0">
        <w:rPr>
          <w:rFonts w:asciiTheme="minorHAnsi" w:hAnsiTheme="minorHAnsi" w:cstheme="minorHAnsi"/>
          <w:i/>
          <w:sz w:val="24"/>
          <w:szCs w:val="24"/>
          <w:lang w:val="hr-HR"/>
        </w:rPr>
        <w:t>autogume</w:t>
      </w:r>
      <w:proofErr w:type="spellEnd"/>
      <w:r w:rsidRPr="004F2DF0">
        <w:rPr>
          <w:rFonts w:asciiTheme="minorHAnsi" w:hAnsiTheme="minorHAnsi" w:cstheme="minorHAnsi"/>
          <w:sz w:val="24"/>
          <w:szCs w:val="24"/>
          <w:lang w:val="hr-HR"/>
        </w:rPr>
        <w:t xml:space="preserve"> u iznosu od 50.000,00 kn (kupovina </w:t>
      </w:r>
      <w:proofErr w:type="spellStart"/>
      <w:r w:rsidRPr="004F2DF0">
        <w:rPr>
          <w:rFonts w:asciiTheme="minorHAnsi" w:hAnsiTheme="minorHAnsi" w:cstheme="minorHAnsi"/>
          <w:sz w:val="24"/>
          <w:szCs w:val="24"/>
          <w:lang w:val="hr-HR"/>
        </w:rPr>
        <w:t>autoguma</w:t>
      </w:r>
      <w:proofErr w:type="spellEnd"/>
      <w:r w:rsidRPr="004F2DF0">
        <w:rPr>
          <w:rFonts w:asciiTheme="minorHAnsi" w:hAnsiTheme="minorHAnsi" w:cstheme="minorHAnsi"/>
          <w:sz w:val="24"/>
          <w:szCs w:val="24"/>
          <w:lang w:val="hr-HR"/>
        </w:rPr>
        <w:t xml:space="preserve"> i opreme koja nedostaje na vatrogasnim vozilima), </w:t>
      </w:r>
      <w:r w:rsidRPr="004F2DF0">
        <w:rPr>
          <w:rFonts w:asciiTheme="minorHAnsi" w:hAnsiTheme="minorHAnsi" w:cstheme="minorHAnsi"/>
          <w:i/>
          <w:sz w:val="24"/>
          <w:szCs w:val="24"/>
          <w:lang w:val="hr-HR"/>
        </w:rPr>
        <w:t>Zaštitna obuća i odjeća</w:t>
      </w:r>
      <w:r w:rsidRPr="004F2DF0">
        <w:rPr>
          <w:rFonts w:asciiTheme="minorHAnsi" w:hAnsiTheme="minorHAnsi" w:cstheme="minorHAnsi"/>
          <w:sz w:val="24"/>
          <w:szCs w:val="24"/>
          <w:lang w:val="hr-HR"/>
        </w:rPr>
        <w:t xml:space="preserve"> u iznosu od 60.000,00 kn (nabava zimske obuće i odjeće), </w:t>
      </w:r>
      <w:r w:rsidRPr="004F2DF0">
        <w:rPr>
          <w:rFonts w:asciiTheme="minorHAnsi" w:hAnsiTheme="minorHAnsi" w:cstheme="minorHAnsi"/>
          <w:i/>
          <w:sz w:val="24"/>
          <w:szCs w:val="24"/>
          <w:lang w:val="hr-HR"/>
        </w:rPr>
        <w:t>Usluge tekućeg investicijskog održavanja</w:t>
      </w:r>
      <w:r w:rsidRPr="004F2DF0">
        <w:rPr>
          <w:rFonts w:asciiTheme="minorHAnsi" w:hAnsiTheme="minorHAnsi" w:cstheme="minorHAnsi"/>
          <w:sz w:val="24"/>
          <w:szCs w:val="24"/>
          <w:lang w:val="hr-HR"/>
        </w:rPr>
        <w:t xml:space="preserve"> u iznosu od 45.000,00 kn (popravak vatrogasnog kamiona cisterne), </w:t>
      </w:r>
      <w:r w:rsidRPr="004F2DF0">
        <w:rPr>
          <w:rFonts w:asciiTheme="minorHAnsi" w:hAnsiTheme="minorHAnsi" w:cstheme="minorHAnsi"/>
          <w:i/>
          <w:sz w:val="24"/>
          <w:szCs w:val="24"/>
          <w:lang w:val="hr-HR"/>
        </w:rPr>
        <w:t>Komunalne usluge</w:t>
      </w:r>
      <w:r w:rsidRPr="004F2DF0">
        <w:rPr>
          <w:rFonts w:asciiTheme="minorHAnsi" w:hAnsiTheme="minorHAnsi" w:cstheme="minorHAnsi"/>
          <w:sz w:val="24"/>
          <w:szCs w:val="24"/>
          <w:lang w:val="hr-HR"/>
        </w:rPr>
        <w:t xml:space="preserve"> u iznosu od 5.000,00 kn (potrošnja vode, odvoz </w:t>
      </w:r>
      <w:r w:rsidRPr="004F2DF0">
        <w:rPr>
          <w:rFonts w:asciiTheme="minorHAnsi" w:hAnsiTheme="minorHAnsi" w:cstheme="minorHAnsi"/>
          <w:sz w:val="24"/>
          <w:szCs w:val="24"/>
          <w:lang w:val="hr-HR"/>
        </w:rPr>
        <w:lastRenderedPageBreak/>
        <w:t xml:space="preserve">smeća), </w:t>
      </w:r>
      <w:r w:rsidRPr="004F2DF0">
        <w:rPr>
          <w:rFonts w:asciiTheme="minorHAnsi" w:hAnsiTheme="minorHAnsi" w:cstheme="minorHAnsi"/>
          <w:i/>
          <w:sz w:val="24"/>
          <w:szCs w:val="24"/>
          <w:lang w:val="hr-HR"/>
        </w:rPr>
        <w:t>Zakupnine i najamnine</w:t>
      </w:r>
      <w:r w:rsidRPr="004F2DF0">
        <w:rPr>
          <w:rFonts w:asciiTheme="minorHAnsi" w:hAnsiTheme="minorHAnsi" w:cstheme="minorHAnsi"/>
          <w:sz w:val="24"/>
          <w:szCs w:val="24"/>
          <w:lang w:val="hr-HR"/>
        </w:rPr>
        <w:t xml:space="preserve"> u iznosu od 3.000,00 kn, </w:t>
      </w:r>
      <w:r w:rsidRPr="004F2DF0">
        <w:rPr>
          <w:rFonts w:asciiTheme="minorHAnsi" w:hAnsiTheme="minorHAnsi" w:cstheme="minorHAnsi"/>
          <w:i/>
          <w:sz w:val="24"/>
          <w:szCs w:val="24"/>
          <w:lang w:val="hr-HR"/>
        </w:rPr>
        <w:t>Ostale usluge</w:t>
      </w:r>
      <w:r w:rsidRPr="004F2DF0">
        <w:rPr>
          <w:rFonts w:asciiTheme="minorHAnsi" w:hAnsiTheme="minorHAnsi" w:cstheme="minorHAnsi"/>
          <w:sz w:val="24"/>
          <w:szCs w:val="24"/>
          <w:lang w:val="hr-HR"/>
        </w:rPr>
        <w:t xml:space="preserve"> u iznosu od 5.000,00 (nepredviđeni trošak koji se može pojaviti) i </w:t>
      </w:r>
      <w:r w:rsidRPr="004F2DF0">
        <w:rPr>
          <w:rFonts w:asciiTheme="minorHAnsi" w:hAnsiTheme="minorHAnsi" w:cstheme="minorHAnsi"/>
          <w:i/>
          <w:sz w:val="24"/>
          <w:szCs w:val="24"/>
          <w:lang w:val="hr-HR"/>
        </w:rPr>
        <w:t>Naknada za rad tijela</w:t>
      </w:r>
      <w:r w:rsidRPr="004F2DF0">
        <w:rPr>
          <w:rFonts w:asciiTheme="minorHAnsi" w:hAnsiTheme="minorHAnsi" w:cstheme="minorHAnsi"/>
          <w:sz w:val="24"/>
          <w:szCs w:val="24"/>
          <w:lang w:val="hr-HR"/>
        </w:rPr>
        <w:t xml:space="preserve"> u iznosu od 1.000,00 kn (naknade članovima Upravnog vijeća). </w:t>
      </w: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Znatno povećanje nastaje na poziciji </w:t>
      </w:r>
      <w:r w:rsidRPr="004F2DF0">
        <w:rPr>
          <w:rFonts w:asciiTheme="minorHAnsi" w:hAnsiTheme="minorHAnsi" w:cstheme="minorHAnsi"/>
          <w:i/>
          <w:sz w:val="24"/>
          <w:szCs w:val="24"/>
          <w:lang w:val="hr-HR"/>
        </w:rPr>
        <w:t>Plaća i troškova vezanih uz plaće</w:t>
      </w:r>
      <w:r w:rsidRPr="004F2DF0">
        <w:rPr>
          <w:rFonts w:asciiTheme="minorHAnsi" w:hAnsiTheme="minorHAnsi" w:cstheme="minorHAnsi"/>
          <w:sz w:val="24"/>
          <w:szCs w:val="24"/>
          <w:lang w:val="hr-HR"/>
        </w:rPr>
        <w:t xml:space="preserve"> u ukupnom iznosu od 363.000,00 kn (trošak plaća prije 1.</w:t>
      </w:r>
      <w:r w:rsidR="001D27AA">
        <w:rPr>
          <w:rFonts w:asciiTheme="minorHAnsi" w:hAnsiTheme="minorHAnsi" w:cstheme="minorHAnsi"/>
          <w:sz w:val="24"/>
          <w:szCs w:val="24"/>
          <w:lang w:val="hr-HR"/>
        </w:rPr>
        <w:t xml:space="preserve"> </w:t>
      </w:r>
      <w:r w:rsidRPr="004F2DF0">
        <w:rPr>
          <w:rFonts w:asciiTheme="minorHAnsi" w:hAnsiTheme="minorHAnsi" w:cstheme="minorHAnsi"/>
          <w:sz w:val="24"/>
          <w:szCs w:val="24"/>
          <w:lang w:val="hr-HR"/>
        </w:rPr>
        <w:t>srpnja od kad se plaće financiraju iz decentraliziranih sredstava)</w:t>
      </w:r>
      <w:r w:rsidR="001D27AA">
        <w:rPr>
          <w:rFonts w:asciiTheme="minorHAnsi" w:hAnsiTheme="minorHAnsi" w:cstheme="minorHAnsi"/>
          <w:sz w:val="24"/>
          <w:szCs w:val="24"/>
          <w:lang w:val="hr-HR"/>
        </w:rPr>
        <w:t>.</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b/>
          <w:sz w:val="24"/>
          <w:szCs w:val="24"/>
          <w:lang w:val="hr-HR"/>
        </w:rPr>
      </w:pPr>
      <w:r w:rsidRPr="004F2DF0">
        <w:rPr>
          <w:rFonts w:asciiTheme="minorHAnsi" w:hAnsiTheme="minorHAnsi" w:cstheme="minorHAnsi"/>
          <w:b/>
          <w:sz w:val="24"/>
          <w:szCs w:val="24"/>
          <w:lang w:val="hr-HR"/>
        </w:rPr>
        <w:t>Kapitalni projekt 1008 K100001 Nabava opreme za JVP</w:t>
      </w:r>
    </w:p>
    <w:p w:rsidR="004F2DF0" w:rsidRPr="004F2DF0" w:rsidRDefault="004F2DF0" w:rsidP="004F2DF0">
      <w:pPr>
        <w:jc w:val="both"/>
        <w:rPr>
          <w:rFonts w:asciiTheme="minorHAnsi" w:hAnsiTheme="minorHAnsi" w:cstheme="minorHAnsi"/>
          <w:b/>
          <w:sz w:val="24"/>
          <w:szCs w:val="24"/>
          <w:lang w:val="hr-HR"/>
        </w:rPr>
      </w:pPr>
    </w:p>
    <w:p w:rsidR="004F2DF0" w:rsidRPr="004F2DF0" w:rsidRDefault="004F2DF0" w:rsidP="004F2DF0">
      <w:pPr>
        <w:jc w:val="both"/>
        <w:rPr>
          <w:rFonts w:asciiTheme="minorHAnsi" w:hAnsiTheme="minorHAnsi" w:cstheme="minorHAnsi"/>
          <w:sz w:val="24"/>
          <w:szCs w:val="24"/>
          <w:lang w:val="hr-HR"/>
        </w:rPr>
      </w:pPr>
      <w:r w:rsidRPr="004F2DF0">
        <w:rPr>
          <w:rFonts w:asciiTheme="minorHAnsi" w:hAnsiTheme="minorHAnsi" w:cstheme="minorHAnsi"/>
          <w:sz w:val="24"/>
          <w:szCs w:val="24"/>
          <w:lang w:val="hr-HR"/>
        </w:rPr>
        <w:t xml:space="preserve">Sredstva za financiranje ovog projekta povećavaju se za 105.000,00 kn, te sada iznose 259.900,00 kn. Povećanje se odnosi na </w:t>
      </w:r>
      <w:r w:rsidR="001D27AA">
        <w:rPr>
          <w:rFonts w:asciiTheme="minorHAnsi" w:hAnsiTheme="minorHAnsi" w:cstheme="minorHAnsi"/>
          <w:sz w:val="24"/>
          <w:szCs w:val="24"/>
          <w:lang w:val="hr-HR"/>
        </w:rPr>
        <w:t>o</w:t>
      </w:r>
      <w:r w:rsidRPr="001D27AA">
        <w:rPr>
          <w:rFonts w:asciiTheme="minorHAnsi" w:hAnsiTheme="minorHAnsi" w:cstheme="minorHAnsi"/>
          <w:sz w:val="24"/>
          <w:szCs w:val="24"/>
          <w:lang w:val="hr-HR"/>
        </w:rPr>
        <w:t>premu za održavanje i zaštitu</w:t>
      </w:r>
      <w:r w:rsidRPr="004F2DF0">
        <w:rPr>
          <w:rFonts w:asciiTheme="minorHAnsi" w:hAnsiTheme="minorHAnsi" w:cstheme="minorHAnsi"/>
          <w:sz w:val="24"/>
          <w:szCs w:val="24"/>
          <w:lang w:val="hr-HR"/>
        </w:rPr>
        <w:t xml:space="preserve"> u iznosu od 55.000,00 kn (nabava kompresora za zrak i rezervnog sustava vatrodojave), </w:t>
      </w:r>
      <w:r w:rsidR="001D27AA">
        <w:rPr>
          <w:rFonts w:asciiTheme="minorHAnsi" w:hAnsiTheme="minorHAnsi" w:cstheme="minorHAnsi"/>
          <w:sz w:val="24"/>
          <w:szCs w:val="24"/>
          <w:lang w:val="hr-HR"/>
        </w:rPr>
        <w:t>uredsku opremu</w:t>
      </w:r>
      <w:r w:rsidRPr="001D27AA">
        <w:rPr>
          <w:rFonts w:asciiTheme="minorHAnsi" w:hAnsiTheme="minorHAnsi" w:cstheme="minorHAnsi"/>
          <w:sz w:val="24"/>
          <w:szCs w:val="24"/>
          <w:lang w:val="hr-HR"/>
        </w:rPr>
        <w:t xml:space="preserve"> i namještaju</w:t>
      </w:r>
      <w:r w:rsidRPr="004F2DF0">
        <w:rPr>
          <w:rFonts w:asciiTheme="minorHAnsi" w:hAnsiTheme="minorHAnsi" w:cstheme="minorHAnsi"/>
          <w:sz w:val="24"/>
          <w:szCs w:val="24"/>
          <w:lang w:val="hr-HR"/>
        </w:rPr>
        <w:t xml:space="preserve"> u iznosu od 10.000,00 kn (opremanje ureda zapovjednika JVP),</w:t>
      </w:r>
      <w:r w:rsidR="001D27AA">
        <w:rPr>
          <w:rFonts w:asciiTheme="minorHAnsi" w:hAnsiTheme="minorHAnsi" w:cstheme="minorHAnsi"/>
          <w:sz w:val="24"/>
          <w:szCs w:val="24"/>
          <w:lang w:val="hr-HR"/>
        </w:rPr>
        <w:t xml:space="preserve"> opremu</w:t>
      </w:r>
      <w:r w:rsidRPr="004F2DF0">
        <w:rPr>
          <w:rFonts w:asciiTheme="minorHAnsi" w:hAnsiTheme="minorHAnsi" w:cstheme="minorHAnsi"/>
          <w:sz w:val="24"/>
          <w:szCs w:val="24"/>
          <w:lang w:val="hr-HR"/>
        </w:rPr>
        <w:t xml:space="preserve"> za održavanje i zaštitu u </w:t>
      </w:r>
      <w:r w:rsidR="001D27AA">
        <w:rPr>
          <w:rFonts w:asciiTheme="minorHAnsi" w:hAnsiTheme="minorHAnsi" w:cstheme="minorHAnsi"/>
          <w:sz w:val="24"/>
          <w:szCs w:val="24"/>
          <w:lang w:val="hr-HR"/>
        </w:rPr>
        <w:t>iznosu od 38.000,00 kn i ostale nespomenute rashode poslovanja</w:t>
      </w:r>
      <w:r w:rsidRPr="004F2DF0">
        <w:rPr>
          <w:rFonts w:asciiTheme="minorHAnsi" w:hAnsiTheme="minorHAnsi" w:cstheme="minorHAnsi"/>
          <w:sz w:val="24"/>
          <w:szCs w:val="24"/>
          <w:lang w:val="hr-HR"/>
        </w:rPr>
        <w:t xml:space="preserve"> u iznosu od 2.000,00 kn.</w:t>
      </w:r>
    </w:p>
    <w:p w:rsidR="004F2DF0" w:rsidRPr="004F2DF0" w:rsidRDefault="004F2DF0" w:rsidP="004F2DF0">
      <w:pPr>
        <w:ind w:firstLine="708"/>
        <w:jc w:val="both"/>
        <w:rPr>
          <w:rFonts w:asciiTheme="minorHAnsi" w:hAnsiTheme="minorHAnsi" w:cstheme="minorHAnsi"/>
          <w:b/>
          <w:sz w:val="24"/>
          <w:szCs w:val="24"/>
          <w:lang w:val="hr-HR"/>
        </w:rPr>
      </w:pPr>
    </w:p>
    <w:p w:rsidR="004F2DF0" w:rsidRPr="0006716B" w:rsidRDefault="004F2DF0" w:rsidP="0071003D">
      <w:pPr>
        <w:contextualSpacing/>
        <w:jc w:val="both"/>
        <w:rPr>
          <w:rFonts w:eastAsia="Calibri"/>
          <w:sz w:val="24"/>
          <w:szCs w:val="24"/>
          <w:lang w:val="hr-HR" w:eastAsia="en-US"/>
        </w:rPr>
      </w:pPr>
    </w:p>
    <w:sectPr w:rsidR="004F2DF0" w:rsidRPr="000671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A2A" w:rsidRDefault="000B5A2A" w:rsidP="004D7CE1">
      <w:r>
        <w:separator/>
      </w:r>
    </w:p>
  </w:endnote>
  <w:endnote w:type="continuationSeparator" w:id="0">
    <w:p w:rsidR="000B5A2A" w:rsidRDefault="000B5A2A" w:rsidP="004D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207774"/>
      <w:docPartObj>
        <w:docPartGallery w:val="Page Numbers (Bottom of Page)"/>
        <w:docPartUnique/>
      </w:docPartObj>
    </w:sdtPr>
    <w:sdtEndPr/>
    <w:sdtContent>
      <w:p w:rsidR="000B5A2A" w:rsidRDefault="000B5A2A">
        <w:pPr>
          <w:pStyle w:val="Podnoje"/>
          <w:jc w:val="right"/>
        </w:pPr>
        <w:r>
          <w:fldChar w:fldCharType="begin"/>
        </w:r>
        <w:r>
          <w:instrText>PAGE   \* MERGEFORMAT</w:instrText>
        </w:r>
        <w:r>
          <w:fldChar w:fldCharType="separate"/>
        </w:r>
        <w:r w:rsidR="00726ED1" w:rsidRPr="00726ED1">
          <w:rPr>
            <w:noProof/>
            <w:lang w:val="hr-HR"/>
          </w:rPr>
          <w:t>9</w:t>
        </w:r>
        <w:r>
          <w:fldChar w:fldCharType="end"/>
        </w:r>
      </w:p>
    </w:sdtContent>
  </w:sdt>
  <w:p w:rsidR="000B5A2A" w:rsidRDefault="000B5A2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A2A" w:rsidRDefault="000B5A2A" w:rsidP="004D7CE1">
      <w:r>
        <w:separator/>
      </w:r>
    </w:p>
  </w:footnote>
  <w:footnote w:type="continuationSeparator" w:id="0">
    <w:p w:rsidR="000B5A2A" w:rsidRDefault="000B5A2A" w:rsidP="004D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690"/>
    <w:multiLevelType w:val="hybridMultilevel"/>
    <w:tmpl w:val="6BC866B2"/>
    <w:lvl w:ilvl="0" w:tplc="DAC2EDC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291175"/>
    <w:multiLevelType w:val="multilevel"/>
    <w:tmpl w:val="FBBCF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AA6787"/>
    <w:multiLevelType w:val="hybridMultilevel"/>
    <w:tmpl w:val="3E42E0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0C781A"/>
    <w:multiLevelType w:val="hybridMultilevel"/>
    <w:tmpl w:val="3EDA9F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530DD8"/>
    <w:multiLevelType w:val="hybridMultilevel"/>
    <w:tmpl w:val="044E75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4279D3"/>
    <w:multiLevelType w:val="hybridMultilevel"/>
    <w:tmpl w:val="C922CC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8244D7"/>
    <w:multiLevelType w:val="hybridMultilevel"/>
    <w:tmpl w:val="B740B5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265295"/>
    <w:multiLevelType w:val="hybridMultilevel"/>
    <w:tmpl w:val="041AC4E4"/>
    <w:lvl w:ilvl="0" w:tplc="429837D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622B96"/>
    <w:multiLevelType w:val="hybridMultilevel"/>
    <w:tmpl w:val="95F211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D02245"/>
    <w:multiLevelType w:val="hybridMultilevel"/>
    <w:tmpl w:val="E64213B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67486E"/>
    <w:multiLevelType w:val="hybridMultilevel"/>
    <w:tmpl w:val="B692B09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4B1DE9"/>
    <w:multiLevelType w:val="hybridMultilevel"/>
    <w:tmpl w:val="43FA3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FD69F5"/>
    <w:multiLevelType w:val="hybridMultilevel"/>
    <w:tmpl w:val="3588E8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67A14AC"/>
    <w:multiLevelType w:val="hybridMultilevel"/>
    <w:tmpl w:val="C388F216"/>
    <w:lvl w:ilvl="0" w:tplc="EEF00D8A">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887AE9"/>
    <w:multiLevelType w:val="hybridMultilevel"/>
    <w:tmpl w:val="BF1E9392"/>
    <w:lvl w:ilvl="0" w:tplc="0C240CA0">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991E9E"/>
    <w:multiLevelType w:val="hybridMultilevel"/>
    <w:tmpl w:val="372C1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CC3DD7"/>
    <w:multiLevelType w:val="hybridMultilevel"/>
    <w:tmpl w:val="267234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603496"/>
    <w:multiLevelType w:val="hybridMultilevel"/>
    <w:tmpl w:val="2E98F0B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7A4C27"/>
    <w:multiLevelType w:val="hybridMultilevel"/>
    <w:tmpl w:val="C9684D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991E66"/>
    <w:multiLevelType w:val="hybridMultilevel"/>
    <w:tmpl w:val="E38037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C731E1E"/>
    <w:multiLevelType w:val="hybridMultilevel"/>
    <w:tmpl w:val="2B9C5E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5AA2E48"/>
    <w:multiLevelType w:val="multilevel"/>
    <w:tmpl w:val="23A2834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7AA54E8"/>
    <w:multiLevelType w:val="hybridMultilevel"/>
    <w:tmpl w:val="43FA35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A7054BE"/>
    <w:multiLevelType w:val="hybridMultilevel"/>
    <w:tmpl w:val="642457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ED5A17"/>
    <w:multiLevelType w:val="hybridMultilevel"/>
    <w:tmpl w:val="FA40077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696CD8"/>
    <w:multiLevelType w:val="multilevel"/>
    <w:tmpl w:val="A0740E24"/>
    <w:lvl w:ilvl="0">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654FFA"/>
    <w:multiLevelType w:val="hybridMultilevel"/>
    <w:tmpl w:val="68527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D86BFA"/>
    <w:multiLevelType w:val="hybridMultilevel"/>
    <w:tmpl w:val="CEF04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6E7164"/>
    <w:multiLevelType w:val="hybridMultilevel"/>
    <w:tmpl w:val="BC9E9A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1301888"/>
    <w:multiLevelType w:val="multilevel"/>
    <w:tmpl w:val="9272B3C8"/>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E9579E"/>
    <w:multiLevelType w:val="hybridMultilevel"/>
    <w:tmpl w:val="252A44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020F60"/>
    <w:multiLevelType w:val="hybridMultilevel"/>
    <w:tmpl w:val="293AF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2472A"/>
    <w:multiLevelType w:val="hybridMultilevel"/>
    <w:tmpl w:val="33BC047C"/>
    <w:lvl w:ilvl="0" w:tplc="C65402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29201D"/>
    <w:multiLevelType w:val="hybridMultilevel"/>
    <w:tmpl w:val="F45637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84D69DE"/>
    <w:multiLevelType w:val="multilevel"/>
    <w:tmpl w:val="78E2F3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2D37DE"/>
    <w:multiLevelType w:val="hybridMultilevel"/>
    <w:tmpl w:val="5F001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7"/>
  </w:num>
  <w:num w:numId="3">
    <w:abstractNumId w:val="32"/>
  </w:num>
  <w:num w:numId="4">
    <w:abstractNumId w:val="25"/>
  </w:num>
  <w:num w:numId="5">
    <w:abstractNumId w:val="19"/>
  </w:num>
  <w:num w:numId="6">
    <w:abstractNumId w:val="31"/>
  </w:num>
  <w:num w:numId="7">
    <w:abstractNumId w:val="0"/>
  </w:num>
  <w:num w:numId="8">
    <w:abstractNumId w:val="1"/>
  </w:num>
  <w:num w:numId="9">
    <w:abstractNumId w:val="2"/>
  </w:num>
  <w:num w:numId="10">
    <w:abstractNumId w:val="15"/>
  </w:num>
  <w:num w:numId="11">
    <w:abstractNumId w:val="14"/>
  </w:num>
  <w:num w:numId="12">
    <w:abstractNumId w:val="4"/>
  </w:num>
  <w:num w:numId="13">
    <w:abstractNumId w:val="27"/>
  </w:num>
  <w:num w:numId="14">
    <w:abstractNumId w:val="26"/>
  </w:num>
  <w:num w:numId="15">
    <w:abstractNumId w:val="6"/>
  </w:num>
  <w:num w:numId="16">
    <w:abstractNumId w:val="29"/>
  </w:num>
  <w:num w:numId="17">
    <w:abstractNumId w:val="21"/>
  </w:num>
  <w:num w:numId="18">
    <w:abstractNumId w:val="16"/>
  </w:num>
  <w:num w:numId="19">
    <w:abstractNumId w:val="3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0"/>
  </w:num>
  <w:num w:numId="23">
    <w:abstractNumId w:val="23"/>
  </w:num>
  <w:num w:numId="24">
    <w:abstractNumId w:val="9"/>
  </w:num>
  <w:num w:numId="25">
    <w:abstractNumId w:val="17"/>
  </w:num>
  <w:num w:numId="26">
    <w:abstractNumId w:val="24"/>
  </w:num>
  <w:num w:numId="27">
    <w:abstractNumId w:val="5"/>
  </w:num>
  <w:num w:numId="28">
    <w:abstractNumId w:val="12"/>
  </w:num>
  <w:num w:numId="29">
    <w:abstractNumId w:val="20"/>
  </w:num>
  <w:num w:numId="30">
    <w:abstractNumId w:val="10"/>
  </w:num>
  <w:num w:numId="31">
    <w:abstractNumId w:val="3"/>
  </w:num>
  <w:num w:numId="32">
    <w:abstractNumId w:val="18"/>
  </w:num>
  <w:num w:numId="33">
    <w:abstractNumId w:val="33"/>
  </w:num>
  <w:num w:numId="34">
    <w:abstractNumId w:val="28"/>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D06"/>
    <w:rsid w:val="00002CC3"/>
    <w:rsid w:val="00006185"/>
    <w:rsid w:val="0000778D"/>
    <w:rsid w:val="0001104A"/>
    <w:rsid w:val="0001463B"/>
    <w:rsid w:val="00014DD7"/>
    <w:rsid w:val="00023378"/>
    <w:rsid w:val="0004080C"/>
    <w:rsid w:val="000415DC"/>
    <w:rsid w:val="00046DC0"/>
    <w:rsid w:val="00057D73"/>
    <w:rsid w:val="00067049"/>
    <w:rsid w:val="0006716B"/>
    <w:rsid w:val="00074035"/>
    <w:rsid w:val="00076CF2"/>
    <w:rsid w:val="000813B0"/>
    <w:rsid w:val="00093628"/>
    <w:rsid w:val="0009703B"/>
    <w:rsid w:val="000A387A"/>
    <w:rsid w:val="000A6BC4"/>
    <w:rsid w:val="000B055F"/>
    <w:rsid w:val="000B5A2A"/>
    <w:rsid w:val="000B5AA0"/>
    <w:rsid w:val="000C0124"/>
    <w:rsid w:val="000C18EC"/>
    <w:rsid w:val="000D4E6A"/>
    <w:rsid w:val="00101DCC"/>
    <w:rsid w:val="00103F94"/>
    <w:rsid w:val="00107FBA"/>
    <w:rsid w:val="0011096C"/>
    <w:rsid w:val="001359C1"/>
    <w:rsid w:val="00137010"/>
    <w:rsid w:val="00144375"/>
    <w:rsid w:val="00147B25"/>
    <w:rsid w:val="00150DF7"/>
    <w:rsid w:val="001555B7"/>
    <w:rsid w:val="00155C65"/>
    <w:rsid w:val="0015763B"/>
    <w:rsid w:val="00157B32"/>
    <w:rsid w:val="00167945"/>
    <w:rsid w:val="00170A15"/>
    <w:rsid w:val="001755B4"/>
    <w:rsid w:val="001871BA"/>
    <w:rsid w:val="00190F84"/>
    <w:rsid w:val="001951CC"/>
    <w:rsid w:val="001A71E5"/>
    <w:rsid w:val="001D050A"/>
    <w:rsid w:val="001D27AA"/>
    <w:rsid w:val="001D6B82"/>
    <w:rsid w:val="001E17BF"/>
    <w:rsid w:val="001E5AB6"/>
    <w:rsid w:val="001E7339"/>
    <w:rsid w:val="001F09C5"/>
    <w:rsid w:val="001F1779"/>
    <w:rsid w:val="002041A8"/>
    <w:rsid w:val="00204A4E"/>
    <w:rsid w:val="0021705A"/>
    <w:rsid w:val="00242187"/>
    <w:rsid w:val="00245E65"/>
    <w:rsid w:val="00246B3D"/>
    <w:rsid w:val="0025638D"/>
    <w:rsid w:val="00260D88"/>
    <w:rsid w:val="00260E86"/>
    <w:rsid w:val="0026276D"/>
    <w:rsid w:val="00262E4C"/>
    <w:rsid w:val="002735B8"/>
    <w:rsid w:val="00276C5F"/>
    <w:rsid w:val="002820E8"/>
    <w:rsid w:val="00292ADF"/>
    <w:rsid w:val="002A00DF"/>
    <w:rsid w:val="002A21EB"/>
    <w:rsid w:val="002B5E16"/>
    <w:rsid w:val="002B72DB"/>
    <w:rsid w:val="002C2178"/>
    <w:rsid w:val="002C3F50"/>
    <w:rsid w:val="002D458D"/>
    <w:rsid w:val="002D4636"/>
    <w:rsid w:val="002D6B08"/>
    <w:rsid w:val="002D7E26"/>
    <w:rsid w:val="002E7806"/>
    <w:rsid w:val="002F0D85"/>
    <w:rsid w:val="002F3948"/>
    <w:rsid w:val="002F5055"/>
    <w:rsid w:val="0031506C"/>
    <w:rsid w:val="003176C5"/>
    <w:rsid w:val="003502D7"/>
    <w:rsid w:val="00357363"/>
    <w:rsid w:val="003619A7"/>
    <w:rsid w:val="003646E4"/>
    <w:rsid w:val="0036471D"/>
    <w:rsid w:val="00371906"/>
    <w:rsid w:val="003727B7"/>
    <w:rsid w:val="00380FB1"/>
    <w:rsid w:val="0038664B"/>
    <w:rsid w:val="0038685B"/>
    <w:rsid w:val="003A1728"/>
    <w:rsid w:val="003A308B"/>
    <w:rsid w:val="003A3761"/>
    <w:rsid w:val="003B0BA0"/>
    <w:rsid w:val="003B1445"/>
    <w:rsid w:val="003B1DEB"/>
    <w:rsid w:val="003B2AA7"/>
    <w:rsid w:val="003B4B7D"/>
    <w:rsid w:val="003B6944"/>
    <w:rsid w:val="003C23BF"/>
    <w:rsid w:val="003C724F"/>
    <w:rsid w:val="003D366E"/>
    <w:rsid w:val="003D60DE"/>
    <w:rsid w:val="003D6B08"/>
    <w:rsid w:val="003E08FB"/>
    <w:rsid w:val="003E734F"/>
    <w:rsid w:val="003F3A32"/>
    <w:rsid w:val="003F43C1"/>
    <w:rsid w:val="003F6FF3"/>
    <w:rsid w:val="004159D7"/>
    <w:rsid w:val="004160E0"/>
    <w:rsid w:val="00425F82"/>
    <w:rsid w:val="00440925"/>
    <w:rsid w:val="004425D1"/>
    <w:rsid w:val="004518B6"/>
    <w:rsid w:val="00451FAC"/>
    <w:rsid w:val="00452368"/>
    <w:rsid w:val="004542C2"/>
    <w:rsid w:val="00470588"/>
    <w:rsid w:val="004924E0"/>
    <w:rsid w:val="00493831"/>
    <w:rsid w:val="004970B9"/>
    <w:rsid w:val="004C08C3"/>
    <w:rsid w:val="004C76B6"/>
    <w:rsid w:val="004D06BD"/>
    <w:rsid w:val="004D7CE1"/>
    <w:rsid w:val="004E0E5E"/>
    <w:rsid w:val="004E2A04"/>
    <w:rsid w:val="004F221F"/>
    <w:rsid w:val="004F2DF0"/>
    <w:rsid w:val="00500346"/>
    <w:rsid w:val="005060D7"/>
    <w:rsid w:val="005100C5"/>
    <w:rsid w:val="00514944"/>
    <w:rsid w:val="005211A5"/>
    <w:rsid w:val="005269BE"/>
    <w:rsid w:val="0054102C"/>
    <w:rsid w:val="005551B8"/>
    <w:rsid w:val="00561879"/>
    <w:rsid w:val="00562D80"/>
    <w:rsid w:val="00564ECA"/>
    <w:rsid w:val="005657AA"/>
    <w:rsid w:val="00576009"/>
    <w:rsid w:val="005835C6"/>
    <w:rsid w:val="0058559A"/>
    <w:rsid w:val="00586B59"/>
    <w:rsid w:val="00590F4B"/>
    <w:rsid w:val="00594327"/>
    <w:rsid w:val="00594F29"/>
    <w:rsid w:val="005A21FE"/>
    <w:rsid w:val="005A5D2A"/>
    <w:rsid w:val="005B32E9"/>
    <w:rsid w:val="005B364B"/>
    <w:rsid w:val="005B391A"/>
    <w:rsid w:val="005D21A1"/>
    <w:rsid w:val="005D4B5A"/>
    <w:rsid w:val="005E18DD"/>
    <w:rsid w:val="005E76BB"/>
    <w:rsid w:val="005F0899"/>
    <w:rsid w:val="005F2EBC"/>
    <w:rsid w:val="005F5C4A"/>
    <w:rsid w:val="006061F7"/>
    <w:rsid w:val="00620EFC"/>
    <w:rsid w:val="00622863"/>
    <w:rsid w:val="0062301B"/>
    <w:rsid w:val="0062309A"/>
    <w:rsid w:val="00631712"/>
    <w:rsid w:val="006356AD"/>
    <w:rsid w:val="006458BD"/>
    <w:rsid w:val="006522EF"/>
    <w:rsid w:val="006543BC"/>
    <w:rsid w:val="0065466E"/>
    <w:rsid w:val="00664AFE"/>
    <w:rsid w:val="00671C2F"/>
    <w:rsid w:val="00673D23"/>
    <w:rsid w:val="00685694"/>
    <w:rsid w:val="00686B94"/>
    <w:rsid w:val="00692426"/>
    <w:rsid w:val="00695AFB"/>
    <w:rsid w:val="00696F44"/>
    <w:rsid w:val="00697614"/>
    <w:rsid w:val="006A3A7F"/>
    <w:rsid w:val="006A4C4B"/>
    <w:rsid w:val="006B7B8C"/>
    <w:rsid w:val="006C0749"/>
    <w:rsid w:val="006C28D5"/>
    <w:rsid w:val="006C374F"/>
    <w:rsid w:val="006F0BEC"/>
    <w:rsid w:val="006F2349"/>
    <w:rsid w:val="00700602"/>
    <w:rsid w:val="00702F0B"/>
    <w:rsid w:val="007052E7"/>
    <w:rsid w:val="007055C7"/>
    <w:rsid w:val="0071003D"/>
    <w:rsid w:val="00726ED1"/>
    <w:rsid w:val="007272EE"/>
    <w:rsid w:val="00731CDB"/>
    <w:rsid w:val="007339F6"/>
    <w:rsid w:val="00735A58"/>
    <w:rsid w:val="007422E6"/>
    <w:rsid w:val="007465A4"/>
    <w:rsid w:val="00747A69"/>
    <w:rsid w:val="00757435"/>
    <w:rsid w:val="007623A0"/>
    <w:rsid w:val="0076608B"/>
    <w:rsid w:val="007715C3"/>
    <w:rsid w:val="00782CEF"/>
    <w:rsid w:val="0079282A"/>
    <w:rsid w:val="00792EB3"/>
    <w:rsid w:val="0079661C"/>
    <w:rsid w:val="007A2343"/>
    <w:rsid w:val="007A3409"/>
    <w:rsid w:val="007B5D10"/>
    <w:rsid w:val="007B61ED"/>
    <w:rsid w:val="007C4312"/>
    <w:rsid w:val="007D22C6"/>
    <w:rsid w:val="007D5D17"/>
    <w:rsid w:val="007F0E97"/>
    <w:rsid w:val="007F2A68"/>
    <w:rsid w:val="00807336"/>
    <w:rsid w:val="00813F6D"/>
    <w:rsid w:val="00814822"/>
    <w:rsid w:val="0081539C"/>
    <w:rsid w:val="00823C02"/>
    <w:rsid w:val="00824ECA"/>
    <w:rsid w:val="00832A7E"/>
    <w:rsid w:val="008402FB"/>
    <w:rsid w:val="008459F9"/>
    <w:rsid w:val="00850225"/>
    <w:rsid w:val="00851AFF"/>
    <w:rsid w:val="00866C42"/>
    <w:rsid w:val="00872433"/>
    <w:rsid w:val="008778E4"/>
    <w:rsid w:val="00882FDB"/>
    <w:rsid w:val="00883314"/>
    <w:rsid w:val="00887A49"/>
    <w:rsid w:val="008B01EE"/>
    <w:rsid w:val="008B5DB9"/>
    <w:rsid w:val="008C0982"/>
    <w:rsid w:val="008C1ABA"/>
    <w:rsid w:val="008C571C"/>
    <w:rsid w:val="008D61FF"/>
    <w:rsid w:val="008D7AB4"/>
    <w:rsid w:val="008E71A2"/>
    <w:rsid w:val="008F5D00"/>
    <w:rsid w:val="009044EE"/>
    <w:rsid w:val="0090603C"/>
    <w:rsid w:val="009357B3"/>
    <w:rsid w:val="00940D09"/>
    <w:rsid w:val="00950A98"/>
    <w:rsid w:val="009527EE"/>
    <w:rsid w:val="00962E36"/>
    <w:rsid w:val="00963F62"/>
    <w:rsid w:val="00970D45"/>
    <w:rsid w:val="009727D8"/>
    <w:rsid w:val="009811C2"/>
    <w:rsid w:val="009873A6"/>
    <w:rsid w:val="00992140"/>
    <w:rsid w:val="00993C5D"/>
    <w:rsid w:val="00996DA1"/>
    <w:rsid w:val="009A4321"/>
    <w:rsid w:val="009B0672"/>
    <w:rsid w:val="009B12A9"/>
    <w:rsid w:val="009B28C4"/>
    <w:rsid w:val="009B6328"/>
    <w:rsid w:val="009C3DCF"/>
    <w:rsid w:val="009C7261"/>
    <w:rsid w:val="009C7817"/>
    <w:rsid w:val="009D08A2"/>
    <w:rsid w:val="009D39B4"/>
    <w:rsid w:val="009E0193"/>
    <w:rsid w:val="009E2641"/>
    <w:rsid w:val="009E2F44"/>
    <w:rsid w:val="009E4546"/>
    <w:rsid w:val="009E5B44"/>
    <w:rsid w:val="009E7EC6"/>
    <w:rsid w:val="009F2E53"/>
    <w:rsid w:val="009F5503"/>
    <w:rsid w:val="009F72B3"/>
    <w:rsid w:val="009F74BC"/>
    <w:rsid w:val="00A00449"/>
    <w:rsid w:val="00A04B18"/>
    <w:rsid w:val="00A05242"/>
    <w:rsid w:val="00A061C9"/>
    <w:rsid w:val="00A11E34"/>
    <w:rsid w:val="00A12A7C"/>
    <w:rsid w:val="00A20399"/>
    <w:rsid w:val="00A210A4"/>
    <w:rsid w:val="00A346E9"/>
    <w:rsid w:val="00A37C63"/>
    <w:rsid w:val="00A37ECC"/>
    <w:rsid w:val="00A43959"/>
    <w:rsid w:val="00A52F68"/>
    <w:rsid w:val="00A562F4"/>
    <w:rsid w:val="00A56D11"/>
    <w:rsid w:val="00A5707C"/>
    <w:rsid w:val="00A57803"/>
    <w:rsid w:val="00A61563"/>
    <w:rsid w:val="00A630D0"/>
    <w:rsid w:val="00A637C3"/>
    <w:rsid w:val="00A64505"/>
    <w:rsid w:val="00A670B2"/>
    <w:rsid w:val="00A72E56"/>
    <w:rsid w:val="00A92774"/>
    <w:rsid w:val="00AA3138"/>
    <w:rsid w:val="00AA4E07"/>
    <w:rsid w:val="00AB6CF0"/>
    <w:rsid w:val="00AC6159"/>
    <w:rsid w:val="00AD18B8"/>
    <w:rsid w:val="00AD431C"/>
    <w:rsid w:val="00AD4D05"/>
    <w:rsid w:val="00AD63CE"/>
    <w:rsid w:val="00AE4AEA"/>
    <w:rsid w:val="00B017F2"/>
    <w:rsid w:val="00B04DEF"/>
    <w:rsid w:val="00B227D3"/>
    <w:rsid w:val="00B27A72"/>
    <w:rsid w:val="00B43074"/>
    <w:rsid w:val="00B45872"/>
    <w:rsid w:val="00B50AC9"/>
    <w:rsid w:val="00B52A55"/>
    <w:rsid w:val="00B65EE3"/>
    <w:rsid w:val="00B72CCE"/>
    <w:rsid w:val="00B80A91"/>
    <w:rsid w:val="00B81AD0"/>
    <w:rsid w:val="00B86ABF"/>
    <w:rsid w:val="00B948A5"/>
    <w:rsid w:val="00BA147A"/>
    <w:rsid w:val="00BA3285"/>
    <w:rsid w:val="00BA6156"/>
    <w:rsid w:val="00BB6874"/>
    <w:rsid w:val="00BC1CEB"/>
    <w:rsid w:val="00BD116A"/>
    <w:rsid w:val="00BE0FE3"/>
    <w:rsid w:val="00BE4C9D"/>
    <w:rsid w:val="00BF061D"/>
    <w:rsid w:val="00C021A4"/>
    <w:rsid w:val="00C20297"/>
    <w:rsid w:val="00C23653"/>
    <w:rsid w:val="00C254C3"/>
    <w:rsid w:val="00C30CE8"/>
    <w:rsid w:val="00C377F1"/>
    <w:rsid w:val="00C37F9E"/>
    <w:rsid w:val="00C40692"/>
    <w:rsid w:val="00C45800"/>
    <w:rsid w:val="00C51536"/>
    <w:rsid w:val="00C60AE6"/>
    <w:rsid w:val="00C62A81"/>
    <w:rsid w:val="00C70276"/>
    <w:rsid w:val="00C733F6"/>
    <w:rsid w:val="00C87843"/>
    <w:rsid w:val="00C87E1C"/>
    <w:rsid w:val="00C96B26"/>
    <w:rsid w:val="00CA782E"/>
    <w:rsid w:val="00CA7AD9"/>
    <w:rsid w:val="00CB36E3"/>
    <w:rsid w:val="00CB4BFA"/>
    <w:rsid w:val="00CB68EF"/>
    <w:rsid w:val="00CC135B"/>
    <w:rsid w:val="00CC2B7B"/>
    <w:rsid w:val="00CC33AE"/>
    <w:rsid w:val="00CE6695"/>
    <w:rsid w:val="00CF0286"/>
    <w:rsid w:val="00CF38A7"/>
    <w:rsid w:val="00D02EA7"/>
    <w:rsid w:val="00D03425"/>
    <w:rsid w:val="00D1490C"/>
    <w:rsid w:val="00D2649B"/>
    <w:rsid w:val="00D3163E"/>
    <w:rsid w:val="00D40505"/>
    <w:rsid w:val="00D40742"/>
    <w:rsid w:val="00D53639"/>
    <w:rsid w:val="00D63D16"/>
    <w:rsid w:val="00D63E99"/>
    <w:rsid w:val="00D6733F"/>
    <w:rsid w:val="00D7111C"/>
    <w:rsid w:val="00D77F22"/>
    <w:rsid w:val="00D92B40"/>
    <w:rsid w:val="00DA2E58"/>
    <w:rsid w:val="00DC3910"/>
    <w:rsid w:val="00DD3A22"/>
    <w:rsid w:val="00DE3E6C"/>
    <w:rsid w:val="00DE7601"/>
    <w:rsid w:val="00E05225"/>
    <w:rsid w:val="00E105DC"/>
    <w:rsid w:val="00E10963"/>
    <w:rsid w:val="00E12FC6"/>
    <w:rsid w:val="00E16567"/>
    <w:rsid w:val="00E325CB"/>
    <w:rsid w:val="00E36449"/>
    <w:rsid w:val="00E3715A"/>
    <w:rsid w:val="00E4241E"/>
    <w:rsid w:val="00E43E0B"/>
    <w:rsid w:val="00E53916"/>
    <w:rsid w:val="00E60F0C"/>
    <w:rsid w:val="00E618C8"/>
    <w:rsid w:val="00E640FE"/>
    <w:rsid w:val="00E658A0"/>
    <w:rsid w:val="00E670FC"/>
    <w:rsid w:val="00E77853"/>
    <w:rsid w:val="00E877ED"/>
    <w:rsid w:val="00E90022"/>
    <w:rsid w:val="00E9204C"/>
    <w:rsid w:val="00EA11E3"/>
    <w:rsid w:val="00EA77F6"/>
    <w:rsid w:val="00EB0157"/>
    <w:rsid w:val="00EB635C"/>
    <w:rsid w:val="00EC1BDE"/>
    <w:rsid w:val="00EE5282"/>
    <w:rsid w:val="00EF2E71"/>
    <w:rsid w:val="00F002E1"/>
    <w:rsid w:val="00F01315"/>
    <w:rsid w:val="00F03E15"/>
    <w:rsid w:val="00F0499A"/>
    <w:rsid w:val="00F37A6C"/>
    <w:rsid w:val="00F54F27"/>
    <w:rsid w:val="00F5518B"/>
    <w:rsid w:val="00F6405A"/>
    <w:rsid w:val="00F66787"/>
    <w:rsid w:val="00F67DD0"/>
    <w:rsid w:val="00F934DE"/>
    <w:rsid w:val="00FA5B7A"/>
    <w:rsid w:val="00FB043A"/>
    <w:rsid w:val="00FB1530"/>
    <w:rsid w:val="00FB5BA3"/>
    <w:rsid w:val="00FB638F"/>
    <w:rsid w:val="00FB6706"/>
    <w:rsid w:val="00FC5D06"/>
    <w:rsid w:val="00FC6CA6"/>
    <w:rsid w:val="00FD64E4"/>
    <w:rsid w:val="00FE7BEA"/>
    <w:rsid w:val="00FF49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F6978-A4FB-422D-81B0-BC7EA565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0E5E"/>
    <w:pPr>
      <w:spacing w:after="0" w:line="240" w:lineRule="auto"/>
    </w:pPr>
    <w:rPr>
      <w:rFonts w:ascii="Times New Roman" w:eastAsia="Times New Roman" w:hAnsi="Times New Roman" w:cs="Times New Roman"/>
      <w:sz w:val="20"/>
      <w:szCs w:val="20"/>
      <w:lang w:val="en-US" w:eastAsia="hr-HR"/>
    </w:rPr>
  </w:style>
  <w:style w:type="paragraph" w:styleId="Naslov2">
    <w:name w:val="heading 2"/>
    <w:basedOn w:val="Normal"/>
    <w:next w:val="Normal"/>
    <w:link w:val="Naslov2Char"/>
    <w:qFormat/>
    <w:rsid w:val="00FC5D06"/>
    <w:pPr>
      <w:keepNext/>
      <w:spacing w:before="240" w:after="60"/>
      <w:outlineLvl w:val="1"/>
    </w:pPr>
    <w:rPr>
      <w:rFonts w:ascii="Cambria" w:hAnsi="Cambria"/>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C5D06"/>
    <w:rPr>
      <w:rFonts w:ascii="Cambria" w:eastAsia="Times New Roman" w:hAnsi="Cambria" w:cs="Times New Roman"/>
      <w:b/>
      <w:bCs/>
      <w:i/>
      <w:iCs/>
      <w:sz w:val="28"/>
      <w:szCs w:val="28"/>
      <w:lang w:val="en-US" w:eastAsia="hr-HR"/>
    </w:rPr>
  </w:style>
  <w:style w:type="paragraph" w:styleId="StandardWeb">
    <w:name w:val="Normal (Web)"/>
    <w:basedOn w:val="Normal"/>
    <w:uiPriority w:val="99"/>
    <w:rsid w:val="00FC5D06"/>
    <w:pPr>
      <w:spacing w:before="100" w:beforeAutospacing="1" w:after="100" w:afterAutospacing="1"/>
    </w:pPr>
    <w:rPr>
      <w:sz w:val="24"/>
      <w:szCs w:val="24"/>
      <w:lang w:val="hr-HR" w:bidi="ta-IN"/>
    </w:rPr>
  </w:style>
  <w:style w:type="paragraph" w:styleId="Zaglavlje">
    <w:name w:val="header"/>
    <w:basedOn w:val="Normal"/>
    <w:link w:val="ZaglavljeChar"/>
    <w:unhideWhenUsed/>
    <w:rsid w:val="00FC5D06"/>
    <w:pPr>
      <w:tabs>
        <w:tab w:val="center" w:pos="4536"/>
        <w:tab w:val="right" w:pos="9072"/>
      </w:tabs>
    </w:pPr>
  </w:style>
  <w:style w:type="character" w:customStyle="1" w:styleId="ZaglavljeChar">
    <w:name w:val="Zaglavlje Char"/>
    <w:basedOn w:val="Zadanifontodlomka"/>
    <w:link w:val="Zaglavlje"/>
    <w:rsid w:val="00FC5D06"/>
    <w:rPr>
      <w:rFonts w:ascii="Times New Roman" w:eastAsia="Times New Roman" w:hAnsi="Times New Roman" w:cs="Times New Roman"/>
      <w:sz w:val="20"/>
      <w:szCs w:val="20"/>
      <w:lang w:val="en-US" w:eastAsia="hr-HR"/>
    </w:rPr>
  </w:style>
  <w:style w:type="paragraph" w:styleId="Podnoje">
    <w:name w:val="footer"/>
    <w:basedOn w:val="Normal"/>
    <w:link w:val="PodnojeChar"/>
    <w:unhideWhenUsed/>
    <w:rsid w:val="00FC5D06"/>
    <w:pPr>
      <w:tabs>
        <w:tab w:val="center" w:pos="4536"/>
        <w:tab w:val="right" w:pos="9072"/>
      </w:tabs>
    </w:pPr>
  </w:style>
  <w:style w:type="character" w:customStyle="1" w:styleId="PodnojeChar">
    <w:name w:val="Podnožje Char"/>
    <w:basedOn w:val="Zadanifontodlomka"/>
    <w:link w:val="Podnoje"/>
    <w:rsid w:val="00FC5D06"/>
    <w:rPr>
      <w:rFonts w:ascii="Times New Roman" w:eastAsia="Times New Roman" w:hAnsi="Times New Roman" w:cs="Times New Roman"/>
      <w:sz w:val="20"/>
      <w:szCs w:val="20"/>
      <w:lang w:val="en-US" w:eastAsia="hr-HR"/>
    </w:rPr>
  </w:style>
  <w:style w:type="paragraph" w:customStyle="1" w:styleId="bodytext">
    <w:name w:val="bodytext"/>
    <w:basedOn w:val="Normal"/>
    <w:rsid w:val="00FC5D06"/>
    <w:pPr>
      <w:spacing w:before="100" w:beforeAutospacing="1" w:after="100" w:afterAutospacing="1"/>
    </w:pPr>
    <w:rPr>
      <w:sz w:val="24"/>
      <w:szCs w:val="24"/>
      <w:lang w:val="hr-HR"/>
    </w:rPr>
  </w:style>
  <w:style w:type="paragraph" w:styleId="Odlomakpopisa">
    <w:name w:val="List Paragraph"/>
    <w:basedOn w:val="Normal"/>
    <w:uiPriority w:val="34"/>
    <w:qFormat/>
    <w:rsid w:val="00FC5D06"/>
    <w:pPr>
      <w:ind w:left="720"/>
      <w:contextualSpacing/>
    </w:pPr>
  </w:style>
  <w:style w:type="numbering" w:customStyle="1" w:styleId="Bezpopisa1">
    <w:name w:val="Bez popisa1"/>
    <w:next w:val="Bezpopisa"/>
    <w:semiHidden/>
    <w:rsid w:val="00FC5D06"/>
  </w:style>
  <w:style w:type="character" w:styleId="Brojstranice">
    <w:name w:val="page number"/>
    <w:basedOn w:val="Zadanifontodlomka"/>
    <w:rsid w:val="00FC5D06"/>
  </w:style>
  <w:style w:type="table" w:styleId="Reetkatablice">
    <w:name w:val="Table Grid"/>
    <w:basedOn w:val="Obinatablica"/>
    <w:rsid w:val="00FC5D0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sid w:val="00FC5D06"/>
    <w:rPr>
      <w:rFonts w:ascii="Tahoma" w:hAnsi="Tahoma"/>
      <w:sz w:val="16"/>
      <w:szCs w:val="16"/>
    </w:rPr>
  </w:style>
  <w:style w:type="character" w:customStyle="1" w:styleId="TekstbaloniaChar">
    <w:name w:val="Tekst balončića Char"/>
    <w:basedOn w:val="Zadanifontodlomka"/>
    <w:link w:val="Tekstbalonia"/>
    <w:uiPriority w:val="99"/>
    <w:rsid w:val="00FC5D06"/>
    <w:rPr>
      <w:rFonts w:ascii="Tahoma" w:eastAsia="Times New Roman" w:hAnsi="Tahoma" w:cs="Times New Roman"/>
      <w:sz w:val="16"/>
      <w:szCs w:val="16"/>
      <w:lang w:val="en-US" w:eastAsia="hr-HR"/>
    </w:rPr>
  </w:style>
  <w:style w:type="character" w:customStyle="1" w:styleId="apple-converted-space">
    <w:name w:val="apple-converted-space"/>
    <w:rsid w:val="00FC5D06"/>
  </w:style>
  <w:style w:type="paragraph" w:customStyle="1" w:styleId="Bezproreda1">
    <w:name w:val="Bez proreda1"/>
    <w:link w:val="BezproredaChar"/>
    <w:uiPriority w:val="1"/>
    <w:qFormat/>
    <w:rsid w:val="00FC5D06"/>
    <w:pPr>
      <w:spacing w:after="0" w:line="240" w:lineRule="auto"/>
    </w:pPr>
    <w:rPr>
      <w:rFonts w:ascii="Calibri" w:eastAsia="Times New Roman" w:hAnsi="Calibri" w:cs="Times New Roman"/>
      <w:lang w:val="en-US"/>
    </w:rPr>
  </w:style>
  <w:style w:type="character" w:customStyle="1" w:styleId="BezproredaChar">
    <w:name w:val="Bez proreda Char"/>
    <w:link w:val="Bezproreda1"/>
    <w:uiPriority w:val="1"/>
    <w:rsid w:val="00FC5D06"/>
    <w:rPr>
      <w:rFonts w:ascii="Calibri" w:eastAsia="Times New Roman" w:hAnsi="Calibri" w:cs="Times New Roman"/>
      <w:lang w:val="en-US"/>
    </w:rPr>
  </w:style>
  <w:style w:type="numbering" w:customStyle="1" w:styleId="Bezpopisa2">
    <w:name w:val="Bez popisa2"/>
    <w:next w:val="Bezpopisa"/>
    <w:uiPriority w:val="99"/>
    <w:semiHidden/>
    <w:unhideWhenUsed/>
    <w:rsid w:val="00FC5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22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01BA-0975-405C-816E-0994FB7A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19</Pages>
  <Words>6383</Words>
  <Characters>36384</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Marica Vitković</cp:lastModifiedBy>
  <cp:revision>20</cp:revision>
  <cp:lastPrinted>2019-05-23T17:54:00Z</cp:lastPrinted>
  <dcterms:created xsi:type="dcterms:W3CDTF">2019-05-23T12:53:00Z</dcterms:created>
  <dcterms:modified xsi:type="dcterms:W3CDTF">2019-09-20T17:12:00Z</dcterms:modified>
</cp:coreProperties>
</file>