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81AA3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Zakon o proračunu („Narodne novine“, broj 87/08, 136/12 i 15/</w:t>
      </w:r>
      <w:proofErr w:type="spellStart"/>
      <w:r w:rsidRPr="00F81AA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1F5CA5" w:rsidRPr="00F81AA3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 xml:space="preserve">Statut Grada Novske („Službeni vjesnik“, broj </w:t>
      </w:r>
      <w:r w:rsidR="002A7188">
        <w:rPr>
          <w:rFonts w:cstheme="minorHAnsi"/>
          <w:color w:val="000000" w:themeColor="text1"/>
          <w:sz w:val="24"/>
          <w:szCs w:val="24"/>
        </w:rPr>
        <w:t>8/21</w:t>
      </w:r>
      <w:bookmarkStart w:id="0" w:name="_GoBack"/>
      <w:bookmarkEnd w:id="0"/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Pr="008238D0" w:rsidRDefault="001F5CA5" w:rsidP="001F5C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5CA5" w:rsidRDefault="00B61C82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1F5CA5" w:rsidRPr="008238D0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1F5CA5" w:rsidRPr="008238D0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i 01/20</w:t>
      </w:r>
      <w:r w:rsidR="001F5CA5" w:rsidRPr="008238D0">
        <w:rPr>
          <w:rFonts w:cstheme="minorHAnsi"/>
          <w:color w:val="232323"/>
          <w:sz w:val="24"/>
          <w:szCs w:val="24"/>
          <w:shd w:val="clear" w:color="auto" w:fill="FFFFFF"/>
        </w:rPr>
        <w:t>), izvještaj o danim suglasnostima sadrži pregled danih suglasnosti te stanje obveza po danim suglasnostima na početku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i kraju izvještajnog razdoblja.</w:t>
      </w:r>
    </w:p>
    <w:p w:rsidR="001F5CA5" w:rsidRDefault="00B61C82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je dao trgovačkom društvu </w:t>
      </w:r>
      <w:proofErr w:type="spellStart"/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>Novokom</w:t>
      </w:r>
      <w:proofErr w:type="spellEnd"/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d.o.o. Novska č</w:t>
      </w:r>
      <w:r w:rsid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etiri suglasnosti za zaduženje za 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>sljedeće nabave nefinancijske imovine:</w:t>
      </w:r>
    </w:p>
    <w:p w:rsidR="001F5CA5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2018. godini Gradsko vijeće je usvojilo dvije Odluke o davanju suglasnosti za zaduženje putem financijskog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, i to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rovokopač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–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utovarivač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) ukupnog iznosa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90.151,00 EUR-a, na rok otplate od 5 godina uz valutnu klauzulu EUR primjenom srednjeg tečaja HNB-a i kamatnu stopu od 5,48 % sukladno Odluci od 7. lipnja 2018. godine, KLASA: 403-07/18-01/1, URBROJ: 2176/04-01-18-2 i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vozilo s hidrauličnom platformom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) ukupne neto vrijednosti 442.160,00 kn, na rok otplate od 5 godina uz kamatnu stopu od 5,37 % sukladno Odluci od 3. studenoga 2018. godine, KLASA: 403-07/1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8-01/1, URBROJ: 2176/04-01-18-4,</w:t>
      </w:r>
    </w:p>
    <w:p w:rsidR="001F5CA5" w:rsidRPr="0016072F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19. sjednici održanoj 24. travnja 2019. godine donijelo je Odluku o davanju suglasnosti za zaduženje, KLASA: 403-07/18-01/1, URBROJ: 2176/04-0-18-4, putem financijskog </w:t>
      </w:r>
      <w:proofErr w:type="spellStart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 u iznosu od 237.995,57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nabavu kamiona-kipera s dodacima za zimsku službu</w:t>
      </w: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, MAN TGS 18.320 s nadogradnjom na rok otplate od 5 godina, dinamika otplate – mjesečno, s valutnom klauzu</w:t>
      </w:r>
      <w:r w:rsidR="0016072F" w:rsidRPr="0016072F">
        <w:rPr>
          <w:rFonts w:cstheme="minorHAnsi"/>
          <w:color w:val="232323"/>
          <w:sz w:val="24"/>
          <w:szCs w:val="24"/>
          <w:shd w:val="clear" w:color="auto" w:fill="FFFFFF"/>
        </w:rPr>
        <w:t>lom i kamatnom stopom od 3,18 %,</w:t>
      </w:r>
    </w:p>
    <w:p w:rsidR="00BF03F1" w:rsidRPr="0016072F" w:rsidRDefault="0016072F" w:rsidP="00BF03F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28. sjednici održanoj 27. veljače 2020. godine donijelo je Odluku o izdavanju suglasnosti za zaduženje, KLASA: 403-07/18-01/1, URBROJ: 2176/04-01-20-5 putem financijskog </w:t>
      </w:r>
      <w:proofErr w:type="spellStart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 u ukupnom iznosu od 285.116,20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 xml:space="preserve">nabavu komunalnog vozila za sakupljanje i odvoz komunalnog otpada,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na rok otplate od 5 godina, dinamika otplate – mjesečno, s valutnom klauzulom i kamatnom stopom od 3,55 %.</w:t>
      </w:r>
    </w:p>
    <w:sectPr w:rsidR="00BF03F1" w:rsidRPr="001607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E" w:rsidRDefault="00BF265E" w:rsidP="00BF265E">
      <w:pPr>
        <w:spacing w:after="0" w:line="240" w:lineRule="auto"/>
      </w:pPr>
      <w:r>
        <w:separator/>
      </w:r>
    </w:p>
  </w:endnote>
  <w:end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7888"/>
      <w:docPartObj>
        <w:docPartGallery w:val="Page Numbers (Bottom of Page)"/>
        <w:docPartUnique/>
      </w:docPartObj>
    </w:sdtPr>
    <w:sdtEndPr/>
    <w:sdtContent>
      <w:p w:rsidR="00BF265E" w:rsidRDefault="00BF26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88">
          <w:rPr>
            <w:noProof/>
          </w:rPr>
          <w:t>1</w:t>
        </w:r>
        <w:r>
          <w:fldChar w:fldCharType="end"/>
        </w:r>
      </w:p>
    </w:sdtContent>
  </w:sdt>
  <w:p w:rsidR="00BF265E" w:rsidRDefault="00BF26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E" w:rsidRDefault="00BF265E" w:rsidP="00BF265E">
      <w:pPr>
        <w:spacing w:after="0" w:line="240" w:lineRule="auto"/>
      </w:pPr>
      <w:r>
        <w:separator/>
      </w:r>
    </w:p>
  </w:footnote>
  <w:foot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5E" w:rsidRDefault="00BF265E">
    <w:pPr>
      <w:pStyle w:val="Zaglavlje"/>
    </w:pPr>
  </w:p>
  <w:p w:rsidR="00BF265E" w:rsidRDefault="00BF26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1E38B084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014"/>
    <w:multiLevelType w:val="hybridMultilevel"/>
    <w:tmpl w:val="5DCCC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16C05"/>
    <w:rsid w:val="0016072F"/>
    <w:rsid w:val="001A5A87"/>
    <w:rsid w:val="001C39F3"/>
    <w:rsid w:val="001F5CA5"/>
    <w:rsid w:val="00206DDD"/>
    <w:rsid w:val="002A7188"/>
    <w:rsid w:val="00400F2B"/>
    <w:rsid w:val="00547139"/>
    <w:rsid w:val="005A26CB"/>
    <w:rsid w:val="006078D9"/>
    <w:rsid w:val="006310B6"/>
    <w:rsid w:val="007106F1"/>
    <w:rsid w:val="00713AE7"/>
    <w:rsid w:val="007A7FDF"/>
    <w:rsid w:val="007B565C"/>
    <w:rsid w:val="007D6529"/>
    <w:rsid w:val="008238D0"/>
    <w:rsid w:val="00973823"/>
    <w:rsid w:val="00980CCB"/>
    <w:rsid w:val="00A25D22"/>
    <w:rsid w:val="00A945BB"/>
    <w:rsid w:val="00B600CA"/>
    <w:rsid w:val="00B61C82"/>
    <w:rsid w:val="00B6455A"/>
    <w:rsid w:val="00BB60E8"/>
    <w:rsid w:val="00BF03F1"/>
    <w:rsid w:val="00BF265E"/>
    <w:rsid w:val="00C05929"/>
    <w:rsid w:val="00CA0AF5"/>
    <w:rsid w:val="00CA7D61"/>
    <w:rsid w:val="00DB59C2"/>
    <w:rsid w:val="00DF3857"/>
    <w:rsid w:val="00E66005"/>
    <w:rsid w:val="00EF5D7A"/>
    <w:rsid w:val="00F81AA3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15</cp:revision>
  <cp:lastPrinted>2020-05-07T11:23:00Z</cp:lastPrinted>
  <dcterms:created xsi:type="dcterms:W3CDTF">2019-04-12T09:06:00Z</dcterms:created>
  <dcterms:modified xsi:type="dcterms:W3CDTF">2021-04-28T09:54:00Z</dcterms:modified>
</cp:coreProperties>
</file>