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680D3" w14:textId="6AC01491" w:rsidR="003D5B50" w:rsidRPr="00EF1CDE" w:rsidRDefault="003D5B50" w:rsidP="009310B0">
      <w:pPr>
        <w:pStyle w:val="NoSpacing"/>
        <w:jc w:val="both"/>
        <w:rPr>
          <w:rFonts w:cstheme="minorHAnsi"/>
          <w:sz w:val="24"/>
          <w:szCs w:val="24"/>
        </w:rPr>
      </w:pPr>
      <w:r w:rsidRPr="000C3641">
        <w:rPr>
          <w:rFonts w:cstheme="minorHAnsi"/>
          <w:color w:val="000000" w:themeColor="text1"/>
          <w:sz w:val="24"/>
          <w:szCs w:val="24"/>
        </w:rPr>
        <w:tab/>
      </w:r>
      <w:r w:rsidRPr="000C3641">
        <w:rPr>
          <w:rFonts w:cstheme="minorHAnsi"/>
          <w:color w:val="000000" w:themeColor="text1"/>
          <w:sz w:val="24"/>
          <w:szCs w:val="24"/>
        </w:rPr>
        <w:tab/>
      </w:r>
      <w:r w:rsidRPr="000C3641">
        <w:rPr>
          <w:rFonts w:cstheme="minorHAnsi"/>
          <w:color w:val="000000" w:themeColor="text1"/>
          <w:sz w:val="24"/>
          <w:szCs w:val="24"/>
        </w:rPr>
        <w:tab/>
      </w:r>
      <w:r w:rsidRPr="000C3641">
        <w:rPr>
          <w:rFonts w:cstheme="minorHAnsi"/>
          <w:color w:val="000000" w:themeColor="text1"/>
          <w:sz w:val="24"/>
          <w:szCs w:val="24"/>
        </w:rPr>
        <w:tab/>
      </w:r>
      <w:r w:rsidRPr="000C3641">
        <w:rPr>
          <w:rFonts w:cstheme="minorHAnsi"/>
          <w:color w:val="000000" w:themeColor="text1"/>
          <w:sz w:val="24"/>
          <w:szCs w:val="24"/>
        </w:rPr>
        <w:tab/>
      </w:r>
      <w:r w:rsidRPr="000C3641">
        <w:rPr>
          <w:rFonts w:cstheme="minorHAnsi"/>
          <w:color w:val="0070C0"/>
          <w:sz w:val="24"/>
          <w:szCs w:val="24"/>
        </w:rPr>
        <w:tab/>
      </w:r>
      <w:r w:rsidRPr="000C3641">
        <w:rPr>
          <w:rFonts w:cstheme="minorHAnsi"/>
          <w:color w:val="0070C0"/>
          <w:sz w:val="24"/>
          <w:szCs w:val="24"/>
        </w:rPr>
        <w:tab/>
      </w:r>
      <w:r w:rsidRPr="000C3641">
        <w:rPr>
          <w:rFonts w:cstheme="minorHAnsi"/>
          <w:color w:val="0070C0"/>
          <w:sz w:val="24"/>
          <w:szCs w:val="24"/>
        </w:rPr>
        <w:tab/>
      </w:r>
      <w:r w:rsidRPr="000C3641">
        <w:rPr>
          <w:rFonts w:cstheme="minorHAnsi"/>
          <w:color w:val="0070C0"/>
          <w:sz w:val="24"/>
          <w:szCs w:val="24"/>
        </w:rPr>
        <w:tab/>
      </w:r>
      <w:r w:rsidRPr="000C3641">
        <w:rPr>
          <w:rFonts w:cstheme="minorHAnsi"/>
          <w:color w:val="0070C0"/>
          <w:sz w:val="24"/>
          <w:szCs w:val="24"/>
        </w:rPr>
        <w:tab/>
      </w:r>
      <w:r w:rsidRPr="00EF1CDE">
        <w:rPr>
          <w:rFonts w:cstheme="minorHAnsi"/>
          <w:sz w:val="24"/>
          <w:szCs w:val="24"/>
        </w:rPr>
        <w:t xml:space="preserve"> </w:t>
      </w:r>
      <w:r w:rsidR="00100821">
        <w:rPr>
          <w:rFonts w:cstheme="minorHAnsi"/>
          <w:sz w:val="24"/>
          <w:szCs w:val="24"/>
        </w:rPr>
        <w:t xml:space="preserve">       </w:t>
      </w:r>
      <w:r w:rsidRPr="00EF1CDE">
        <w:rPr>
          <w:rFonts w:cstheme="minorHAnsi"/>
          <w:sz w:val="24"/>
          <w:szCs w:val="24"/>
        </w:rPr>
        <w:t xml:space="preserve"> NACRT PRIJEDLOGA</w:t>
      </w:r>
    </w:p>
    <w:p w14:paraId="4E81CBD0" w14:textId="77777777" w:rsidR="00EF1CDE" w:rsidRPr="00EF1CDE" w:rsidRDefault="00EF1CDE" w:rsidP="009310B0">
      <w:pPr>
        <w:pStyle w:val="NoSpacing"/>
        <w:jc w:val="both"/>
        <w:rPr>
          <w:rFonts w:cstheme="minorHAnsi"/>
          <w:sz w:val="24"/>
          <w:szCs w:val="24"/>
        </w:rPr>
      </w:pPr>
    </w:p>
    <w:p w14:paraId="796B4430" w14:textId="49F16630" w:rsidR="005F3A65" w:rsidRPr="00EF1CDE" w:rsidRDefault="005F3A65" w:rsidP="009310B0">
      <w:pPr>
        <w:pStyle w:val="NoSpacing"/>
        <w:jc w:val="both"/>
        <w:rPr>
          <w:rFonts w:cstheme="minorHAnsi"/>
          <w:sz w:val="24"/>
          <w:szCs w:val="24"/>
        </w:rPr>
      </w:pPr>
      <w:r w:rsidRPr="00EF1CDE">
        <w:rPr>
          <w:rFonts w:cstheme="minorHAnsi"/>
          <w:sz w:val="24"/>
          <w:szCs w:val="24"/>
        </w:rPr>
        <w:t xml:space="preserve">Na temelju članka </w:t>
      </w:r>
      <w:r w:rsidR="002477CC" w:rsidRPr="00EF1CDE">
        <w:rPr>
          <w:rFonts w:cstheme="minorHAnsi"/>
          <w:sz w:val="24"/>
          <w:szCs w:val="24"/>
        </w:rPr>
        <w:t>289</w:t>
      </w:r>
      <w:r w:rsidRPr="00EF1CDE">
        <w:rPr>
          <w:rFonts w:cstheme="minorHAnsi"/>
          <w:sz w:val="24"/>
          <w:szCs w:val="24"/>
        </w:rPr>
        <w:t>. stav</w:t>
      </w:r>
      <w:r w:rsidR="002477CC" w:rsidRPr="00EF1CDE">
        <w:rPr>
          <w:rFonts w:cstheme="minorHAnsi"/>
          <w:sz w:val="24"/>
          <w:szCs w:val="24"/>
        </w:rPr>
        <w:t xml:space="preserve">aka  7. </w:t>
      </w:r>
      <w:r w:rsidRPr="00EF1CDE">
        <w:rPr>
          <w:rFonts w:cstheme="minorHAnsi"/>
          <w:sz w:val="24"/>
          <w:szCs w:val="24"/>
        </w:rPr>
        <w:t>Zakona o socijalnoj</w:t>
      </w:r>
      <w:r w:rsidR="00D01A34" w:rsidRPr="00EF1CDE">
        <w:rPr>
          <w:rFonts w:cstheme="minorHAnsi"/>
          <w:sz w:val="24"/>
          <w:szCs w:val="24"/>
        </w:rPr>
        <w:t xml:space="preserve"> </w:t>
      </w:r>
      <w:r w:rsidRPr="00EF1CDE">
        <w:rPr>
          <w:rFonts w:cstheme="minorHAnsi"/>
          <w:sz w:val="24"/>
          <w:szCs w:val="24"/>
        </w:rPr>
        <w:t xml:space="preserve">skrbi (»Narodne novine«, broj </w:t>
      </w:r>
      <w:r w:rsidR="006842EB" w:rsidRPr="00EF1CDE">
        <w:rPr>
          <w:rFonts w:cstheme="minorHAnsi"/>
          <w:sz w:val="24"/>
          <w:szCs w:val="24"/>
        </w:rPr>
        <w:t>18/22, 46/22, 119/22</w:t>
      </w:r>
      <w:r w:rsidRPr="00EF1CDE">
        <w:rPr>
          <w:rFonts w:cstheme="minorHAnsi"/>
          <w:sz w:val="24"/>
          <w:szCs w:val="24"/>
        </w:rPr>
        <w:t>) i članka 3</w:t>
      </w:r>
      <w:r w:rsidR="00D267D9" w:rsidRPr="00EF1CDE">
        <w:rPr>
          <w:rFonts w:cstheme="minorHAnsi"/>
          <w:sz w:val="24"/>
          <w:szCs w:val="24"/>
        </w:rPr>
        <w:t>7</w:t>
      </w:r>
      <w:r w:rsidRPr="00EF1CDE">
        <w:rPr>
          <w:rFonts w:cstheme="minorHAnsi"/>
          <w:sz w:val="24"/>
          <w:szCs w:val="24"/>
        </w:rPr>
        <w:t>. stavka 1. podstavka</w:t>
      </w:r>
      <w:r w:rsidR="00D267D9" w:rsidRPr="00EF1CDE">
        <w:rPr>
          <w:rFonts w:cstheme="minorHAnsi"/>
          <w:sz w:val="24"/>
          <w:szCs w:val="24"/>
        </w:rPr>
        <w:t xml:space="preserve"> </w:t>
      </w:r>
      <w:r w:rsidRPr="00EF1CDE">
        <w:rPr>
          <w:rFonts w:cstheme="minorHAnsi"/>
          <w:sz w:val="24"/>
          <w:szCs w:val="24"/>
        </w:rPr>
        <w:t xml:space="preserve">21. Statuta Grada Novske (»Službeni vjesnik«, broj </w:t>
      </w:r>
      <w:r w:rsidR="00D23618" w:rsidRPr="00EF1CDE">
        <w:rPr>
          <w:rFonts w:cstheme="minorHAnsi"/>
          <w:sz w:val="24"/>
          <w:szCs w:val="24"/>
        </w:rPr>
        <w:t>8/21</w:t>
      </w:r>
      <w:r w:rsidRPr="00EF1CDE">
        <w:rPr>
          <w:rFonts w:cstheme="minorHAnsi"/>
          <w:sz w:val="24"/>
          <w:szCs w:val="24"/>
        </w:rPr>
        <w:t xml:space="preserve">), Gradsko vijeće Grada Novske, na </w:t>
      </w:r>
      <w:r w:rsidR="001E5EA4" w:rsidRPr="00EF1CDE">
        <w:rPr>
          <w:rFonts w:cstheme="minorHAnsi"/>
          <w:sz w:val="24"/>
          <w:szCs w:val="24"/>
        </w:rPr>
        <w:t>______</w:t>
      </w:r>
      <w:r w:rsidRPr="00EF1CDE">
        <w:rPr>
          <w:rFonts w:cstheme="minorHAnsi"/>
          <w:sz w:val="24"/>
          <w:szCs w:val="24"/>
        </w:rPr>
        <w:t xml:space="preserve">sjednici održanoj </w:t>
      </w:r>
      <w:r w:rsidR="001E5EA4" w:rsidRPr="00EF1CDE">
        <w:rPr>
          <w:rFonts w:cstheme="minorHAnsi"/>
          <w:sz w:val="24"/>
          <w:szCs w:val="24"/>
        </w:rPr>
        <w:t>__________</w:t>
      </w:r>
      <w:r w:rsidR="00D23618" w:rsidRPr="00EF1CDE">
        <w:rPr>
          <w:rFonts w:cstheme="minorHAnsi"/>
          <w:sz w:val="24"/>
          <w:szCs w:val="24"/>
        </w:rPr>
        <w:t xml:space="preserve"> 2022</w:t>
      </w:r>
      <w:r w:rsidRPr="00EF1CDE">
        <w:rPr>
          <w:rFonts w:cstheme="minorHAnsi"/>
          <w:sz w:val="24"/>
          <w:szCs w:val="24"/>
        </w:rPr>
        <w:t>. godine, donijelo je</w:t>
      </w:r>
    </w:p>
    <w:p w14:paraId="0C935C5C" w14:textId="77777777" w:rsidR="0069446B" w:rsidRPr="00EF1CDE" w:rsidRDefault="0069446B" w:rsidP="009310B0">
      <w:pPr>
        <w:rPr>
          <w:rFonts w:cstheme="minorHAnsi"/>
          <w:sz w:val="24"/>
          <w:szCs w:val="24"/>
        </w:rPr>
      </w:pPr>
    </w:p>
    <w:p w14:paraId="33F10D88" w14:textId="77777777" w:rsidR="005F3A65" w:rsidRPr="00EF1CDE" w:rsidRDefault="005F3A65" w:rsidP="009310B0">
      <w:pPr>
        <w:pStyle w:val="NoSpacing"/>
        <w:jc w:val="center"/>
        <w:rPr>
          <w:rFonts w:cstheme="minorHAnsi"/>
          <w:b/>
          <w:sz w:val="24"/>
          <w:szCs w:val="24"/>
        </w:rPr>
      </w:pPr>
      <w:r w:rsidRPr="00EF1CDE">
        <w:rPr>
          <w:rFonts w:cstheme="minorHAnsi"/>
          <w:b/>
          <w:sz w:val="24"/>
          <w:szCs w:val="24"/>
        </w:rPr>
        <w:t>ODLUKU</w:t>
      </w:r>
    </w:p>
    <w:p w14:paraId="41A0EF13" w14:textId="77777777" w:rsidR="005F3A65" w:rsidRPr="00EF1CDE" w:rsidRDefault="005F3A65" w:rsidP="009310B0">
      <w:pPr>
        <w:pStyle w:val="NoSpacing"/>
        <w:jc w:val="center"/>
        <w:rPr>
          <w:rFonts w:cstheme="minorHAnsi"/>
          <w:b/>
          <w:sz w:val="24"/>
          <w:szCs w:val="24"/>
        </w:rPr>
      </w:pPr>
      <w:r w:rsidRPr="00EF1CDE">
        <w:rPr>
          <w:rFonts w:cstheme="minorHAnsi"/>
          <w:b/>
          <w:sz w:val="24"/>
          <w:szCs w:val="24"/>
        </w:rPr>
        <w:t>o socijalnoj skrbi</w:t>
      </w:r>
    </w:p>
    <w:p w14:paraId="56008F7B" w14:textId="77777777" w:rsidR="00587566" w:rsidRPr="00EF1CDE" w:rsidRDefault="00587566" w:rsidP="009310B0">
      <w:pPr>
        <w:jc w:val="center"/>
        <w:rPr>
          <w:rFonts w:cstheme="minorHAnsi"/>
          <w:b/>
          <w:sz w:val="24"/>
          <w:szCs w:val="24"/>
        </w:rPr>
      </w:pPr>
    </w:p>
    <w:p w14:paraId="3567B1A2" w14:textId="77777777" w:rsidR="00DC2CD5" w:rsidRPr="00EF1CDE" w:rsidRDefault="008805F3" w:rsidP="009310B0">
      <w:pPr>
        <w:rPr>
          <w:rFonts w:cstheme="minorHAnsi"/>
          <w:b/>
          <w:sz w:val="24"/>
          <w:szCs w:val="24"/>
        </w:rPr>
      </w:pPr>
      <w:r w:rsidRPr="00EF1CDE">
        <w:rPr>
          <w:rFonts w:cstheme="minorHAnsi"/>
          <w:b/>
          <w:sz w:val="24"/>
          <w:szCs w:val="24"/>
        </w:rPr>
        <w:t>I. OPĆE ODREDBE</w:t>
      </w:r>
    </w:p>
    <w:p w14:paraId="66165C15" w14:textId="77777777" w:rsidR="005F3A65" w:rsidRPr="00EF1CDE" w:rsidRDefault="005F3A65" w:rsidP="003D5B50">
      <w:pPr>
        <w:spacing w:after="0"/>
        <w:jc w:val="center"/>
        <w:rPr>
          <w:rFonts w:cstheme="minorHAnsi"/>
          <w:b/>
          <w:sz w:val="24"/>
          <w:szCs w:val="24"/>
        </w:rPr>
      </w:pPr>
      <w:r w:rsidRPr="00EF1CDE">
        <w:rPr>
          <w:rFonts w:cstheme="minorHAnsi"/>
          <w:sz w:val="24"/>
          <w:szCs w:val="24"/>
        </w:rPr>
        <w:t>Članak 1</w:t>
      </w:r>
      <w:r w:rsidRPr="00EF1CDE">
        <w:rPr>
          <w:rFonts w:cstheme="minorHAnsi"/>
          <w:b/>
          <w:sz w:val="24"/>
          <w:szCs w:val="24"/>
        </w:rPr>
        <w:t>.</w:t>
      </w:r>
    </w:p>
    <w:p w14:paraId="02D76F5E" w14:textId="20F23216" w:rsidR="005F3A65" w:rsidRPr="00EF1CDE" w:rsidRDefault="005F3A65" w:rsidP="00635E9C">
      <w:pPr>
        <w:pStyle w:val="ListParagraph"/>
        <w:numPr>
          <w:ilvl w:val="0"/>
          <w:numId w:val="9"/>
        </w:numPr>
        <w:spacing w:after="0"/>
        <w:ind w:left="284"/>
        <w:jc w:val="both"/>
        <w:rPr>
          <w:rFonts w:cstheme="minorHAnsi"/>
          <w:sz w:val="24"/>
          <w:szCs w:val="24"/>
        </w:rPr>
      </w:pPr>
      <w:r w:rsidRPr="00EF1CDE">
        <w:rPr>
          <w:rFonts w:cstheme="minorHAnsi"/>
          <w:sz w:val="24"/>
          <w:szCs w:val="24"/>
        </w:rPr>
        <w:t xml:space="preserve">Ovom Odlukom utvrđuju se prava iz socijalne skrbi koja osigurava Grad Novska (u daljnjem tekstu: Grad) propisana Zakonom o socijalnoj skrbi (u daljnjem tekstu: Zakon) te prava iznad standarda propisanih Zakonom, kriteriji i uvjeti za ostvarivanje prava na pojedini oblik pomoći, </w:t>
      </w:r>
      <w:r w:rsidR="00DC2CD5" w:rsidRPr="00EF1CDE">
        <w:rPr>
          <w:rFonts w:cstheme="minorHAnsi"/>
          <w:sz w:val="24"/>
          <w:szCs w:val="24"/>
        </w:rPr>
        <w:t xml:space="preserve">nadležno tijelo koje odlučuje o </w:t>
      </w:r>
      <w:r w:rsidRPr="00EF1CDE">
        <w:rPr>
          <w:rFonts w:cstheme="minorHAnsi"/>
          <w:sz w:val="24"/>
          <w:szCs w:val="24"/>
        </w:rPr>
        <w:t>dodjeli sredstava soci</w:t>
      </w:r>
      <w:r w:rsidR="00DC2CD5" w:rsidRPr="00EF1CDE">
        <w:rPr>
          <w:rFonts w:cstheme="minorHAnsi"/>
          <w:sz w:val="24"/>
          <w:szCs w:val="24"/>
        </w:rPr>
        <w:t xml:space="preserve">jalne skrbi te postupak dodjele </w:t>
      </w:r>
      <w:r w:rsidRPr="00EF1CDE">
        <w:rPr>
          <w:rFonts w:cstheme="minorHAnsi"/>
          <w:sz w:val="24"/>
          <w:szCs w:val="24"/>
        </w:rPr>
        <w:t>sredstava socijalne skrbi.</w:t>
      </w:r>
    </w:p>
    <w:p w14:paraId="06784785" w14:textId="77777777" w:rsidR="003D5B50" w:rsidRPr="00EF1CDE" w:rsidRDefault="003D5B50" w:rsidP="00635E9C">
      <w:pPr>
        <w:spacing w:after="0"/>
        <w:ind w:left="284"/>
        <w:jc w:val="both"/>
        <w:rPr>
          <w:rFonts w:cstheme="minorHAnsi"/>
          <w:sz w:val="24"/>
          <w:szCs w:val="24"/>
        </w:rPr>
      </w:pPr>
    </w:p>
    <w:p w14:paraId="4EF7F8AE" w14:textId="71D9E45F" w:rsidR="00016848" w:rsidRPr="00EF1CDE" w:rsidRDefault="005F3A65" w:rsidP="00635E9C">
      <w:pPr>
        <w:pStyle w:val="ListParagraph"/>
        <w:numPr>
          <w:ilvl w:val="0"/>
          <w:numId w:val="9"/>
        </w:numPr>
        <w:ind w:left="284"/>
        <w:jc w:val="both"/>
        <w:rPr>
          <w:rFonts w:cstheme="minorHAnsi"/>
          <w:sz w:val="24"/>
          <w:szCs w:val="24"/>
        </w:rPr>
      </w:pPr>
      <w:r w:rsidRPr="00EF1CDE">
        <w:rPr>
          <w:rFonts w:cstheme="minorHAnsi"/>
          <w:sz w:val="24"/>
          <w:szCs w:val="24"/>
        </w:rPr>
        <w:t>Riječi i pojmovi koji s</w:t>
      </w:r>
      <w:r w:rsidR="00DC2CD5" w:rsidRPr="00EF1CDE">
        <w:rPr>
          <w:rFonts w:cstheme="minorHAnsi"/>
          <w:sz w:val="24"/>
          <w:szCs w:val="24"/>
        </w:rPr>
        <w:t>e koriste u ovoj Odluci</w:t>
      </w:r>
      <w:r w:rsidR="00CA1492" w:rsidRPr="00EF1CDE">
        <w:rPr>
          <w:rFonts w:cstheme="minorHAnsi"/>
          <w:sz w:val="24"/>
          <w:szCs w:val="24"/>
        </w:rPr>
        <w:t xml:space="preserve">, a </w:t>
      </w:r>
      <w:r w:rsidR="00DC2CD5" w:rsidRPr="00EF1CDE">
        <w:rPr>
          <w:rFonts w:cstheme="minorHAnsi"/>
          <w:sz w:val="24"/>
          <w:szCs w:val="24"/>
        </w:rPr>
        <w:t xml:space="preserve">koji </w:t>
      </w:r>
      <w:r w:rsidRPr="00EF1CDE">
        <w:rPr>
          <w:rFonts w:cstheme="minorHAnsi"/>
          <w:sz w:val="24"/>
          <w:szCs w:val="24"/>
        </w:rPr>
        <w:t>imaju rodno značenje, odnose se jednako na muški</w:t>
      </w:r>
      <w:r w:rsidR="009310B0" w:rsidRPr="00EF1CDE">
        <w:rPr>
          <w:rFonts w:cstheme="minorHAnsi"/>
          <w:sz w:val="24"/>
          <w:szCs w:val="24"/>
        </w:rPr>
        <w:t xml:space="preserve"> </w:t>
      </w:r>
      <w:r w:rsidRPr="00EF1CDE">
        <w:rPr>
          <w:rFonts w:cstheme="minorHAnsi"/>
          <w:sz w:val="24"/>
          <w:szCs w:val="24"/>
        </w:rPr>
        <w:t>i ženski rod, bez obzira u kojem su rodu navedeni.</w:t>
      </w:r>
    </w:p>
    <w:p w14:paraId="0FC0767E" w14:textId="34A23C81" w:rsidR="00576E4A" w:rsidRPr="00EF1CDE" w:rsidRDefault="00330B9F" w:rsidP="00330B9F">
      <w:pPr>
        <w:jc w:val="center"/>
        <w:rPr>
          <w:rFonts w:cstheme="minorHAnsi"/>
          <w:sz w:val="24"/>
          <w:szCs w:val="24"/>
        </w:rPr>
      </w:pPr>
      <w:r w:rsidRPr="00EF1CDE">
        <w:rPr>
          <w:rFonts w:cstheme="minorHAnsi"/>
          <w:sz w:val="24"/>
          <w:szCs w:val="24"/>
        </w:rPr>
        <w:t xml:space="preserve">Članak </w:t>
      </w:r>
      <w:r w:rsidR="00016848" w:rsidRPr="00EF1CDE">
        <w:rPr>
          <w:rFonts w:cstheme="minorHAnsi"/>
          <w:sz w:val="24"/>
          <w:szCs w:val="24"/>
        </w:rPr>
        <w:t>2</w:t>
      </w:r>
      <w:r w:rsidRPr="00EF1CDE">
        <w:rPr>
          <w:rFonts w:cstheme="minorHAnsi"/>
          <w:sz w:val="24"/>
          <w:szCs w:val="24"/>
        </w:rPr>
        <w:t>.</w:t>
      </w:r>
    </w:p>
    <w:p w14:paraId="652F8247" w14:textId="46B1FC91" w:rsidR="00330B9F" w:rsidRPr="00EF1CDE" w:rsidRDefault="00330B9F" w:rsidP="00635E9C">
      <w:pPr>
        <w:pStyle w:val="ListParagraph"/>
        <w:numPr>
          <w:ilvl w:val="0"/>
          <w:numId w:val="8"/>
        </w:numPr>
        <w:ind w:left="284"/>
        <w:jc w:val="both"/>
        <w:rPr>
          <w:rFonts w:cstheme="minorHAnsi"/>
          <w:sz w:val="24"/>
          <w:szCs w:val="24"/>
        </w:rPr>
      </w:pPr>
      <w:r w:rsidRPr="00EF1CDE">
        <w:rPr>
          <w:rFonts w:cstheme="minorHAnsi"/>
          <w:sz w:val="24"/>
          <w:szCs w:val="24"/>
        </w:rPr>
        <w:t>Prava iz socijalne skrbi utvrđena ovom Odlukom ne mogu se ostvarivati na teret Grada ukoliko je Zakonom ili drugim propisom određeno da se ta prava ostvaruju prvenstveno na teret Republike Hrvatske</w:t>
      </w:r>
      <w:r w:rsidR="003D5B50" w:rsidRPr="00EF1CDE">
        <w:rPr>
          <w:rFonts w:cstheme="minorHAnsi"/>
          <w:sz w:val="24"/>
          <w:szCs w:val="24"/>
        </w:rPr>
        <w:t xml:space="preserve"> ili </w:t>
      </w:r>
      <w:r w:rsidRPr="00EF1CDE">
        <w:rPr>
          <w:rFonts w:cstheme="minorHAnsi"/>
          <w:sz w:val="24"/>
          <w:szCs w:val="24"/>
        </w:rPr>
        <w:t xml:space="preserve">drugih pravnih </w:t>
      </w:r>
      <w:r w:rsidR="003D5B50" w:rsidRPr="00EF1CDE">
        <w:rPr>
          <w:rFonts w:cstheme="minorHAnsi"/>
          <w:sz w:val="24"/>
          <w:szCs w:val="24"/>
        </w:rPr>
        <w:t>I</w:t>
      </w:r>
      <w:r w:rsidRPr="00EF1CDE">
        <w:rPr>
          <w:rFonts w:cstheme="minorHAnsi"/>
          <w:sz w:val="24"/>
          <w:szCs w:val="24"/>
        </w:rPr>
        <w:t xml:space="preserve"> fizičkih osoba. </w:t>
      </w:r>
    </w:p>
    <w:p w14:paraId="7900B43D" w14:textId="715F22ED" w:rsidR="00497C4D" w:rsidRPr="00EF1CDE" w:rsidRDefault="00211481" w:rsidP="00635E9C">
      <w:pPr>
        <w:pStyle w:val="ListParagraph"/>
        <w:numPr>
          <w:ilvl w:val="0"/>
          <w:numId w:val="8"/>
        </w:numPr>
        <w:ind w:left="284"/>
        <w:jc w:val="both"/>
        <w:rPr>
          <w:rFonts w:cstheme="minorHAnsi"/>
          <w:sz w:val="24"/>
          <w:szCs w:val="24"/>
        </w:rPr>
      </w:pPr>
      <w:r w:rsidRPr="00EF1CDE">
        <w:rPr>
          <w:rFonts w:cstheme="minorHAnsi"/>
          <w:sz w:val="24"/>
          <w:szCs w:val="24"/>
        </w:rPr>
        <w:t xml:space="preserve">Ukoliko zbog smanjenog ostvarivanja proračunskih prihoda nema dovoljno sredstava za isplatu </w:t>
      </w:r>
      <w:r w:rsidR="00497C4D" w:rsidRPr="00EF1CDE">
        <w:rPr>
          <w:rFonts w:cstheme="minorHAnsi"/>
          <w:sz w:val="24"/>
          <w:szCs w:val="24"/>
        </w:rPr>
        <w:t>prava iz socijalne skrbi</w:t>
      </w:r>
      <w:r w:rsidRPr="00EF1CDE">
        <w:rPr>
          <w:rFonts w:cstheme="minorHAnsi"/>
          <w:sz w:val="24"/>
          <w:szCs w:val="24"/>
        </w:rPr>
        <w:t xml:space="preserve"> utvrđenih ovom Odlukom može se privremeno obustaviti isplata istih ili odobriti isplata u umanjenom iznosu, </w:t>
      </w:r>
      <w:r w:rsidR="00497C4D" w:rsidRPr="00EF1CDE">
        <w:rPr>
          <w:rFonts w:cstheme="minorHAnsi"/>
          <w:sz w:val="24"/>
          <w:szCs w:val="24"/>
        </w:rPr>
        <w:t>osim u slučaju ostvarivanja prava iz socijalne skrbi na koje je Grad Zakonom obvezan.</w:t>
      </w:r>
    </w:p>
    <w:p w14:paraId="69CBC92B" w14:textId="77777777" w:rsidR="00EF1CDE" w:rsidRPr="00EF1CDE" w:rsidRDefault="00EF1CDE" w:rsidP="00EF1CDE">
      <w:pPr>
        <w:pStyle w:val="ListParagraph"/>
        <w:ind w:left="284"/>
        <w:jc w:val="both"/>
        <w:rPr>
          <w:rFonts w:cstheme="minorHAnsi"/>
          <w:sz w:val="24"/>
          <w:szCs w:val="24"/>
        </w:rPr>
      </w:pPr>
    </w:p>
    <w:p w14:paraId="658E8B26" w14:textId="419129E3" w:rsidR="005F3A65" w:rsidRPr="00EF1CDE" w:rsidRDefault="005F3A65" w:rsidP="009310B0">
      <w:pPr>
        <w:jc w:val="both"/>
        <w:rPr>
          <w:rFonts w:cstheme="minorHAnsi"/>
          <w:b/>
          <w:sz w:val="24"/>
          <w:szCs w:val="24"/>
        </w:rPr>
      </w:pPr>
      <w:r w:rsidRPr="00EF1CDE">
        <w:rPr>
          <w:rFonts w:cstheme="minorHAnsi"/>
          <w:b/>
          <w:sz w:val="24"/>
          <w:szCs w:val="24"/>
        </w:rPr>
        <w:t>II. KORISNICI SOCIJALNE SKRBI</w:t>
      </w:r>
    </w:p>
    <w:p w14:paraId="287D26AB" w14:textId="597E1D27" w:rsidR="005F3A65" w:rsidRPr="00EF1CDE" w:rsidRDefault="005F3A65" w:rsidP="009310B0">
      <w:pPr>
        <w:jc w:val="center"/>
        <w:rPr>
          <w:rFonts w:cstheme="minorHAnsi"/>
          <w:sz w:val="24"/>
          <w:szCs w:val="24"/>
        </w:rPr>
      </w:pPr>
      <w:r w:rsidRPr="00EF1CDE">
        <w:rPr>
          <w:rFonts w:cstheme="minorHAnsi"/>
          <w:sz w:val="24"/>
          <w:szCs w:val="24"/>
        </w:rPr>
        <w:t xml:space="preserve">Članak </w:t>
      </w:r>
      <w:r w:rsidR="00016848" w:rsidRPr="00EF1CDE">
        <w:rPr>
          <w:rFonts w:cstheme="minorHAnsi"/>
          <w:sz w:val="24"/>
          <w:szCs w:val="24"/>
        </w:rPr>
        <w:t>3</w:t>
      </w:r>
      <w:r w:rsidRPr="00EF1CDE">
        <w:rPr>
          <w:rFonts w:cstheme="minorHAnsi"/>
          <w:sz w:val="24"/>
          <w:szCs w:val="24"/>
        </w:rPr>
        <w:t>.</w:t>
      </w:r>
    </w:p>
    <w:p w14:paraId="35D76C89" w14:textId="69CB54D0" w:rsidR="009A11B6" w:rsidRPr="00EF1CDE" w:rsidRDefault="005F3A65" w:rsidP="00CA1492">
      <w:pPr>
        <w:jc w:val="both"/>
        <w:rPr>
          <w:rFonts w:cstheme="minorHAnsi"/>
          <w:sz w:val="24"/>
          <w:szCs w:val="24"/>
        </w:rPr>
      </w:pPr>
      <w:r w:rsidRPr="00EF1CDE">
        <w:rPr>
          <w:rFonts w:cstheme="minorHAnsi"/>
          <w:sz w:val="24"/>
          <w:szCs w:val="24"/>
        </w:rPr>
        <w:t>Korisnici socijalne skrbi određeni su Zakonom i</w:t>
      </w:r>
      <w:r w:rsidR="00DC2CD5" w:rsidRPr="00EF1CDE">
        <w:rPr>
          <w:rFonts w:cstheme="minorHAnsi"/>
          <w:sz w:val="24"/>
          <w:szCs w:val="24"/>
        </w:rPr>
        <w:t xml:space="preserve"> </w:t>
      </w:r>
      <w:r w:rsidRPr="00EF1CDE">
        <w:rPr>
          <w:rFonts w:cstheme="minorHAnsi"/>
          <w:sz w:val="24"/>
          <w:szCs w:val="24"/>
        </w:rPr>
        <w:t>ovom Odlukom</w:t>
      </w:r>
      <w:r w:rsidR="00FE7FED" w:rsidRPr="00EF1CDE">
        <w:rPr>
          <w:rFonts w:cstheme="minorHAnsi"/>
          <w:sz w:val="24"/>
          <w:szCs w:val="24"/>
        </w:rPr>
        <w:t>, posebno za svaki oblik pomoći.</w:t>
      </w:r>
    </w:p>
    <w:p w14:paraId="246B84A9" w14:textId="0E1F158C" w:rsidR="005F3A65" w:rsidRPr="00EF1CDE" w:rsidRDefault="005F3A65" w:rsidP="009310B0">
      <w:pPr>
        <w:jc w:val="center"/>
        <w:rPr>
          <w:rFonts w:cstheme="minorHAnsi"/>
          <w:sz w:val="24"/>
          <w:szCs w:val="24"/>
        </w:rPr>
      </w:pPr>
      <w:r w:rsidRPr="00EF1CDE">
        <w:rPr>
          <w:rFonts w:cstheme="minorHAnsi"/>
          <w:sz w:val="24"/>
          <w:szCs w:val="24"/>
        </w:rPr>
        <w:t xml:space="preserve">Članak </w:t>
      </w:r>
      <w:r w:rsidR="003D5B50" w:rsidRPr="00EF1CDE">
        <w:rPr>
          <w:rFonts w:cstheme="minorHAnsi"/>
          <w:sz w:val="24"/>
          <w:szCs w:val="24"/>
        </w:rPr>
        <w:t>4</w:t>
      </w:r>
      <w:r w:rsidRPr="00EF1CDE">
        <w:rPr>
          <w:rFonts w:cstheme="minorHAnsi"/>
          <w:sz w:val="24"/>
          <w:szCs w:val="24"/>
        </w:rPr>
        <w:t>.</w:t>
      </w:r>
    </w:p>
    <w:p w14:paraId="4BCD0669" w14:textId="03B9C5AB" w:rsidR="005F3A65" w:rsidRPr="00EF1CDE" w:rsidRDefault="005F3A65" w:rsidP="00635E9C">
      <w:pPr>
        <w:pStyle w:val="ListParagraph"/>
        <w:numPr>
          <w:ilvl w:val="0"/>
          <w:numId w:val="7"/>
        </w:numPr>
        <w:ind w:left="284"/>
        <w:jc w:val="both"/>
        <w:rPr>
          <w:rFonts w:cstheme="minorHAnsi"/>
          <w:sz w:val="24"/>
          <w:szCs w:val="24"/>
        </w:rPr>
      </w:pPr>
      <w:r w:rsidRPr="00EF1CDE">
        <w:rPr>
          <w:rFonts w:cstheme="minorHAnsi"/>
          <w:sz w:val="24"/>
          <w:szCs w:val="24"/>
        </w:rPr>
        <w:t xml:space="preserve">Prava socijalne skrbi </w:t>
      </w:r>
      <w:r w:rsidR="00DC2CD5" w:rsidRPr="00EF1CDE">
        <w:rPr>
          <w:rFonts w:cstheme="minorHAnsi"/>
          <w:sz w:val="24"/>
          <w:szCs w:val="24"/>
        </w:rPr>
        <w:t xml:space="preserve">utvrđena ovom Odlukom, </w:t>
      </w:r>
      <w:r w:rsidR="00CA1492" w:rsidRPr="00EF1CDE">
        <w:rPr>
          <w:rFonts w:cstheme="minorHAnsi"/>
          <w:sz w:val="24"/>
          <w:szCs w:val="24"/>
        </w:rPr>
        <w:t>osim</w:t>
      </w:r>
      <w:r w:rsidR="00DC2CD5" w:rsidRPr="00EF1CDE">
        <w:rPr>
          <w:rFonts w:cstheme="minorHAnsi"/>
          <w:sz w:val="24"/>
          <w:szCs w:val="24"/>
        </w:rPr>
        <w:t xml:space="preserve"> </w:t>
      </w:r>
      <w:r w:rsidRPr="00EF1CDE">
        <w:rPr>
          <w:rFonts w:cstheme="minorHAnsi"/>
          <w:sz w:val="24"/>
          <w:szCs w:val="24"/>
        </w:rPr>
        <w:t>prava na naknadu</w:t>
      </w:r>
      <w:r w:rsidR="00DC2CD5" w:rsidRPr="00EF1CDE">
        <w:rPr>
          <w:rFonts w:cstheme="minorHAnsi"/>
          <w:sz w:val="24"/>
          <w:szCs w:val="24"/>
        </w:rPr>
        <w:t xml:space="preserve"> za troškove stanovanja</w:t>
      </w:r>
      <w:r w:rsidR="00D2256A" w:rsidRPr="00EF1CDE">
        <w:rPr>
          <w:rFonts w:cstheme="minorHAnsi"/>
          <w:sz w:val="24"/>
          <w:szCs w:val="24"/>
        </w:rPr>
        <w:t>,</w:t>
      </w:r>
      <w:r w:rsidR="00DC2CD5" w:rsidRPr="00EF1CDE">
        <w:rPr>
          <w:rFonts w:cstheme="minorHAnsi"/>
          <w:strike/>
          <w:sz w:val="24"/>
          <w:szCs w:val="24"/>
        </w:rPr>
        <w:t xml:space="preserve"> </w:t>
      </w:r>
      <w:r w:rsidR="00DC2CD5" w:rsidRPr="00EF1CDE">
        <w:rPr>
          <w:rFonts w:cstheme="minorHAnsi"/>
          <w:sz w:val="24"/>
          <w:szCs w:val="24"/>
        </w:rPr>
        <w:t xml:space="preserve">ostvaruju državljani Republike </w:t>
      </w:r>
      <w:r w:rsidRPr="00EF1CDE">
        <w:rPr>
          <w:rFonts w:cstheme="minorHAnsi"/>
          <w:sz w:val="24"/>
          <w:szCs w:val="24"/>
        </w:rPr>
        <w:t>Hrvatske s prebivalištem na području Grada Novske.</w:t>
      </w:r>
    </w:p>
    <w:p w14:paraId="2AE1992F" w14:textId="03EDC7B8" w:rsidR="00576E4A" w:rsidRPr="00EF1CDE" w:rsidRDefault="005F3A65" w:rsidP="00635E9C">
      <w:pPr>
        <w:pStyle w:val="ListParagraph"/>
        <w:numPr>
          <w:ilvl w:val="0"/>
          <w:numId w:val="7"/>
        </w:numPr>
        <w:ind w:left="284"/>
        <w:jc w:val="both"/>
        <w:rPr>
          <w:rFonts w:cstheme="minorHAnsi"/>
          <w:sz w:val="24"/>
          <w:szCs w:val="24"/>
        </w:rPr>
      </w:pPr>
      <w:r w:rsidRPr="00EF1CDE">
        <w:rPr>
          <w:rFonts w:cstheme="minorHAnsi"/>
          <w:sz w:val="24"/>
          <w:szCs w:val="24"/>
        </w:rPr>
        <w:t>Naknadu za troškove</w:t>
      </w:r>
      <w:r w:rsidR="00DC2CD5" w:rsidRPr="00EF1CDE">
        <w:rPr>
          <w:rFonts w:cstheme="minorHAnsi"/>
          <w:sz w:val="24"/>
          <w:szCs w:val="24"/>
        </w:rPr>
        <w:t xml:space="preserve"> stanovanja </w:t>
      </w:r>
      <w:r w:rsidRPr="00EF1CDE">
        <w:rPr>
          <w:rFonts w:cstheme="minorHAnsi"/>
          <w:sz w:val="24"/>
          <w:szCs w:val="24"/>
        </w:rPr>
        <w:t>ostvaruju korisnici određeni Zakonom</w:t>
      </w:r>
      <w:r w:rsidR="00FE7FED" w:rsidRPr="00EF1CDE">
        <w:rPr>
          <w:rFonts w:cstheme="minorHAnsi"/>
          <w:sz w:val="24"/>
          <w:szCs w:val="24"/>
        </w:rPr>
        <w:t xml:space="preserve"> kojom se uređuje socijalna skrb.</w:t>
      </w:r>
    </w:p>
    <w:p w14:paraId="54139331" w14:textId="246F9D1E" w:rsidR="000C3641" w:rsidRPr="00EF1CDE" w:rsidRDefault="000C3641" w:rsidP="000C3641">
      <w:pPr>
        <w:jc w:val="both"/>
        <w:rPr>
          <w:rFonts w:cstheme="minorHAnsi"/>
          <w:sz w:val="24"/>
          <w:szCs w:val="24"/>
        </w:rPr>
      </w:pPr>
    </w:p>
    <w:p w14:paraId="68EB4A35" w14:textId="4CDEA6F6" w:rsidR="000C3641" w:rsidRPr="00EF1CDE" w:rsidRDefault="000C3641" w:rsidP="000C3641">
      <w:pPr>
        <w:jc w:val="both"/>
        <w:rPr>
          <w:rFonts w:cstheme="minorHAnsi"/>
          <w:sz w:val="24"/>
          <w:szCs w:val="24"/>
        </w:rPr>
      </w:pPr>
    </w:p>
    <w:p w14:paraId="14B7FC84" w14:textId="77777777" w:rsidR="00EF1CDE" w:rsidRPr="00EF1CDE" w:rsidRDefault="00EF1CDE" w:rsidP="000C3641">
      <w:pPr>
        <w:jc w:val="both"/>
        <w:rPr>
          <w:rFonts w:cstheme="minorHAnsi"/>
          <w:sz w:val="24"/>
          <w:szCs w:val="24"/>
        </w:rPr>
      </w:pPr>
    </w:p>
    <w:p w14:paraId="2BBE6695" w14:textId="77777777" w:rsidR="005F3A65" w:rsidRPr="00EF1CDE" w:rsidRDefault="005F3A65" w:rsidP="009310B0">
      <w:pPr>
        <w:jc w:val="both"/>
        <w:rPr>
          <w:rFonts w:cstheme="minorHAnsi"/>
          <w:b/>
          <w:sz w:val="24"/>
          <w:szCs w:val="24"/>
        </w:rPr>
      </w:pPr>
      <w:r w:rsidRPr="00EF1CDE">
        <w:rPr>
          <w:rFonts w:cstheme="minorHAnsi"/>
          <w:b/>
          <w:sz w:val="24"/>
          <w:szCs w:val="24"/>
        </w:rPr>
        <w:t>III. OBLICI POMOĆI</w:t>
      </w:r>
    </w:p>
    <w:p w14:paraId="7EE269E0" w14:textId="578BB880" w:rsidR="000818D6" w:rsidRPr="00680C90" w:rsidRDefault="00122883" w:rsidP="00122883">
      <w:pPr>
        <w:pStyle w:val="ListParagraph"/>
        <w:numPr>
          <w:ilvl w:val="0"/>
          <w:numId w:val="10"/>
        </w:numPr>
        <w:jc w:val="both"/>
        <w:rPr>
          <w:rFonts w:cstheme="minorHAnsi"/>
          <w:color w:val="0070C0"/>
          <w:sz w:val="24"/>
          <w:szCs w:val="24"/>
        </w:rPr>
      </w:pPr>
      <w:r w:rsidRPr="00680C90">
        <w:rPr>
          <w:rFonts w:cstheme="minorHAnsi"/>
          <w:color w:val="0070C0"/>
          <w:sz w:val="24"/>
          <w:szCs w:val="24"/>
        </w:rPr>
        <w:t>NAKNADA ZA TROŠKOVE STANOVANJA</w:t>
      </w:r>
    </w:p>
    <w:p w14:paraId="211998DC" w14:textId="2AD2FF40" w:rsidR="005F3A65" w:rsidRPr="00EF1CDE" w:rsidRDefault="005F3A65" w:rsidP="00680C90">
      <w:pPr>
        <w:spacing w:after="0"/>
        <w:jc w:val="center"/>
        <w:rPr>
          <w:rFonts w:cstheme="minorHAnsi"/>
          <w:sz w:val="24"/>
          <w:szCs w:val="24"/>
        </w:rPr>
      </w:pPr>
      <w:r w:rsidRPr="00EF1CDE">
        <w:rPr>
          <w:rFonts w:cstheme="minorHAnsi"/>
          <w:sz w:val="24"/>
          <w:szCs w:val="24"/>
        </w:rPr>
        <w:t xml:space="preserve">Članak </w:t>
      </w:r>
      <w:r w:rsidR="003D5B50" w:rsidRPr="00EF1CDE">
        <w:rPr>
          <w:rFonts w:cstheme="minorHAnsi"/>
          <w:sz w:val="24"/>
          <w:szCs w:val="24"/>
        </w:rPr>
        <w:t>5</w:t>
      </w:r>
      <w:r w:rsidRPr="00EF1CDE">
        <w:rPr>
          <w:rFonts w:cstheme="minorHAnsi"/>
          <w:sz w:val="24"/>
          <w:szCs w:val="24"/>
        </w:rPr>
        <w:t>.</w:t>
      </w:r>
    </w:p>
    <w:p w14:paraId="6DF8E7B0" w14:textId="7D830D6E" w:rsidR="003B099D" w:rsidRPr="00EF1CDE" w:rsidRDefault="003B099D" w:rsidP="00680C90">
      <w:pPr>
        <w:pStyle w:val="ListParagraph"/>
        <w:numPr>
          <w:ilvl w:val="0"/>
          <w:numId w:val="22"/>
        </w:numPr>
        <w:spacing w:after="0"/>
        <w:ind w:left="284"/>
        <w:jc w:val="both"/>
        <w:rPr>
          <w:rFonts w:cstheme="minorHAnsi"/>
          <w:sz w:val="24"/>
          <w:szCs w:val="24"/>
        </w:rPr>
      </w:pPr>
      <w:r w:rsidRPr="00EF1CDE">
        <w:rPr>
          <w:rFonts w:cstheme="minorHAnsi"/>
          <w:sz w:val="24"/>
          <w:szCs w:val="24"/>
        </w:rPr>
        <w:t>Pravo na naknadu za troškove stanovanja priznaje se korisniku zajamčene minimalne naknade, osim beskućniku koji se nalazi u prenoćištu, prihvatilištu ili mu je priznata usluga smještaja u organiziranom stanovanju, žrtvi nasilja u obitelji i žrtvi trgovanja ljudima kojoj je priznata usluga smještaja u kriznim situacijama.</w:t>
      </w:r>
    </w:p>
    <w:p w14:paraId="412A7C60" w14:textId="3114C7D6" w:rsidR="00FD364E" w:rsidRDefault="00FD364E" w:rsidP="00AC7838">
      <w:pPr>
        <w:pStyle w:val="ListParagraph"/>
        <w:numPr>
          <w:ilvl w:val="0"/>
          <w:numId w:val="22"/>
        </w:numPr>
        <w:ind w:left="284"/>
        <w:jc w:val="both"/>
        <w:rPr>
          <w:rFonts w:cstheme="minorHAnsi"/>
          <w:sz w:val="24"/>
          <w:szCs w:val="24"/>
        </w:rPr>
      </w:pPr>
      <w:r w:rsidRPr="00EF1CDE">
        <w:rPr>
          <w:rFonts w:cstheme="minorHAnsi"/>
          <w:sz w:val="24"/>
          <w:szCs w:val="24"/>
        </w:rPr>
        <w:t>Troškovi stanovanja odnose se na najamninu, komunalne naknade, troškove grijanja, vodne usluge, troškove koji su nastali zbog radova na povećanju energetske učinkovitosti zgrade i druge troškove u skladu sa zakonom kojim se uređuje socijalna skrb.</w:t>
      </w:r>
    </w:p>
    <w:p w14:paraId="05432C8B" w14:textId="77777777" w:rsidR="00680C90" w:rsidRPr="00EF1CDE" w:rsidRDefault="00680C90" w:rsidP="00680C90">
      <w:pPr>
        <w:pStyle w:val="ListParagraph"/>
        <w:ind w:left="284"/>
        <w:jc w:val="both"/>
        <w:rPr>
          <w:rFonts w:cstheme="minorHAnsi"/>
          <w:sz w:val="24"/>
          <w:szCs w:val="24"/>
        </w:rPr>
      </w:pPr>
    </w:p>
    <w:p w14:paraId="3BA08A48" w14:textId="591260B4" w:rsidR="009B758B" w:rsidRPr="00680C90" w:rsidRDefault="009B758B" w:rsidP="00680C90">
      <w:pPr>
        <w:spacing w:after="0"/>
        <w:ind w:left="284"/>
        <w:jc w:val="center"/>
        <w:rPr>
          <w:rFonts w:cstheme="minorHAnsi"/>
          <w:sz w:val="24"/>
          <w:szCs w:val="24"/>
        </w:rPr>
      </w:pPr>
      <w:r w:rsidRPr="00EF1CDE">
        <w:rPr>
          <w:rFonts w:cstheme="minorHAnsi"/>
          <w:sz w:val="24"/>
          <w:szCs w:val="24"/>
        </w:rPr>
        <w:t xml:space="preserve">     Članak </w:t>
      </w:r>
      <w:r w:rsidR="00866584" w:rsidRPr="00EF1CDE">
        <w:rPr>
          <w:rFonts w:cstheme="minorHAnsi"/>
          <w:sz w:val="24"/>
          <w:szCs w:val="24"/>
        </w:rPr>
        <w:t>6</w:t>
      </w:r>
      <w:r w:rsidRPr="00EF1CDE">
        <w:rPr>
          <w:rFonts w:cstheme="minorHAnsi"/>
          <w:sz w:val="24"/>
          <w:szCs w:val="24"/>
        </w:rPr>
        <w:t>.</w:t>
      </w:r>
    </w:p>
    <w:p w14:paraId="7D4DF87E" w14:textId="5C1872F4" w:rsidR="00635E9C" w:rsidRPr="00EF1CDE" w:rsidRDefault="00FD364E" w:rsidP="00680C90">
      <w:pPr>
        <w:pStyle w:val="ListParagraph"/>
        <w:numPr>
          <w:ilvl w:val="0"/>
          <w:numId w:val="25"/>
        </w:numPr>
        <w:spacing w:after="0"/>
        <w:ind w:left="284"/>
        <w:jc w:val="both"/>
        <w:rPr>
          <w:rFonts w:cstheme="minorHAnsi"/>
          <w:bCs/>
          <w:sz w:val="24"/>
          <w:szCs w:val="24"/>
        </w:rPr>
      </w:pPr>
      <w:r w:rsidRPr="00EF1CDE">
        <w:rPr>
          <w:rFonts w:cstheme="minorHAnsi"/>
          <w:sz w:val="24"/>
          <w:szCs w:val="24"/>
        </w:rPr>
        <w:t xml:space="preserve">Naknada za troškove stanovanja odobrava se mjesečno za podmirenje stvarnih mjesečnih troškova stanovanja, </w:t>
      </w:r>
      <w:r w:rsidR="00D2256A" w:rsidRPr="00EF1CDE">
        <w:rPr>
          <w:rFonts w:cstheme="minorHAnsi"/>
          <w:sz w:val="24"/>
          <w:szCs w:val="24"/>
        </w:rPr>
        <w:t xml:space="preserve"> </w:t>
      </w:r>
      <w:r w:rsidR="00FE7FED" w:rsidRPr="00EF1CDE">
        <w:rPr>
          <w:rFonts w:cstheme="minorHAnsi"/>
          <w:sz w:val="24"/>
          <w:szCs w:val="24"/>
        </w:rPr>
        <w:t xml:space="preserve">u visini 30% </w:t>
      </w:r>
      <w:r w:rsidR="004D2A00" w:rsidRPr="00EF1CDE">
        <w:rPr>
          <w:rFonts w:cstheme="minorHAnsi"/>
          <w:sz w:val="24"/>
          <w:szCs w:val="24"/>
        </w:rPr>
        <w:t xml:space="preserve"> od </w:t>
      </w:r>
      <w:r w:rsidR="00FE7FED" w:rsidRPr="00EF1CDE">
        <w:rPr>
          <w:rFonts w:cstheme="minorHAnsi"/>
          <w:sz w:val="24"/>
          <w:szCs w:val="24"/>
        </w:rPr>
        <w:t>osnovice</w:t>
      </w:r>
      <w:r w:rsidR="004D2A00" w:rsidRPr="00EF1CDE">
        <w:rPr>
          <w:rFonts w:cstheme="minorHAnsi"/>
          <w:sz w:val="24"/>
          <w:szCs w:val="24"/>
        </w:rPr>
        <w:t xml:space="preserve"> </w:t>
      </w:r>
      <w:r w:rsidR="00D2256A" w:rsidRPr="00EF1CDE">
        <w:rPr>
          <w:rFonts w:cstheme="minorHAnsi"/>
          <w:sz w:val="24"/>
          <w:szCs w:val="24"/>
        </w:rPr>
        <w:t xml:space="preserve"> </w:t>
      </w:r>
      <w:r w:rsidR="004D2A00" w:rsidRPr="00EF1CDE">
        <w:rPr>
          <w:rFonts w:cstheme="minorHAnsi"/>
          <w:bCs/>
          <w:sz w:val="24"/>
          <w:szCs w:val="24"/>
        </w:rPr>
        <w:t>na temelju koje se izračunava iznos zajamčene minimalne na</w:t>
      </w:r>
      <w:r w:rsidR="00CF4464" w:rsidRPr="00EF1CDE">
        <w:rPr>
          <w:rFonts w:cstheme="minorHAnsi"/>
          <w:bCs/>
          <w:sz w:val="24"/>
          <w:szCs w:val="24"/>
        </w:rPr>
        <w:t xml:space="preserve">knade. </w:t>
      </w:r>
    </w:p>
    <w:p w14:paraId="21AA487E" w14:textId="0B0F3995" w:rsidR="00CF4464" w:rsidRPr="00EF1CDE" w:rsidRDefault="00CF4464" w:rsidP="00AC7838">
      <w:pPr>
        <w:pStyle w:val="ListParagraph"/>
        <w:numPr>
          <w:ilvl w:val="0"/>
          <w:numId w:val="25"/>
        </w:numPr>
        <w:ind w:left="284"/>
        <w:jc w:val="both"/>
        <w:rPr>
          <w:rFonts w:cstheme="minorHAnsi"/>
          <w:sz w:val="24"/>
          <w:szCs w:val="24"/>
        </w:rPr>
      </w:pPr>
      <w:r w:rsidRPr="00EF1CDE">
        <w:rPr>
          <w:rFonts w:cstheme="minorHAnsi"/>
          <w:sz w:val="24"/>
          <w:szCs w:val="24"/>
        </w:rPr>
        <w:t xml:space="preserve">Ako su troškovi stanovanja manji od visine određene zakonom kojim se uređuje socijalna skrb, pravo na naknadu za troškove stanovanja priznaje se u iznosu stvarnih troškova stanovanja.       </w:t>
      </w:r>
    </w:p>
    <w:p w14:paraId="50788E57" w14:textId="4E8F7455" w:rsidR="00CF4464" w:rsidRPr="00EF1CDE" w:rsidRDefault="00CF4464" w:rsidP="00AC7838">
      <w:pPr>
        <w:pStyle w:val="ListParagraph"/>
        <w:numPr>
          <w:ilvl w:val="0"/>
          <w:numId w:val="25"/>
        </w:numPr>
        <w:ind w:left="284"/>
        <w:jc w:val="both"/>
        <w:rPr>
          <w:rFonts w:cstheme="minorHAnsi"/>
          <w:bCs/>
          <w:sz w:val="24"/>
          <w:szCs w:val="24"/>
        </w:rPr>
      </w:pPr>
      <w:r w:rsidRPr="00EF1CDE">
        <w:rPr>
          <w:rFonts w:cstheme="minorHAnsi"/>
          <w:bCs/>
          <w:sz w:val="24"/>
          <w:szCs w:val="24"/>
        </w:rPr>
        <w:t>Za korisnike naknade za troškove stanovanja koji se griju na drva, pored iznosa</w:t>
      </w:r>
      <w:r w:rsidR="003E65EE" w:rsidRPr="00EF1CDE">
        <w:rPr>
          <w:rFonts w:cstheme="minorHAnsi"/>
          <w:bCs/>
          <w:sz w:val="24"/>
          <w:szCs w:val="24"/>
        </w:rPr>
        <w:t xml:space="preserve"> koji se isplaćuje u skladu sa stavkom 3. i 4. ovog članka, odobrava se pripadajući mjesečni iznos naknade za ogrjev od ukupnog godišnjeg iznosa utvrđenog Odlukom Vlade Republike Hrvatske.</w:t>
      </w:r>
    </w:p>
    <w:p w14:paraId="55907EC1" w14:textId="0709B183" w:rsidR="00CA6447" w:rsidRPr="00EF1CDE" w:rsidRDefault="00CA6447" w:rsidP="00AC7838">
      <w:pPr>
        <w:pStyle w:val="ListParagraph"/>
        <w:numPr>
          <w:ilvl w:val="0"/>
          <w:numId w:val="25"/>
        </w:numPr>
        <w:ind w:left="284"/>
        <w:jc w:val="both"/>
        <w:rPr>
          <w:rFonts w:cstheme="minorHAnsi"/>
          <w:sz w:val="24"/>
          <w:szCs w:val="24"/>
        </w:rPr>
      </w:pPr>
      <w:r w:rsidRPr="00EF1CDE">
        <w:rPr>
          <w:rFonts w:cstheme="minorHAnsi"/>
          <w:sz w:val="24"/>
          <w:szCs w:val="24"/>
        </w:rPr>
        <w:t>Naknada se odobrava na način da se djelomično ili u cijelosti podmiri račun ovlaštenoj pravnoj ili fizičkoj osobi koja je izvršila uslugu, a iznimno na način da se pomoć isplati na račun korisnika.</w:t>
      </w:r>
    </w:p>
    <w:p w14:paraId="01FF9D78" w14:textId="77777777" w:rsidR="009B758B" w:rsidRPr="00EF1CDE" w:rsidRDefault="009B758B" w:rsidP="00AC7838">
      <w:pPr>
        <w:pStyle w:val="ListParagraph"/>
        <w:numPr>
          <w:ilvl w:val="0"/>
          <w:numId w:val="25"/>
        </w:numPr>
        <w:ind w:left="284"/>
        <w:jc w:val="both"/>
        <w:rPr>
          <w:rFonts w:cstheme="minorHAnsi"/>
          <w:sz w:val="24"/>
          <w:szCs w:val="24"/>
        </w:rPr>
      </w:pPr>
      <w:r w:rsidRPr="00EF1CDE">
        <w:rPr>
          <w:rFonts w:cstheme="minorHAnsi"/>
          <w:sz w:val="24"/>
          <w:szCs w:val="24"/>
        </w:rPr>
        <w:t>Pravo na naknadu za troškove stanovanja u dijelu najamnine mogu ostvariti korisnici koji imaju status najmoprimca.</w:t>
      </w:r>
    </w:p>
    <w:p w14:paraId="4648BAEB" w14:textId="77777777" w:rsidR="009B758B" w:rsidRPr="00EF1CDE" w:rsidRDefault="009B758B" w:rsidP="00AC7838">
      <w:pPr>
        <w:pStyle w:val="ListParagraph"/>
        <w:numPr>
          <w:ilvl w:val="0"/>
          <w:numId w:val="25"/>
        </w:numPr>
        <w:ind w:left="284"/>
        <w:jc w:val="both"/>
        <w:rPr>
          <w:rFonts w:cstheme="minorHAnsi"/>
          <w:sz w:val="24"/>
          <w:szCs w:val="24"/>
        </w:rPr>
      </w:pPr>
      <w:r w:rsidRPr="00EF1CDE">
        <w:rPr>
          <w:rFonts w:cstheme="minorHAnsi"/>
          <w:sz w:val="24"/>
          <w:szCs w:val="24"/>
        </w:rPr>
        <w:t>Status najmoprimca dokazuje se ugovorom o najmu stambenog prostora ovjerenim kod Javnog bilježnika.</w:t>
      </w:r>
    </w:p>
    <w:p w14:paraId="19EBB15B" w14:textId="77777777" w:rsidR="009B758B" w:rsidRPr="00EF1CDE" w:rsidRDefault="009B758B" w:rsidP="00AC7838">
      <w:pPr>
        <w:pStyle w:val="ListParagraph"/>
        <w:ind w:left="284"/>
        <w:jc w:val="both"/>
        <w:rPr>
          <w:rFonts w:cstheme="minorHAnsi"/>
          <w:sz w:val="24"/>
          <w:szCs w:val="24"/>
        </w:rPr>
      </w:pPr>
    </w:p>
    <w:p w14:paraId="6F8857BD" w14:textId="1581A2E3" w:rsidR="009B758B" w:rsidRPr="00EF1CDE" w:rsidRDefault="009B758B" w:rsidP="00AC7838">
      <w:pPr>
        <w:pStyle w:val="ListParagraph"/>
        <w:ind w:left="284"/>
        <w:jc w:val="center"/>
        <w:rPr>
          <w:rFonts w:cstheme="minorHAnsi"/>
          <w:sz w:val="24"/>
          <w:szCs w:val="24"/>
        </w:rPr>
      </w:pPr>
      <w:r w:rsidRPr="00EF1CDE">
        <w:rPr>
          <w:rFonts w:cstheme="minorHAnsi"/>
          <w:sz w:val="24"/>
          <w:szCs w:val="24"/>
        </w:rPr>
        <w:t>Članak</w:t>
      </w:r>
      <w:r w:rsidR="00866584" w:rsidRPr="00EF1CDE">
        <w:rPr>
          <w:rFonts w:cstheme="minorHAnsi"/>
          <w:sz w:val="24"/>
          <w:szCs w:val="24"/>
        </w:rPr>
        <w:t xml:space="preserve"> 7.</w:t>
      </w:r>
    </w:p>
    <w:p w14:paraId="64F5BE41" w14:textId="6A6C5606" w:rsidR="00F50F47" w:rsidRPr="00EF1CDE" w:rsidRDefault="00F50F47" w:rsidP="00AC7838">
      <w:pPr>
        <w:pStyle w:val="ListParagraph"/>
        <w:numPr>
          <w:ilvl w:val="0"/>
          <w:numId w:val="26"/>
        </w:numPr>
        <w:ind w:left="284"/>
        <w:jc w:val="both"/>
        <w:rPr>
          <w:rFonts w:cstheme="minorHAnsi"/>
          <w:sz w:val="24"/>
          <w:szCs w:val="24"/>
        </w:rPr>
      </w:pPr>
      <w:r w:rsidRPr="00EF1CDE">
        <w:rPr>
          <w:rFonts w:cstheme="minorHAnsi"/>
          <w:sz w:val="24"/>
          <w:szCs w:val="24"/>
        </w:rPr>
        <w:t>Naknada za troškove stanovanja priznaje se od dana podnošenja zahtjeva pa do 31. prosinca tekuće godine.</w:t>
      </w:r>
    </w:p>
    <w:p w14:paraId="08CE7756" w14:textId="745D0BE8" w:rsidR="00F50F47" w:rsidRPr="00EF1CDE" w:rsidRDefault="00F50F47" w:rsidP="00AC7838">
      <w:pPr>
        <w:pStyle w:val="ListParagraph"/>
        <w:numPr>
          <w:ilvl w:val="0"/>
          <w:numId w:val="26"/>
        </w:numPr>
        <w:ind w:left="284"/>
        <w:jc w:val="both"/>
        <w:rPr>
          <w:rFonts w:cstheme="minorHAnsi"/>
          <w:sz w:val="24"/>
          <w:szCs w:val="24"/>
        </w:rPr>
      </w:pPr>
      <w:r w:rsidRPr="00EF1CDE">
        <w:rPr>
          <w:rFonts w:cstheme="minorHAnsi"/>
          <w:sz w:val="24"/>
          <w:szCs w:val="24"/>
        </w:rPr>
        <w:t>Ukoliko korisniku naknade za troškove stanovanja prestane pravo na zajamčenu minimalnu naknadu prestaje mu i pravo na naknadu za troškove stanovanja</w:t>
      </w:r>
      <w:r w:rsidR="00972DCA" w:rsidRPr="00EF1CDE">
        <w:rPr>
          <w:rFonts w:cstheme="minorHAnsi"/>
          <w:sz w:val="24"/>
          <w:szCs w:val="24"/>
        </w:rPr>
        <w:t>.</w:t>
      </w:r>
    </w:p>
    <w:p w14:paraId="1F39957A" w14:textId="45AB51BC" w:rsidR="00164B21" w:rsidRPr="00EF1CDE" w:rsidRDefault="00164B21" w:rsidP="00AC7838">
      <w:pPr>
        <w:pStyle w:val="ListParagraph"/>
        <w:numPr>
          <w:ilvl w:val="0"/>
          <w:numId w:val="26"/>
        </w:numPr>
        <w:ind w:left="284"/>
        <w:jc w:val="both"/>
        <w:rPr>
          <w:rFonts w:cstheme="minorHAnsi"/>
          <w:iCs/>
          <w:sz w:val="24"/>
          <w:szCs w:val="24"/>
        </w:rPr>
      </w:pPr>
      <w:r w:rsidRPr="00EF1CDE">
        <w:rPr>
          <w:rFonts w:cstheme="minorHAnsi"/>
          <w:iCs/>
          <w:sz w:val="24"/>
          <w:szCs w:val="24"/>
        </w:rPr>
        <w:t xml:space="preserve">Korisnik naknade za troškove stanovanja dužan je </w:t>
      </w:r>
      <w:r w:rsidR="003E65EE" w:rsidRPr="00EF1CDE">
        <w:rPr>
          <w:rFonts w:cstheme="minorHAnsi"/>
          <w:iCs/>
          <w:sz w:val="24"/>
          <w:szCs w:val="24"/>
        </w:rPr>
        <w:t xml:space="preserve">nadležnom Upravnom odjelu </w:t>
      </w:r>
      <w:r w:rsidRPr="00EF1CDE">
        <w:rPr>
          <w:rFonts w:cstheme="minorHAnsi"/>
          <w:iCs/>
          <w:sz w:val="24"/>
          <w:szCs w:val="24"/>
        </w:rPr>
        <w:t xml:space="preserve">donositi do kraja tekućeg mjeseca račune ovlaštenih dobavljača za troškove stanovanja koji dospijevaju na naplatu u tom mjesecu i dokaz o primanju zajamčene minimalne naknade. </w:t>
      </w:r>
    </w:p>
    <w:p w14:paraId="7F2828EE" w14:textId="77777777" w:rsidR="00164B21" w:rsidRPr="00EF1CDE" w:rsidRDefault="00164B21" w:rsidP="00AC7838">
      <w:pPr>
        <w:pStyle w:val="ListParagraph"/>
        <w:numPr>
          <w:ilvl w:val="0"/>
          <w:numId w:val="26"/>
        </w:numPr>
        <w:ind w:left="284"/>
        <w:jc w:val="both"/>
        <w:rPr>
          <w:rFonts w:cstheme="minorHAnsi"/>
          <w:iCs/>
          <w:sz w:val="24"/>
          <w:szCs w:val="24"/>
        </w:rPr>
      </w:pPr>
      <w:r w:rsidRPr="00EF1CDE">
        <w:rPr>
          <w:rFonts w:cstheme="minorHAnsi"/>
          <w:iCs/>
          <w:sz w:val="24"/>
          <w:szCs w:val="24"/>
        </w:rPr>
        <w:t xml:space="preserve">Ako korisnik iz neopravdanih razloga ne izvršava obveze iz prethodnog stavka neće mu biti plaćeni troškovi stanovanja za mjesec u kojem nije izvršio svoju obvezu. </w:t>
      </w:r>
    </w:p>
    <w:p w14:paraId="42B73AD5" w14:textId="77777777" w:rsidR="00164B21" w:rsidRPr="00EF1CDE" w:rsidRDefault="00164B21" w:rsidP="00AC7838">
      <w:pPr>
        <w:pStyle w:val="ListParagraph"/>
        <w:numPr>
          <w:ilvl w:val="0"/>
          <w:numId w:val="26"/>
        </w:numPr>
        <w:ind w:left="284"/>
        <w:jc w:val="both"/>
        <w:rPr>
          <w:rFonts w:cstheme="minorHAnsi"/>
          <w:iCs/>
          <w:sz w:val="24"/>
          <w:szCs w:val="24"/>
        </w:rPr>
      </w:pPr>
      <w:r w:rsidRPr="00EF1CDE">
        <w:rPr>
          <w:rFonts w:cstheme="minorHAnsi"/>
          <w:iCs/>
          <w:sz w:val="24"/>
          <w:szCs w:val="24"/>
        </w:rPr>
        <w:t xml:space="preserve">Korisnik naknade za troškove stanovanja dužan je Upravnom odjelu prijaviti svaku promjenu koja utječe na ostvarivanje prava na naknadu za troškove stanovanja u roku od 8 (osam) dana od dana nastanka promjene. </w:t>
      </w:r>
    </w:p>
    <w:p w14:paraId="0A58C756" w14:textId="678E9405" w:rsidR="00164B21" w:rsidRPr="00EF1CDE" w:rsidRDefault="00164B21" w:rsidP="00AC7838">
      <w:pPr>
        <w:pStyle w:val="ListParagraph"/>
        <w:numPr>
          <w:ilvl w:val="0"/>
          <w:numId w:val="26"/>
        </w:numPr>
        <w:ind w:left="284"/>
        <w:jc w:val="both"/>
        <w:rPr>
          <w:rFonts w:cstheme="minorHAnsi"/>
          <w:iCs/>
          <w:sz w:val="24"/>
          <w:szCs w:val="24"/>
        </w:rPr>
      </w:pPr>
      <w:r w:rsidRPr="00EF1CDE">
        <w:rPr>
          <w:rFonts w:cstheme="minorHAnsi"/>
          <w:iCs/>
          <w:sz w:val="24"/>
          <w:szCs w:val="24"/>
        </w:rPr>
        <w:lastRenderedPageBreak/>
        <w:t>Ako radi promijenjenih okolnosti korisnik ne ispunjava uvjete za daljnje ostvarivanje prava na naknadu za troškove stanovanja pravo prestaje s danom nastanka promijenjenih okolnosti o čemu će U</w:t>
      </w:r>
      <w:r w:rsidR="002B2ED3" w:rsidRPr="00EF1CDE">
        <w:rPr>
          <w:rFonts w:cstheme="minorHAnsi"/>
          <w:iCs/>
          <w:sz w:val="24"/>
          <w:szCs w:val="24"/>
        </w:rPr>
        <w:t>pravni odjel donijeti rješenje.</w:t>
      </w:r>
    </w:p>
    <w:p w14:paraId="3CABA423" w14:textId="52FFA20A" w:rsidR="002A61DC" w:rsidRPr="00EF1CDE" w:rsidRDefault="002A61DC" w:rsidP="00AC7838">
      <w:pPr>
        <w:pStyle w:val="ListParagraph"/>
        <w:numPr>
          <w:ilvl w:val="0"/>
          <w:numId w:val="26"/>
        </w:numPr>
        <w:ind w:left="284"/>
        <w:jc w:val="both"/>
        <w:rPr>
          <w:rFonts w:cstheme="minorHAnsi"/>
          <w:iCs/>
          <w:sz w:val="24"/>
          <w:szCs w:val="24"/>
        </w:rPr>
      </w:pPr>
      <w:r w:rsidRPr="00EF1CDE">
        <w:rPr>
          <w:rFonts w:cstheme="minorHAnsi"/>
          <w:iCs/>
          <w:sz w:val="24"/>
          <w:szCs w:val="24"/>
        </w:rPr>
        <w:t>Grad osigurava u svom Proračunu sredstva za ostvarivanje prava na podmirenje troškova stanovanja pod uvjetima i na način propisan Zakonom</w:t>
      </w:r>
      <w:r w:rsidR="003E65EE" w:rsidRPr="00EF1CDE">
        <w:rPr>
          <w:rFonts w:cstheme="minorHAnsi"/>
          <w:iCs/>
          <w:sz w:val="24"/>
          <w:szCs w:val="24"/>
        </w:rPr>
        <w:t xml:space="preserve">, a iznimno, </w:t>
      </w:r>
      <w:r w:rsidRPr="00EF1CDE">
        <w:rPr>
          <w:rFonts w:cstheme="minorHAnsi"/>
          <w:iCs/>
          <w:sz w:val="24"/>
          <w:szCs w:val="24"/>
        </w:rPr>
        <w:t>dio troškova stanovanja koji se odnosi na troškove ogrjeva korisnika koji se griju na drva osigurava</w:t>
      </w:r>
      <w:r w:rsidR="003E65EE" w:rsidRPr="00EF1CDE">
        <w:rPr>
          <w:rFonts w:cstheme="minorHAnsi"/>
          <w:iCs/>
          <w:sz w:val="24"/>
          <w:szCs w:val="24"/>
        </w:rPr>
        <w:t>ju</w:t>
      </w:r>
      <w:r w:rsidRPr="00EF1CDE">
        <w:rPr>
          <w:rFonts w:cstheme="minorHAnsi"/>
          <w:iCs/>
          <w:sz w:val="24"/>
          <w:szCs w:val="24"/>
        </w:rPr>
        <w:t xml:space="preserve"> se iz sredstava državnog proračuna.</w:t>
      </w:r>
    </w:p>
    <w:p w14:paraId="727D840E" w14:textId="1FF97D4F" w:rsidR="005C6825" w:rsidRPr="00EF1CDE" w:rsidRDefault="007D43D0" w:rsidP="00AC7838">
      <w:pPr>
        <w:pStyle w:val="ListParagraph"/>
        <w:numPr>
          <w:ilvl w:val="0"/>
          <w:numId w:val="26"/>
        </w:numPr>
        <w:ind w:left="284"/>
        <w:jc w:val="both"/>
        <w:rPr>
          <w:rFonts w:cstheme="minorHAnsi"/>
          <w:sz w:val="24"/>
          <w:szCs w:val="24"/>
        </w:rPr>
      </w:pPr>
      <w:r w:rsidRPr="00EF1CDE">
        <w:rPr>
          <w:rFonts w:cstheme="minorHAnsi"/>
          <w:sz w:val="24"/>
          <w:szCs w:val="24"/>
        </w:rPr>
        <w:t xml:space="preserve">Zahtjev za ostvarivanje prava na naknadu za troškove stanovanja </w:t>
      </w:r>
      <w:r w:rsidR="004F0FD9" w:rsidRPr="00EF1CDE">
        <w:rPr>
          <w:rFonts w:cstheme="minorHAnsi"/>
          <w:sz w:val="24"/>
          <w:szCs w:val="24"/>
        </w:rPr>
        <w:t xml:space="preserve">(u sklopu kojeg korisnik daje i izjavu o tome koji energent se koristi za grijanje kućanstva) </w:t>
      </w:r>
      <w:r w:rsidRPr="00EF1CDE">
        <w:rPr>
          <w:rFonts w:cstheme="minorHAnsi"/>
          <w:sz w:val="24"/>
          <w:szCs w:val="24"/>
        </w:rPr>
        <w:t>podnosi se</w:t>
      </w:r>
      <w:r w:rsidR="003E65EE" w:rsidRPr="00EF1CDE">
        <w:rPr>
          <w:rFonts w:cstheme="minorHAnsi"/>
          <w:sz w:val="24"/>
          <w:szCs w:val="24"/>
        </w:rPr>
        <w:t xml:space="preserve"> </w:t>
      </w:r>
      <w:r w:rsidR="009B758B" w:rsidRPr="00EF1CDE">
        <w:rPr>
          <w:rFonts w:cstheme="minorHAnsi"/>
          <w:sz w:val="24"/>
          <w:szCs w:val="24"/>
        </w:rPr>
        <w:t>tijelu</w:t>
      </w:r>
      <w:r w:rsidR="00EF1CDE" w:rsidRPr="00EF1CDE">
        <w:rPr>
          <w:rFonts w:cstheme="minorHAnsi"/>
          <w:sz w:val="24"/>
          <w:szCs w:val="24"/>
        </w:rPr>
        <w:t xml:space="preserve"> iz članka 21. ove Odluke.</w:t>
      </w:r>
    </w:p>
    <w:p w14:paraId="0F4B2F41" w14:textId="77777777" w:rsidR="005C6825" w:rsidRPr="009B758B" w:rsidRDefault="005C6825" w:rsidP="005C6825">
      <w:pPr>
        <w:pStyle w:val="ListParagraph"/>
        <w:ind w:left="284"/>
        <w:jc w:val="both"/>
        <w:rPr>
          <w:rFonts w:cstheme="minorHAnsi"/>
          <w:color w:val="FF0000"/>
          <w:sz w:val="24"/>
          <w:szCs w:val="24"/>
        </w:rPr>
      </w:pPr>
    </w:p>
    <w:p w14:paraId="05184CB1" w14:textId="43CD088F" w:rsidR="005F3A65" w:rsidRPr="000C3641" w:rsidRDefault="00122883" w:rsidP="005C6825">
      <w:pPr>
        <w:pStyle w:val="ListParagraph"/>
        <w:numPr>
          <w:ilvl w:val="0"/>
          <w:numId w:val="10"/>
        </w:numPr>
        <w:jc w:val="both"/>
        <w:rPr>
          <w:rFonts w:cstheme="minorHAnsi"/>
          <w:color w:val="0070C0"/>
          <w:sz w:val="24"/>
          <w:szCs w:val="24"/>
        </w:rPr>
      </w:pPr>
      <w:r w:rsidRPr="000C3641">
        <w:rPr>
          <w:rFonts w:cstheme="minorHAnsi"/>
          <w:color w:val="0070C0"/>
          <w:sz w:val="24"/>
          <w:szCs w:val="24"/>
        </w:rPr>
        <w:t>NOVČANA POMOĆ UMIROVLJENICIMA</w:t>
      </w:r>
    </w:p>
    <w:p w14:paraId="1042D16F" w14:textId="6E365B4E" w:rsidR="005F3A65" w:rsidRPr="00EF1CDE" w:rsidRDefault="005F3A65" w:rsidP="00680C90">
      <w:pPr>
        <w:spacing w:after="0"/>
        <w:jc w:val="center"/>
        <w:rPr>
          <w:rFonts w:cstheme="minorHAnsi"/>
          <w:sz w:val="24"/>
          <w:szCs w:val="24"/>
        </w:rPr>
      </w:pPr>
      <w:r w:rsidRPr="00EF1CDE">
        <w:rPr>
          <w:rFonts w:cstheme="minorHAnsi"/>
          <w:sz w:val="24"/>
          <w:szCs w:val="24"/>
        </w:rPr>
        <w:t xml:space="preserve">Članak </w:t>
      </w:r>
      <w:r w:rsidR="00D27832" w:rsidRPr="00EF1CDE">
        <w:rPr>
          <w:rFonts w:cstheme="minorHAnsi"/>
          <w:sz w:val="24"/>
          <w:szCs w:val="24"/>
        </w:rPr>
        <w:t>8</w:t>
      </w:r>
      <w:r w:rsidRPr="00EF1CDE">
        <w:rPr>
          <w:rFonts w:cstheme="minorHAnsi"/>
          <w:sz w:val="24"/>
          <w:szCs w:val="24"/>
        </w:rPr>
        <w:t>.</w:t>
      </w:r>
    </w:p>
    <w:p w14:paraId="2639B4CE" w14:textId="5030F18B" w:rsidR="00312D96" w:rsidRPr="00EF1CDE" w:rsidRDefault="005F3A65" w:rsidP="00680C90">
      <w:pPr>
        <w:pStyle w:val="NoSpacing"/>
        <w:jc w:val="both"/>
        <w:rPr>
          <w:rFonts w:cstheme="minorHAnsi"/>
          <w:sz w:val="24"/>
          <w:szCs w:val="24"/>
        </w:rPr>
      </w:pPr>
      <w:r w:rsidRPr="00EF1CDE">
        <w:rPr>
          <w:rFonts w:cstheme="minorHAnsi"/>
          <w:sz w:val="24"/>
          <w:szCs w:val="24"/>
        </w:rPr>
        <w:t xml:space="preserve">Pravo na novčanu </w:t>
      </w:r>
      <w:r w:rsidR="008805F3" w:rsidRPr="00EF1CDE">
        <w:rPr>
          <w:rFonts w:cstheme="minorHAnsi"/>
          <w:sz w:val="24"/>
          <w:szCs w:val="24"/>
        </w:rPr>
        <w:t xml:space="preserve">pomoć umirovljenicima ostvaruju </w:t>
      </w:r>
      <w:r w:rsidRPr="00EF1CDE">
        <w:rPr>
          <w:rFonts w:cstheme="minorHAnsi"/>
          <w:sz w:val="24"/>
          <w:szCs w:val="24"/>
        </w:rPr>
        <w:t>umirovljenici stariji od 60 godina čija su ukupna</w:t>
      </w:r>
      <w:r w:rsidR="00312D96" w:rsidRPr="00EF1CDE">
        <w:rPr>
          <w:rFonts w:cstheme="minorHAnsi"/>
          <w:sz w:val="24"/>
          <w:szCs w:val="24"/>
        </w:rPr>
        <w:t xml:space="preserve"> </w:t>
      </w:r>
      <w:r w:rsidRPr="00EF1CDE">
        <w:rPr>
          <w:rFonts w:cstheme="minorHAnsi"/>
          <w:sz w:val="24"/>
          <w:szCs w:val="24"/>
        </w:rPr>
        <w:t>primanja iz tuzem</w:t>
      </w:r>
      <w:r w:rsidR="008805F3" w:rsidRPr="00EF1CDE">
        <w:rPr>
          <w:rFonts w:cstheme="minorHAnsi"/>
          <w:sz w:val="24"/>
          <w:szCs w:val="24"/>
        </w:rPr>
        <w:t xml:space="preserve">nog i/ili inozemnog mirovinskog </w:t>
      </w:r>
      <w:r w:rsidRPr="00EF1CDE">
        <w:rPr>
          <w:rFonts w:cstheme="minorHAnsi"/>
          <w:sz w:val="24"/>
          <w:szCs w:val="24"/>
        </w:rPr>
        <w:t xml:space="preserve">osiguranja (mirovina i zaštitni dodatak uz mirovinu)jednaka ili manja </w:t>
      </w:r>
      <w:r w:rsidR="00BD4FC9" w:rsidRPr="00EF1CDE">
        <w:rPr>
          <w:rFonts w:cstheme="minorHAnsi"/>
          <w:sz w:val="24"/>
          <w:szCs w:val="24"/>
        </w:rPr>
        <w:t xml:space="preserve"> od </w:t>
      </w:r>
      <w:r w:rsidR="00741F54" w:rsidRPr="00EF1CDE">
        <w:rPr>
          <w:rFonts w:cstheme="minorHAnsi"/>
          <w:sz w:val="24"/>
          <w:szCs w:val="24"/>
        </w:rPr>
        <w:t xml:space="preserve"> 21</w:t>
      </w:r>
      <w:r w:rsidR="0032266B" w:rsidRPr="00EF1CDE">
        <w:rPr>
          <w:rFonts w:cstheme="minorHAnsi"/>
          <w:sz w:val="24"/>
          <w:szCs w:val="24"/>
        </w:rPr>
        <w:t>3</w:t>
      </w:r>
      <w:r w:rsidR="00741F54" w:rsidRPr="00EF1CDE">
        <w:rPr>
          <w:rFonts w:cstheme="minorHAnsi"/>
          <w:sz w:val="24"/>
          <w:szCs w:val="24"/>
        </w:rPr>
        <w:t xml:space="preserve"> </w:t>
      </w:r>
      <w:r w:rsidR="00635E9C" w:rsidRPr="00EF1CDE">
        <w:rPr>
          <w:rFonts w:cstheme="minorHAnsi"/>
          <w:sz w:val="24"/>
          <w:szCs w:val="24"/>
        </w:rPr>
        <w:t>Eura</w:t>
      </w:r>
      <w:r w:rsidR="00741F54" w:rsidRPr="00EF1CDE">
        <w:rPr>
          <w:rFonts w:cstheme="minorHAnsi"/>
          <w:sz w:val="24"/>
          <w:szCs w:val="24"/>
        </w:rPr>
        <w:t xml:space="preserve"> </w:t>
      </w:r>
      <w:r w:rsidRPr="00EF1CDE">
        <w:rPr>
          <w:rFonts w:cstheme="minorHAnsi"/>
          <w:sz w:val="24"/>
          <w:szCs w:val="24"/>
        </w:rPr>
        <w:t>mjesečno.</w:t>
      </w:r>
    </w:p>
    <w:p w14:paraId="00AF527E" w14:textId="77777777" w:rsidR="00EF1CDE" w:rsidRPr="00EF1CDE" w:rsidRDefault="00EF1CDE" w:rsidP="00B45393">
      <w:pPr>
        <w:pStyle w:val="NoSpacing"/>
        <w:jc w:val="both"/>
        <w:rPr>
          <w:rFonts w:cstheme="minorHAnsi"/>
          <w:sz w:val="24"/>
          <w:szCs w:val="24"/>
        </w:rPr>
      </w:pPr>
    </w:p>
    <w:p w14:paraId="0ED9FBA3" w14:textId="2A3018D0" w:rsidR="00312D96" w:rsidRPr="000C3641" w:rsidRDefault="005F3A65" w:rsidP="00680C90">
      <w:pPr>
        <w:spacing w:after="0"/>
        <w:jc w:val="center"/>
        <w:rPr>
          <w:rFonts w:cstheme="minorHAnsi"/>
          <w:color w:val="0070C0"/>
          <w:sz w:val="24"/>
          <w:szCs w:val="24"/>
        </w:rPr>
      </w:pPr>
      <w:r w:rsidRPr="00EF1CDE">
        <w:rPr>
          <w:rFonts w:cstheme="minorHAnsi"/>
          <w:sz w:val="24"/>
          <w:szCs w:val="24"/>
        </w:rPr>
        <w:t xml:space="preserve">Članak </w:t>
      </w:r>
      <w:r w:rsidR="00D27832" w:rsidRPr="00EF1CDE">
        <w:rPr>
          <w:rFonts w:cstheme="minorHAnsi"/>
          <w:sz w:val="24"/>
          <w:szCs w:val="24"/>
        </w:rPr>
        <w:t>9</w:t>
      </w:r>
      <w:r w:rsidRPr="00EF1CDE">
        <w:rPr>
          <w:rFonts w:cstheme="minorHAnsi"/>
          <w:sz w:val="24"/>
          <w:szCs w:val="24"/>
        </w:rPr>
        <w:t>.</w:t>
      </w:r>
    </w:p>
    <w:p w14:paraId="5B97438D" w14:textId="32E00224" w:rsidR="005F3A65" w:rsidRPr="00EF1CDE" w:rsidRDefault="005F3A65" w:rsidP="00680C90">
      <w:pPr>
        <w:pStyle w:val="ListParagraph"/>
        <w:numPr>
          <w:ilvl w:val="0"/>
          <w:numId w:val="37"/>
        </w:numPr>
        <w:spacing w:after="0"/>
        <w:ind w:left="426" w:hanging="426"/>
        <w:jc w:val="both"/>
        <w:rPr>
          <w:rFonts w:cstheme="minorHAnsi"/>
          <w:sz w:val="24"/>
          <w:szCs w:val="24"/>
        </w:rPr>
      </w:pPr>
      <w:r w:rsidRPr="00EF1CDE">
        <w:rPr>
          <w:rFonts w:cstheme="minorHAnsi"/>
          <w:sz w:val="24"/>
          <w:szCs w:val="24"/>
        </w:rPr>
        <w:t>Postupak za ostv</w:t>
      </w:r>
      <w:r w:rsidR="008805F3" w:rsidRPr="00EF1CDE">
        <w:rPr>
          <w:rFonts w:cstheme="minorHAnsi"/>
          <w:sz w:val="24"/>
          <w:szCs w:val="24"/>
        </w:rPr>
        <w:t xml:space="preserve">arivanje prava na novčanu pomoć </w:t>
      </w:r>
      <w:r w:rsidRPr="00EF1CDE">
        <w:rPr>
          <w:rFonts w:cstheme="minorHAnsi"/>
          <w:sz w:val="24"/>
          <w:szCs w:val="24"/>
        </w:rPr>
        <w:t>umirovljenicima pokreće</w:t>
      </w:r>
      <w:r w:rsidR="008805F3" w:rsidRPr="00EF1CDE">
        <w:rPr>
          <w:rFonts w:cstheme="minorHAnsi"/>
          <w:sz w:val="24"/>
          <w:szCs w:val="24"/>
        </w:rPr>
        <w:t xml:space="preserve"> se na zahtjev stranke, njezin</w:t>
      </w:r>
      <w:r w:rsidR="00BD4FC9" w:rsidRPr="00EF1CDE">
        <w:rPr>
          <w:rFonts w:cstheme="minorHAnsi"/>
          <w:sz w:val="24"/>
          <w:szCs w:val="24"/>
        </w:rPr>
        <w:t>og</w:t>
      </w:r>
      <w:r w:rsidR="008805F3" w:rsidRPr="00EF1CDE">
        <w:rPr>
          <w:rFonts w:cstheme="minorHAnsi"/>
          <w:sz w:val="24"/>
          <w:szCs w:val="24"/>
        </w:rPr>
        <w:t xml:space="preserve"> </w:t>
      </w:r>
      <w:r w:rsidRPr="00EF1CDE">
        <w:rPr>
          <w:rFonts w:cstheme="minorHAnsi"/>
          <w:sz w:val="24"/>
          <w:szCs w:val="24"/>
        </w:rPr>
        <w:t>bračnog druga, punoljetnog djeteta ili skrbnika .</w:t>
      </w:r>
    </w:p>
    <w:p w14:paraId="3AFC5136" w14:textId="6EDE801D" w:rsidR="00312D96" w:rsidRPr="00EF1CDE" w:rsidRDefault="005F3A65" w:rsidP="00AC7838">
      <w:pPr>
        <w:pStyle w:val="ListParagraph"/>
        <w:numPr>
          <w:ilvl w:val="0"/>
          <w:numId w:val="37"/>
        </w:numPr>
        <w:ind w:left="426" w:hanging="426"/>
        <w:jc w:val="both"/>
        <w:rPr>
          <w:rFonts w:cstheme="minorHAnsi"/>
          <w:sz w:val="24"/>
          <w:szCs w:val="24"/>
        </w:rPr>
      </w:pPr>
      <w:r w:rsidRPr="00EF1CDE">
        <w:rPr>
          <w:rFonts w:cstheme="minorHAnsi"/>
          <w:sz w:val="24"/>
          <w:szCs w:val="24"/>
        </w:rPr>
        <w:t>Podnositelj zahtjeva d</w:t>
      </w:r>
      <w:r w:rsidR="008805F3" w:rsidRPr="00EF1CDE">
        <w:rPr>
          <w:rFonts w:cstheme="minorHAnsi"/>
          <w:sz w:val="24"/>
          <w:szCs w:val="24"/>
        </w:rPr>
        <w:t xml:space="preserve">užan je uz zahtjev za priznanje </w:t>
      </w:r>
      <w:r w:rsidRPr="00EF1CDE">
        <w:rPr>
          <w:rFonts w:cstheme="minorHAnsi"/>
          <w:sz w:val="24"/>
          <w:szCs w:val="24"/>
        </w:rPr>
        <w:t>prava priložiti dokaze potrebne za ostvari</w:t>
      </w:r>
      <w:r w:rsidR="008805F3" w:rsidRPr="00EF1CDE">
        <w:rPr>
          <w:rFonts w:cstheme="minorHAnsi"/>
          <w:sz w:val="24"/>
          <w:szCs w:val="24"/>
        </w:rPr>
        <w:t xml:space="preserve">vanje prava </w:t>
      </w:r>
      <w:r w:rsidRPr="00EF1CDE">
        <w:rPr>
          <w:rFonts w:cstheme="minorHAnsi"/>
          <w:sz w:val="24"/>
          <w:szCs w:val="24"/>
        </w:rPr>
        <w:t>(preslika osobne is</w:t>
      </w:r>
      <w:r w:rsidR="008E1E64" w:rsidRPr="00EF1CDE">
        <w:rPr>
          <w:rFonts w:cstheme="minorHAnsi"/>
          <w:sz w:val="24"/>
          <w:szCs w:val="24"/>
        </w:rPr>
        <w:t>kaznice,</w:t>
      </w:r>
      <w:r w:rsidR="008805F3" w:rsidRPr="00EF1CDE">
        <w:rPr>
          <w:rFonts w:cstheme="minorHAnsi"/>
          <w:sz w:val="24"/>
          <w:szCs w:val="24"/>
        </w:rPr>
        <w:t xml:space="preserve"> dokaze o primanjima iz </w:t>
      </w:r>
      <w:r w:rsidRPr="00EF1CDE">
        <w:rPr>
          <w:rFonts w:cstheme="minorHAnsi"/>
          <w:sz w:val="24"/>
          <w:szCs w:val="24"/>
        </w:rPr>
        <w:t>tuzemnog i/ili inoze</w:t>
      </w:r>
      <w:r w:rsidR="008805F3" w:rsidRPr="00EF1CDE">
        <w:rPr>
          <w:rFonts w:cstheme="minorHAnsi"/>
          <w:sz w:val="24"/>
          <w:szCs w:val="24"/>
        </w:rPr>
        <w:t xml:space="preserve">mnog mirovinskog sustava, dokaz </w:t>
      </w:r>
      <w:r w:rsidRPr="00EF1CDE">
        <w:rPr>
          <w:rFonts w:cstheme="minorHAnsi"/>
          <w:sz w:val="24"/>
          <w:szCs w:val="24"/>
        </w:rPr>
        <w:t>o visini mirovine iz</w:t>
      </w:r>
      <w:r w:rsidR="008805F3" w:rsidRPr="00EF1CDE">
        <w:rPr>
          <w:rFonts w:cstheme="minorHAnsi"/>
          <w:sz w:val="24"/>
          <w:szCs w:val="24"/>
        </w:rPr>
        <w:t xml:space="preserve"> inozemnog osiguranja, odnosno, </w:t>
      </w:r>
      <w:r w:rsidRPr="00EF1CDE">
        <w:rPr>
          <w:rFonts w:cstheme="minorHAnsi"/>
          <w:sz w:val="24"/>
          <w:szCs w:val="24"/>
        </w:rPr>
        <w:t>po potrebi i druge dokaze).</w:t>
      </w:r>
    </w:p>
    <w:p w14:paraId="7CC44B6C" w14:textId="6854A768" w:rsidR="005F3A65" w:rsidRPr="00EF1CDE" w:rsidRDefault="005F3A65" w:rsidP="00680C90">
      <w:pPr>
        <w:spacing w:after="0"/>
        <w:jc w:val="center"/>
        <w:rPr>
          <w:rFonts w:cstheme="minorHAnsi"/>
          <w:sz w:val="24"/>
          <w:szCs w:val="24"/>
        </w:rPr>
      </w:pPr>
      <w:r w:rsidRPr="00EF1CDE">
        <w:rPr>
          <w:rFonts w:cstheme="minorHAnsi"/>
          <w:sz w:val="24"/>
          <w:szCs w:val="24"/>
        </w:rPr>
        <w:t xml:space="preserve">Članak </w:t>
      </w:r>
      <w:r w:rsidR="00D27832" w:rsidRPr="00EF1CDE">
        <w:rPr>
          <w:rFonts w:cstheme="minorHAnsi"/>
          <w:sz w:val="24"/>
          <w:szCs w:val="24"/>
        </w:rPr>
        <w:t>10</w:t>
      </w:r>
      <w:r w:rsidRPr="00EF1CDE">
        <w:rPr>
          <w:rFonts w:cstheme="minorHAnsi"/>
          <w:sz w:val="24"/>
          <w:szCs w:val="24"/>
        </w:rPr>
        <w:t>.</w:t>
      </w:r>
    </w:p>
    <w:p w14:paraId="118E6107" w14:textId="77777777" w:rsidR="00164B21" w:rsidRPr="00EF1CDE" w:rsidRDefault="005F3A65" w:rsidP="00680C90">
      <w:pPr>
        <w:pStyle w:val="ListParagraph"/>
        <w:numPr>
          <w:ilvl w:val="0"/>
          <w:numId w:val="12"/>
        </w:numPr>
        <w:spacing w:after="0"/>
        <w:ind w:left="426"/>
        <w:jc w:val="both"/>
        <w:rPr>
          <w:rFonts w:cstheme="minorHAnsi"/>
          <w:sz w:val="24"/>
          <w:szCs w:val="24"/>
        </w:rPr>
      </w:pPr>
      <w:r w:rsidRPr="00EF1CDE">
        <w:rPr>
          <w:rFonts w:cstheme="minorHAnsi"/>
          <w:sz w:val="24"/>
          <w:szCs w:val="24"/>
        </w:rPr>
        <w:t>Novčana pomoć kori</w:t>
      </w:r>
      <w:r w:rsidR="008805F3" w:rsidRPr="00EF1CDE">
        <w:rPr>
          <w:rFonts w:cstheme="minorHAnsi"/>
          <w:sz w:val="24"/>
          <w:szCs w:val="24"/>
        </w:rPr>
        <w:t xml:space="preserve">snicima umirovljenicima pripada </w:t>
      </w:r>
      <w:r w:rsidRPr="00EF1CDE">
        <w:rPr>
          <w:rFonts w:cstheme="minorHAnsi"/>
          <w:sz w:val="24"/>
          <w:szCs w:val="24"/>
        </w:rPr>
        <w:t>od prvog dana slj</w:t>
      </w:r>
      <w:r w:rsidR="008805F3" w:rsidRPr="00EF1CDE">
        <w:rPr>
          <w:rFonts w:cstheme="minorHAnsi"/>
          <w:sz w:val="24"/>
          <w:szCs w:val="24"/>
        </w:rPr>
        <w:t xml:space="preserve">edećeg mjeseca nakon podnošenja </w:t>
      </w:r>
      <w:r w:rsidRPr="00EF1CDE">
        <w:rPr>
          <w:rFonts w:cstheme="minorHAnsi"/>
          <w:sz w:val="24"/>
          <w:szCs w:val="24"/>
        </w:rPr>
        <w:t>zahtjeva za ostvarivanje prava pa do 31. prosinca</w:t>
      </w:r>
      <w:r w:rsidR="00164B21" w:rsidRPr="00EF1CDE">
        <w:rPr>
          <w:rFonts w:cstheme="minorHAnsi"/>
          <w:sz w:val="24"/>
          <w:szCs w:val="24"/>
        </w:rPr>
        <w:t xml:space="preserve"> tekuće godine,</w:t>
      </w:r>
      <w:r w:rsidR="002B2ED3" w:rsidRPr="00EF1CDE">
        <w:rPr>
          <w:rFonts w:cstheme="minorHAnsi"/>
          <w:sz w:val="24"/>
          <w:szCs w:val="24"/>
        </w:rPr>
        <w:t xml:space="preserve"> a zahtjev se može podnijeti do 28. veljače tekuće godine.</w:t>
      </w:r>
    </w:p>
    <w:p w14:paraId="1E2D0783" w14:textId="0EBB5A2F" w:rsidR="005F3A65" w:rsidRPr="00EF1CDE" w:rsidRDefault="005F3A65" w:rsidP="006673F7">
      <w:pPr>
        <w:pStyle w:val="ListParagraph"/>
        <w:numPr>
          <w:ilvl w:val="0"/>
          <w:numId w:val="12"/>
        </w:numPr>
        <w:ind w:left="426"/>
        <w:jc w:val="both"/>
        <w:rPr>
          <w:rFonts w:cstheme="minorHAnsi"/>
          <w:sz w:val="24"/>
          <w:szCs w:val="24"/>
        </w:rPr>
      </w:pPr>
      <w:r w:rsidRPr="00EF1CDE">
        <w:rPr>
          <w:rFonts w:cstheme="minorHAnsi"/>
          <w:sz w:val="24"/>
          <w:szCs w:val="24"/>
        </w:rPr>
        <w:t>Svi korisnici umirovljenici koji žele isplatu pomoći</w:t>
      </w:r>
      <w:r w:rsidR="004F1BC4" w:rsidRPr="00EF1CDE">
        <w:rPr>
          <w:rFonts w:cstheme="minorHAnsi"/>
          <w:sz w:val="24"/>
          <w:szCs w:val="24"/>
        </w:rPr>
        <w:t xml:space="preserve"> </w:t>
      </w:r>
      <w:r w:rsidRPr="00EF1CDE">
        <w:rPr>
          <w:rFonts w:cstheme="minorHAnsi"/>
          <w:sz w:val="24"/>
          <w:szCs w:val="24"/>
        </w:rPr>
        <w:t xml:space="preserve">ostvariti od 1. siječnja </w:t>
      </w:r>
      <w:r w:rsidR="00B45393" w:rsidRPr="00EF1CDE">
        <w:rPr>
          <w:rFonts w:cstheme="minorHAnsi"/>
          <w:sz w:val="24"/>
          <w:szCs w:val="24"/>
        </w:rPr>
        <w:t>naredne</w:t>
      </w:r>
      <w:r w:rsidRPr="00EF1CDE">
        <w:rPr>
          <w:rFonts w:cstheme="minorHAnsi"/>
          <w:sz w:val="24"/>
          <w:szCs w:val="24"/>
        </w:rPr>
        <w:t xml:space="preserve"> godine dužni su zahtjev</w:t>
      </w:r>
      <w:r w:rsidR="008805F3" w:rsidRPr="00EF1CDE">
        <w:rPr>
          <w:rFonts w:cstheme="minorHAnsi"/>
          <w:sz w:val="24"/>
          <w:szCs w:val="24"/>
        </w:rPr>
        <w:t xml:space="preserve"> </w:t>
      </w:r>
      <w:r w:rsidRPr="00EF1CDE">
        <w:rPr>
          <w:rFonts w:cstheme="minorHAnsi"/>
          <w:sz w:val="24"/>
          <w:szCs w:val="24"/>
        </w:rPr>
        <w:t>podnijeti najkasnije d</w:t>
      </w:r>
      <w:r w:rsidR="008805F3" w:rsidRPr="00EF1CDE">
        <w:rPr>
          <w:rFonts w:cstheme="minorHAnsi"/>
          <w:sz w:val="24"/>
          <w:szCs w:val="24"/>
        </w:rPr>
        <w:t xml:space="preserve">o kraja mjeseca prosinca tekuće </w:t>
      </w:r>
      <w:r w:rsidRPr="00EF1CDE">
        <w:rPr>
          <w:rFonts w:cstheme="minorHAnsi"/>
          <w:sz w:val="24"/>
          <w:szCs w:val="24"/>
        </w:rPr>
        <w:t>godine.</w:t>
      </w:r>
    </w:p>
    <w:p w14:paraId="24669D49" w14:textId="68816EB3" w:rsidR="00B45393" w:rsidRPr="00EF1CDE" w:rsidRDefault="005F3A65" w:rsidP="006673F7">
      <w:pPr>
        <w:pStyle w:val="ListParagraph"/>
        <w:numPr>
          <w:ilvl w:val="0"/>
          <w:numId w:val="12"/>
        </w:numPr>
        <w:ind w:left="426"/>
        <w:jc w:val="both"/>
        <w:rPr>
          <w:rFonts w:cstheme="minorHAnsi"/>
          <w:sz w:val="24"/>
          <w:szCs w:val="24"/>
        </w:rPr>
      </w:pPr>
      <w:r w:rsidRPr="00EF1CDE">
        <w:rPr>
          <w:rFonts w:cstheme="minorHAnsi"/>
          <w:sz w:val="24"/>
          <w:szCs w:val="24"/>
        </w:rPr>
        <w:t>Pomoć se isplaćuje ko</w:t>
      </w:r>
      <w:r w:rsidR="008805F3" w:rsidRPr="00EF1CDE">
        <w:rPr>
          <w:rFonts w:cstheme="minorHAnsi"/>
          <w:sz w:val="24"/>
          <w:szCs w:val="24"/>
        </w:rPr>
        <w:t xml:space="preserve">risniku </w:t>
      </w:r>
      <w:r w:rsidR="00B45393" w:rsidRPr="00EF1CDE">
        <w:rPr>
          <w:rFonts w:cstheme="minorHAnsi"/>
          <w:sz w:val="24"/>
          <w:szCs w:val="24"/>
        </w:rPr>
        <w:t>mjesečno</w:t>
      </w:r>
      <w:r w:rsidR="00D24C11" w:rsidRPr="00EF1CDE">
        <w:rPr>
          <w:rFonts w:cstheme="minorHAnsi"/>
          <w:sz w:val="24"/>
          <w:szCs w:val="24"/>
        </w:rPr>
        <w:t>,</w:t>
      </w:r>
      <w:r w:rsidR="00B45393" w:rsidRPr="00EF1CDE">
        <w:rPr>
          <w:rFonts w:cstheme="minorHAnsi"/>
          <w:sz w:val="24"/>
          <w:szCs w:val="24"/>
        </w:rPr>
        <w:t xml:space="preserve"> do kraja tekućeg mjeseca, </w:t>
      </w:r>
      <w:r w:rsidR="008805F3" w:rsidRPr="00EF1CDE">
        <w:rPr>
          <w:rFonts w:cstheme="minorHAnsi"/>
          <w:sz w:val="24"/>
          <w:szCs w:val="24"/>
        </w:rPr>
        <w:t xml:space="preserve"> u iznosu </w:t>
      </w:r>
      <w:r w:rsidR="00B45393" w:rsidRPr="00EF1CDE">
        <w:rPr>
          <w:rFonts w:cstheme="minorHAnsi"/>
          <w:sz w:val="24"/>
          <w:szCs w:val="24"/>
        </w:rPr>
        <w:t>koj</w:t>
      </w:r>
      <w:r w:rsidR="00AC7838" w:rsidRPr="00EF1CDE">
        <w:rPr>
          <w:rFonts w:cstheme="minorHAnsi"/>
          <w:sz w:val="24"/>
          <w:szCs w:val="24"/>
        </w:rPr>
        <w:t xml:space="preserve">u </w:t>
      </w:r>
      <w:r w:rsidR="00B45393" w:rsidRPr="00EF1CDE">
        <w:rPr>
          <w:rFonts w:cstheme="minorHAnsi"/>
          <w:sz w:val="24"/>
          <w:szCs w:val="24"/>
        </w:rPr>
        <w:t>odlukom</w:t>
      </w:r>
      <w:r w:rsidR="00AC7838" w:rsidRPr="00EF1CDE">
        <w:rPr>
          <w:rFonts w:cstheme="minorHAnsi"/>
          <w:sz w:val="24"/>
          <w:szCs w:val="24"/>
        </w:rPr>
        <w:t xml:space="preserve"> i</w:t>
      </w:r>
      <w:r w:rsidR="00EF1CDE" w:rsidRPr="00EF1CDE">
        <w:rPr>
          <w:rFonts w:cstheme="minorHAnsi"/>
          <w:sz w:val="24"/>
          <w:szCs w:val="24"/>
        </w:rPr>
        <w:t>z članka 22. stavak 2.</w:t>
      </w:r>
      <w:r w:rsidR="00B45393" w:rsidRPr="00EF1CDE">
        <w:rPr>
          <w:rFonts w:cstheme="minorHAnsi"/>
          <w:sz w:val="24"/>
          <w:szCs w:val="24"/>
        </w:rPr>
        <w:t xml:space="preserve"> odredi gradonačelnik</w:t>
      </w:r>
      <w:r w:rsidR="00D24C11" w:rsidRPr="00EF1CDE">
        <w:rPr>
          <w:rFonts w:cstheme="minorHAnsi"/>
          <w:sz w:val="24"/>
          <w:szCs w:val="24"/>
        </w:rPr>
        <w:t>.</w:t>
      </w:r>
    </w:p>
    <w:p w14:paraId="2794F116" w14:textId="6DD97723" w:rsidR="00312D96" w:rsidRPr="00EF1CDE" w:rsidRDefault="005F3A65" w:rsidP="00680C90">
      <w:pPr>
        <w:pStyle w:val="ListParagraph"/>
        <w:numPr>
          <w:ilvl w:val="0"/>
          <w:numId w:val="12"/>
        </w:numPr>
        <w:spacing w:after="0"/>
        <w:ind w:left="426"/>
        <w:jc w:val="both"/>
        <w:rPr>
          <w:rFonts w:cstheme="minorHAnsi"/>
          <w:sz w:val="24"/>
          <w:szCs w:val="24"/>
        </w:rPr>
      </w:pPr>
      <w:r w:rsidRPr="00EF1CDE">
        <w:rPr>
          <w:rFonts w:cstheme="minorHAnsi"/>
          <w:sz w:val="24"/>
          <w:szCs w:val="24"/>
        </w:rPr>
        <w:t>Korisniku se pomoć</w:t>
      </w:r>
      <w:r w:rsidR="008805F3" w:rsidRPr="00EF1CDE">
        <w:rPr>
          <w:rFonts w:cstheme="minorHAnsi"/>
          <w:sz w:val="24"/>
          <w:szCs w:val="24"/>
        </w:rPr>
        <w:t xml:space="preserve"> isplaćuje isključivo na osobni </w:t>
      </w:r>
      <w:r w:rsidRPr="00EF1CDE">
        <w:rPr>
          <w:rFonts w:cstheme="minorHAnsi"/>
          <w:sz w:val="24"/>
          <w:szCs w:val="24"/>
        </w:rPr>
        <w:t>tekući račun</w:t>
      </w:r>
      <w:r w:rsidR="00B45393" w:rsidRPr="00EF1CDE">
        <w:rPr>
          <w:rFonts w:cstheme="minorHAnsi"/>
          <w:sz w:val="24"/>
          <w:szCs w:val="24"/>
        </w:rPr>
        <w:t xml:space="preserve"> </w:t>
      </w:r>
      <w:r w:rsidR="00312D96" w:rsidRPr="00EF1CDE">
        <w:rPr>
          <w:rFonts w:cstheme="minorHAnsi"/>
          <w:sz w:val="24"/>
          <w:szCs w:val="24"/>
        </w:rPr>
        <w:t xml:space="preserve">ili zaštićeni osobni </w:t>
      </w:r>
      <w:r w:rsidRPr="00EF1CDE">
        <w:rPr>
          <w:rFonts w:cstheme="minorHAnsi"/>
          <w:sz w:val="24"/>
          <w:szCs w:val="24"/>
        </w:rPr>
        <w:t>račun otvoren kod banke.</w:t>
      </w:r>
    </w:p>
    <w:p w14:paraId="17F1AA71" w14:textId="4938D208" w:rsidR="005F3A65" w:rsidRPr="00680C90" w:rsidRDefault="005F3A65" w:rsidP="00680C90">
      <w:pPr>
        <w:spacing w:after="0"/>
        <w:jc w:val="center"/>
        <w:rPr>
          <w:rFonts w:cstheme="minorHAnsi"/>
          <w:sz w:val="24"/>
          <w:szCs w:val="24"/>
        </w:rPr>
      </w:pPr>
      <w:r w:rsidRPr="00680C90">
        <w:rPr>
          <w:rFonts w:cstheme="minorHAnsi"/>
          <w:sz w:val="24"/>
          <w:szCs w:val="24"/>
        </w:rPr>
        <w:t xml:space="preserve">Članak </w:t>
      </w:r>
      <w:r w:rsidR="00D27832" w:rsidRPr="00680C90">
        <w:rPr>
          <w:rFonts w:cstheme="minorHAnsi"/>
          <w:sz w:val="24"/>
          <w:szCs w:val="24"/>
        </w:rPr>
        <w:t>11</w:t>
      </w:r>
      <w:r w:rsidRPr="00680C90">
        <w:rPr>
          <w:rFonts w:cstheme="minorHAnsi"/>
          <w:sz w:val="24"/>
          <w:szCs w:val="24"/>
        </w:rPr>
        <w:t>.</w:t>
      </w:r>
    </w:p>
    <w:p w14:paraId="2D247589" w14:textId="294C3992" w:rsidR="005F3A65" w:rsidRPr="00866584" w:rsidRDefault="005F3A65" w:rsidP="00680C90">
      <w:pPr>
        <w:pStyle w:val="NoSpacing"/>
        <w:numPr>
          <w:ilvl w:val="0"/>
          <w:numId w:val="11"/>
        </w:numPr>
        <w:ind w:left="426"/>
        <w:rPr>
          <w:rFonts w:cstheme="minorHAnsi"/>
          <w:sz w:val="24"/>
          <w:szCs w:val="24"/>
        </w:rPr>
      </w:pPr>
      <w:r w:rsidRPr="00866584">
        <w:rPr>
          <w:rFonts w:cstheme="minorHAnsi"/>
          <w:sz w:val="24"/>
          <w:szCs w:val="24"/>
        </w:rPr>
        <w:t>Korisniku prestaje pravo na isplatu novčane pom</w:t>
      </w:r>
      <w:r w:rsidR="008805F3" w:rsidRPr="00866584">
        <w:rPr>
          <w:rFonts w:cstheme="minorHAnsi"/>
          <w:sz w:val="24"/>
          <w:szCs w:val="24"/>
        </w:rPr>
        <w:t xml:space="preserve">oći </w:t>
      </w:r>
      <w:r w:rsidRPr="00866584">
        <w:rPr>
          <w:rFonts w:cstheme="minorHAnsi"/>
          <w:sz w:val="24"/>
          <w:szCs w:val="24"/>
        </w:rPr>
        <w:t>u sljedećim slučajevima:</w:t>
      </w:r>
    </w:p>
    <w:p w14:paraId="6C495F3E" w14:textId="77777777" w:rsidR="006673F7" w:rsidRPr="00866584" w:rsidRDefault="006673F7" w:rsidP="006673F7">
      <w:pPr>
        <w:pStyle w:val="NoSpacing"/>
        <w:ind w:left="426"/>
        <w:rPr>
          <w:rFonts w:cstheme="minorHAnsi"/>
          <w:sz w:val="24"/>
          <w:szCs w:val="24"/>
        </w:rPr>
      </w:pPr>
    </w:p>
    <w:p w14:paraId="6ABDE35B" w14:textId="634D8962" w:rsidR="005F3A65" w:rsidRPr="00866584" w:rsidRDefault="005F3A65" w:rsidP="006673F7">
      <w:pPr>
        <w:pStyle w:val="NoSpacing"/>
        <w:numPr>
          <w:ilvl w:val="1"/>
          <w:numId w:val="11"/>
        </w:numPr>
        <w:ind w:left="426"/>
        <w:rPr>
          <w:rFonts w:cstheme="minorHAnsi"/>
          <w:sz w:val="24"/>
          <w:szCs w:val="24"/>
        </w:rPr>
      </w:pPr>
      <w:r w:rsidRPr="00866584">
        <w:rPr>
          <w:rFonts w:cstheme="minorHAnsi"/>
          <w:sz w:val="24"/>
          <w:szCs w:val="24"/>
        </w:rPr>
        <w:t xml:space="preserve">ako mu primanja </w:t>
      </w:r>
      <w:r w:rsidR="008805F3" w:rsidRPr="00866584">
        <w:rPr>
          <w:rFonts w:cstheme="minorHAnsi"/>
          <w:sz w:val="24"/>
          <w:szCs w:val="24"/>
        </w:rPr>
        <w:t xml:space="preserve">s osnova mirovinskog osiguranja </w:t>
      </w:r>
      <w:r w:rsidRPr="00866584">
        <w:rPr>
          <w:rFonts w:cstheme="minorHAnsi"/>
          <w:sz w:val="24"/>
          <w:szCs w:val="24"/>
        </w:rPr>
        <w:t xml:space="preserve">prijeđu iznos iz članka </w:t>
      </w:r>
      <w:r w:rsidR="006673F7" w:rsidRPr="00866584">
        <w:rPr>
          <w:rFonts w:cstheme="minorHAnsi"/>
          <w:sz w:val="24"/>
          <w:szCs w:val="24"/>
        </w:rPr>
        <w:t>6</w:t>
      </w:r>
      <w:r w:rsidRPr="00866584">
        <w:rPr>
          <w:rFonts w:cstheme="minorHAnsi"/>
          <w:sz w:val="24"/>
          <w:szCs w:val="24"/>
        </w:rPr>
        <w:t>. ove Odluke,</w:t>
      </w:r>
    </w:p>
    <w:p w14:paraId="11C80B0E" w14:textId="62720B21" w:rsidR="005F3A65" w:rsidRPr="00866584" w:rsidRDefault="005F3A65" w:rsidP="006673F7">
      <w:pPr>
        <w:pStyle w:val="NoSpacing"/>
        <w:numPr>
          <w:ilvl w:val="1"/>
          <w:numId w:val="11"/>
        </w:numPr>
        <w:ind w:left="426"/>
        <w:rPr>
          <w:rFonts w:cstheme="minorHAnsi"/>
          <w:sz w:val="24"/>
          <w:szCs w:val="24"/>
        </w:rPr>
      </w:pPr>
      <w:r w:rsidRPr="00866584">
        <w:rPr>
          <w:rFonts w:cstheme="minorHAnsi"/>
          <w:sz w:val="24"/>
          <w:szCs w:val="24"/>
        </w:rPr>
        <w:t>ako promijeni</w:t>
      </w:r>
      <w:r w:rsidR="008805F3" w:rsidRPr="00866584">
        <w:rPr>
          <w:rFonts w:cstheme="minorHAnsi"/>
          <w:sz w:val="24"/>
          <w:szCs w:val="24"/>
        </w:rPr>
        <w:t xml:space="preserve"> prebivalište na područj</w:t>
      </w:r>
      <w:r w:rsidR="006673F7" w:rsidRPr="00866584">
        <w:rPr>
          <w:rFonts w:cstheme="minorHAnsi"/>
          <w:sz w:val="24"/>
          <w:szCs w:val="24"/>
        </w:rPr>
        <w:t>e</w:t>
      </w:r>
      <w:r w:rsidR="008805F3" w:rsidRPr="00866584">
        <w:rPr>
          <w:rFonts w:cstheme="minorHAnsi"/>
          <w:sz w:val="24"/>
          <w:szCs w:val="24"/>
        </w:rPr>
        <w:t xml:space="preserve"> druge </w:t>
      </w:r>
      <w:r w:rsidRPr="00866584">
        <w:rPr>
          <w:rFonts w:cstheme="minorHAnsi"/>
          <w:sz w:val="24"/>
          <w:szCs w:val="24"/>
        </w:rPr>
        <w:t>jedinice lokalne samouprave,</w:t>
      </w:r>
    </w:p>
    <w:p w14:paraId="425CC844" w14:textId="4C21D039" w:rsidR="009A11B6" w:rsidRPr="00866584" w:rsidRDefault="005F3A65" w:rsidP="006673F7">
      <w:pPr>
        <w:pStyle w:val="NoSpacing"/>
        <w:numPr>
          <w:ilvl w:val="1"/>
          <w:numId w:val="11"/>
        </w:numPr>
        <w:ind w:left="426"/>
        <w:rPr>
          <w:rFonts w:cstheme="minorHAnsi"/>
          <w:sz w:val="24"/>
          <w:szCs w:val="24"/>
        </w:rPr>
      </w:pPr>
      <w:r w:rsidRPr="00866584">
        <w:rPr>
          <w:rFonts w:cstheme="minorHAnsi"/>
          <w:sz w:val="24"/>
          <w:szCs w:val="24"/>
        </w:rPr>
        <w:t>u slučaju smrti.</w:t>
      </w:r>
    </w:p>
    <w:p w14:paraId="7C7BAAAC" w14:textId="77777777" w:rsidR="009A11B6" w:rsidRPr="00866584" w:rsidRDefault="009A11B6" w:rsidP="006673F7">
      <w:pPr>
        <w:pStyle w:val="NoSpacing"/>
        <w:ind w:left="426"/>
        <w:rPr>
          <w:rFonts w:cstheme="minorHAnsi"/>
          <w:sz w:val="24"/>
          <w:szCs w:val="24"/>
        </w:rPr>
      </w:pPr>
    </w:p>
    <w:p w14:paraId="2F4F7DC0" w14:textId="77777777" w:rsidR="005F3A65" w:rsidRPr="00866584" w:rsidRDefault="005F3A65" w:rsidP="006673F7">
      <w:pPr>
        <w:pStyle w:val="ListParagraph"/>
        <w:numPr>
          <w:ilvl w:val="0"/>
          <w:numId w:val="11"/>
        </w:numPr>
        <w:ind w:left="426"/>
        <w:jc w:val="both"/>
        <w:rPr>
          <w:rFonts w:cstheme="minorHAnsi"/>
          <w:sz w:val="24"/>
          <w:szCs w:val="24"/>
        </w:rPr>
      </w:pPr>
      <w:r w:rsidRPr="00866584">
        <w:rPr>
          <w:rFonts w:cstheme="minorHAnsi"/>
          <w:sz w:val="24"/>
          <w:szCs w:val="24"/>
        </w:rPr>
        <w:t>U slučaju iz prethodnog stavka, Korisniku p</w:t>
      </w:r>
      <w:r w:rsidR="008805F3" w:rsidRPr="00866584">
        <w:rPr>
          <w:rFonts w:cstheme="minorHAnsi"/>
          <w:sz w:val="24"/>
          <w:szCs w:val="24"/>
        </w:rPr>
        <w:t xml:space="preserve">restaje </w:t>
      </w:r>
      <w:r w:rsidRPr="00866584">
        <w:rPr>
          <w:rFonts w:cstheme="minorHAnsi"/>
          <w:sz w:val="24"/>
          <w:szCs w:val="24"/>
        </w:rPr>
        <w:t>pravo na pomoć prvo</w:t>
      </w:r>
      <w:r w:rsidR="008805F3" w:rsidRPr="00866584">
        <w:rPr>
          <w:rFonts w:cstheme="minorHAnsi"/>
          <w:sz w:val="24"/>
          <w:szCs w:val="24"/>
        </w:rPr>
        <w:t xml:space="preserve">g dana sljedećeg mjeseca, nakon </w:t>
      </w:r>
      <w:r w:rsidRPr="00866584">
        <w:rPr>
          <w:rFonts w:cstheme="minorHAnsi"/>
          <w:sz w:val="24"/>
          <w:szCs w:val="24"/>
        </w:rPr>
        <w:t>nastanka promijenje</w:t>
      </w:r>
      <w:r w:rsidR="008805F3" w:rsidRPr="00866584">
        <w:rPr>
          <w:rFonts w:cstheme="minorHAnsi"/>
          <w:sz w:val="24"/>
          <w:szCs w:val="24"/>
        </w:rPr>
        <w:t xml:space="preserve">nih okolnosti o čemu će Upravni </w:t>
      </w:r>
      <w:r w:rsidRPr="00866584">
        <w:rPr>
          <w:rFonts w:cstheme="minorHAnsi"/>
          <w:sz w:val="24"/>
          <w:szCs w:val="24"/>
        </w:rPr>
        <w:t>odjel donijeti rješenje.</w:t>
      </w:r>
    </w:p>
    <w:p w14:paraId="1797EC92" w14:textId="29D3FF61" w:rsidR="005F3A65" w:rsidRPr="00866584" w:rsidRDefault="005F3A65" w:rsidP="006673F7">
      <w:pPr>
        <w:pStyle w:val="ListParagraph"/>
        <w:numPr>
          <w:ilvl w:val="0"/>
          <w:numId w:val="11"/>
        </w:numPr>
        <w:ind w:left="426"/>
        <w:jc w:val="both"/>
        <w:rPr>
          <w:rFonts w:cstheme="minorHAnsi"/>
          <w:strike/>
          <w:sz w:val="24"/>
          <w:szCs w:val="24"/>
        </w:rPr>
      </w:pPr>
      <w:r w:rsidRPr="00866584">
        <w:rPr>
          <w:rFonts w:cstheme="minorHAnsi"/>
          <w:sz w:val="24"/>
          <w:szCs w:val="24"/>
        </w:rPr>
        <w:lastRenderedPageBreak/>
        <w:t>Korisnik, odn</w:t>
      </w:r>
      <w:r w:rsidR="008805F3" w:rsidRPr="00866584">
        <w:rPr>
          <w:rFonts w:cstheme="minorHAnsi"/>
          <w:sz w:val="24"/>
          <w:szCs w:val="24"/>
        </w:rPr>
        <w:t xml:space="preserve">osno njegov nasljednik dužan je </w:t>
      </w:r>
      <w:r w:rsidRPr="00866584">
        <w:rPr>
          <w:rFonts w:cstheme="minorHAnsi"/>
          <w:sz w:val="24"/>
          <w:szCs w:val="24"/>
        </w:rPr>
        <w:t>odmah, a najkasnije</w:t>
      </w:r>
      <w:r w:rsidR="00312D96" w:rsidRPr="00866584">
        <w:rPr>
          <w:rFonts w:cstheme="minorHAnsi"/>
          <w:sz w:val="24"/>
          <w:szCs w:val="24"/>
        </w:rPr>
        <w:t xml:space="preserve"> u roku 8 dana od dana nastanka </w:t>
      </w:r>
      <w:r w:rsidRPr="00866584">
        <w:rPr>
          <w:rFonts w:cstheme="minorHAnsi"/>
          <w:sz w:val="24"/>
          <w:szCs w:val="24"/>
        </w:rPr>
        <w:t>okolnosti iz prethodnog st</w:t>
      </w:r>
      <w:r w:rsidR="008805F3" w:rsidRPr="00866584">
        <w:rPr>
          <w:rFonts w:cstheme="minorHAnsi"/>
          <w:sz w:val="24"/>
          <w:szCs w:val="24"/>
        </w:rPr>
        <w:t xml:space="preserve">avka o tome dostaviti obavijest </w:t>
      </w:r>
      <w:r w:rsidRPr="00866584">
        <w:rPr>
          <w:rFonts w:cstheme="minorHAnsi"/>
          <w:sz w:val="24"/>
          <w:szCs w:val="24"/>
        </w:rPr>
        <w:t>Upravnom odje</w:t>
      </w:r>
      <w:r w:rsidR="008805F3" w:rsidRPr="00866584">
        <w:rPr>
          <w:rFonts w:cstheme="minorHAnsi"/>
          <w:sz w:val="24"/>
          <w:szCs w:val="24"/>
        </w:rPr>
        <w:t>lu</w:t>
      </w:r>
      <w:r w:rsidR="009674B6" w:rsidRPr="00866584">
        <w:rPr>
          <w:rFonts w:cstheme="minorHAnsi"/>
          <w:sz w:val="24"/>
          <w:szCs w:val="24"/>
        </w:rPr>
        <w:t>.</w:t>
      </w:r>
    </w:p>
    <w:p w14:paraId="40C764EE" w14:textId="67E3439F" w:rsidR="00122883" w:rsidRPr="00866584" w:rsidRDefault="00CD3D4F" w:rsidP="006673F7">
      <w:pPr>
        <w:pStyle w:val="ListParagraph"/>
        <w:numPr>
          <w:ilvl w:val="0"/>
          <w:numId w:val="11"/>
        </w:numPr>
        <w:ind w:left="426"/>
        <w:jc w:val="both"/>
        <w:rPr>
          <w:rFonts w:cstheme="minorHAnsi"/>
          <w:iCs/>
          <w:sz w:val="24"/>
          <w:szCs w:val="24"/>
        </w:rPr>
      </w:pPr>
      <w:r w:rsidRPr="00866584">
        <w:rPr>
          <w:rFonts w:cstheme="minorHAnsi"/>
          <w:iCs/>
          <w:sz w:val="24"/>
          <w:szCs w:val="24"/>
        </w:rPr>
        <w:t xml:space="preserve">U slučaju da pomoć bude isplaćena i za period u kojem korisnik nije imao pravo na isplatu pomoći, Upravni odjel će nakon saznanja o promijenjenim okolnostima donijeti rješenje o prestanku prava, a istim rješenjem utvrditi će i obvezu Korisnika ili nasljednika na povrat primljenih sredstava na ime pomoći </w:t>
      </w:r>
      <w:r w:rsidR="009A11B6" w:rsidRPr="00866584">
        <w:rPr>
          <w:rFonts w:cstheme="minorHAnsi"/>
          <w:iCs/>
          <w:sz w:val="24"/>
          <w:szCs w:val="24"/>
        </w:rPr>
        <w:t>na koju Korisnik nije imao pravo.</w:t>
      </w:r>
    </w:p>
    <w:p w14:paraId="14A61816" w14:textId="77777777" w:rsidR="005C6825" w:rsidRPr="000C3641" w:rsidRDefault="005C6825" w:rsidP="005C6825">
      <w:pPr>
        <w:pStyle w:val="ListParagraph"/>
        <w:ind w:left="426"/>
        <w:jc w:val="both"/>
        <w:rPr>
          <w:rFonts w:cstheme="minorHAnsi"/>
          <w:iCs/>
          <w:color w:val="0070C0"/>
          <w:sz w:val="24"/>
          <w:szCs w:val="24"/>
        </w:rPr>
      </w:pPr>
    </w:p>
    <w:p w14:paraId="7AC8D539" w14:textId="1A96E6EB" w:rsidR="005F3A65" w:rsidRPr="00866584" w:rsidRDefault="00122883" w:rsidP="005C6825">
      <w:pPr>
        <w:pStyle w:val="ListParagraph"/>
        <w:numPr>
          <w:ilvl w:val="0"/>
          <w:numId w:val="10"/>
        </w:numPr>
        <w:jc w:val="both"/>
        <w:rPr>
          <w:rFonts w:cstheme="minorHAnsi"/>
          <w:color w:val="0070C0"/>
          <w:sz w:val="24"/>
          <w:szCs w:val="24"/>
        </w:rPr>
      </w:pPr>
      <w:r w:rsidRPr="00866584">
        <w:rPr>
          <w:rFonts w:cstheme="minorHAnsi"/>
          <w:color w:val="0070C0"/>
          <w:sz w:val="24"/>
          <w:szCs w:val="24"/>
        </w:rPr>
        <w:t>POMOĆ ZA PLAĆANJE MINIMALNIH TROŠKOVA POGREBA</w:t>
      </w:r>
    </w:p>
    <w:p w14:paraId="1D0D5977" w14:textId="22B89A50" w:rsidR="007709DF" w:rsidRPr="000C3641" w:rsidRDefault="005F3A65" w:rsidP="00680C90">
      <w:pPr>
        <w:spacing w:after="0"/>
        <w:jc w:val="center"/>
        <w:rPr>
          <w:rFonts w:cstheme="minorHAnsi"/>
          <w:sz w:val="24"/>
          <w:szCs w:val="24"/>
        </w:rPr>
      </w:pPr>
      <w:r w:rsidRPr="000C3641">
        <w:rPr>
          <w:rFonts w:cstheme="minorHAnsi"/>
          <w:sz w:val="24"/>
          <w:szCs w:val="24"/>
        </w:rPr>
        <w:t xml:space="preserve">Članak </w:t>
      </w:r>
      <w:r w:rsidR="001938CF" w:rsidRPr="000C3641">
        <w:rPr>
          <w:rFonts w:cstheme="minorHAnsi"/>
          <w:sz w:val="24"/>
          <w:szCs w:val="24"/>
        </w:rPr>
        <w:t>1</w:t>
      </w:r>
      <w:r w:rsidR="00D27832">
        <w:rPr>
          <w:rFonts w:cstheme="minorHAnsi"/>
          <w:sz w:val="24"/>
          <w:szCs w:val="24"/>
        </w:rPr>
        <w:t>2</w:t>
      </w:r>
      <w:r w:rsidRPr="000C3641">
        <w:rPr>
          <w:rFonts w:cstheme="minorHAnsi"/>
          <w:sz w:val="24"/>
          <w:szCs w:val="24"/>
        </w:rPr>
        <w:t>.</w:t>
      </w:r>
      <w:r w:rsidR="007709DF" w:rsidRPr="000C3641">
        <w:rPr>
          <w:rFonts w:eastAsia="Times New Roman" w:cstheme="minorHAnsi"/>
          <w:color w:val="00B050"/>
          <w:sz w:val="24"/>
          <w:szCs w:val="24"/>
          <w:lang w:eastAsia="hr-HR"/>
        </w:rPr>
        <w:t> </w:t>
      </w:r>
    </w:p>
    <w:p w14:paraId="242DDAA3" w14:textId="1E3423DC" w:rsidR="007709DF" w:rsidRPr="00866584" w:rsidRDefault="00866584" w:rsidP="00680C90">
      <w:pPr>
        <w:pStyle w:val="ListParagraph"/>
        <w:numPr>
          <w:ilvl w:val="0"/>
          <w:numId w:val="34"/>
        </w:numPr>
        <w:shd w:val="clear" w:color="auto" w:fill="FFFFFF"/>
        <w:spacing w:after="0" w:line="240" w:lineRule="auto"/>
        <w:ind w:left="426"/>
        <w:jc w:val="both"/>
        <w:rPr>
          <w:rFonts w:eastAsia="Times New Roman" w:cstheme="minorHAnsi"/>
          <w:sz w:val="24"/>
          <w:szCs w:val="24"/>
          <w:lang w:eastAsia="hr-HR"/>
        </w:rPr>
      </w:pPr>
      <w:r>
        <w:rPr>
          <w:rFonts w:eastAsia="Times New Roman" w:cstheme="minorHAnsi"/>
          <w:sz w:val="24"/>
          <w:szCs w:val="24"/>
          <w:lang w:eastAsia="hr-HR"/>
        </w:rPr>
        <w:t>Pomoć za plaćanje</w:t>
      </w:r>
      <w:r w:rsidR="007709DF" w:rsidRPr="00866584">
        <w:rPr>
          <w:rFonts w:eastAsia="Times New Roman" w:cstheme="minorHAnsi"/>
          <w:sz w:val="24"/>
          <w:szCs w:val="24"/>
          <w:lang w:eastAsia="hr-HR"/>
        </w:rPr>
        <w:t xml:space="preserve"> </w:t>
      </w:r>
      <w:r w:rsidR="00770D69" w:rsidRPr="00866584">
        <w:rPr>
          <w:rFonts w:eastAsia="Times New Roman" w:cstheme="minorHAnsi"/>
          <w:sz w:val="24"/>
          <w:szCs w:val="24"/>
          <w:lang w:eastAsia="hr-HR"/>
        </w:rPr>
        <w:t xml:space="preserve">minimalnih troškova pogreba u cijelosti ili djelomično </w:t>
      </w:r>
      <w:r w:rsidR="007709DF" w:rsidRPr="00866584">
        <w:rPr>
          <w:rFonts w:eastAsia="Times New Roman" w:cstheme="minorHAnsi"/>
          <w:sz w:val="24"/>
          <w:szCs w:val="24"/>
          <w:lang w:eastAsia="hr-HR"/>
        </w:rPr>
        <w:t>iz proračuna Gr</w:t>
      </w:r>
      <w:r w:rsidR="00D2256A" w:rsidRPr="00866584">
        <w:rPr>
          <w:rFonts w:eastAsia="Times New Roman" w:cstheme="minorHAnsi"/>
          <w:sz w:val="24"/>
          <w:szCs w:val="24"/>
          <w:lang w:eastAsia="hr-HR"/>
        </w:rPr>
        <w:t>ada Novske</w:t>
      </w:r>
      <w:r w:rsidR="00770D69" w:rsidRPr="00866584">
        <w:rPr>
          <w:rFonts w:eastAsia="Times New Roman" w:cstheme="minorHAnsi"/>
          <w:sz w:val="24"/>
          <w:szCs w:val="24"/>
          <w:lang w:eastAsia="hr-HR"/>
        </w:rPr>
        <w:t>,</w:t>
      </w:r>
      <w:r w:rsidR="007709DF" w:rsidRPr="00866584">
        <w:rPr>
          <w:rFonts w:eastAsia="Times New Roman" w:cstheme="minorHAnsi"/>
          <w:sz w:val="24"/>
          <w:szCs w:val="24"/>
          <w:lang w:eastAsia="hr-HR"/>
        </w:rPr>
        <w:t xml:space="preserve"> osigurava se za osobe koje su preminule na području  ili izvan područja Grada </w:t>
      </w:r>
      <w:r w:rsidR="00D2256A" w:rsidRPr="00866584">
        <w:rPr>
          <w:rFonts w:eastAsia="Times New Roman" w:cstheme="minorHAnsi"/>
          <w:sz w:val="24"/>
          <w:szCs w:val="24"/>
          <w:lang w:eastAsia="hr-HR"/>
        </w:rPr>
        <w:t>Novske</w:t>
      </w:r>
      <w:r w:rsidR="007709DF" w:rsidRPr="00866584">
        <w:rPr>
          <w:rFonts w:eastAsia="Times New Roman" w:cstheme="minorHAnsi"/>
          <w:sz w:val="24"/>
          <w:szCs w:val="24"/>
          <w:lang w:eastAsia="hr-HR"/>
        </w:rPr>
        <w:t xml:space="preserve">, a u trenutku smrti su imale prijavljeno prebivalište na području Grada </w:t>
      </w:r>
      <w:r w:rsidR="00D2256A" w:rsidRPr="00866584">
        <w:rPr>
          <w:rFonts w:eastAsia="Times New Roman" w:cstheme="minorHAnsi"/>
          <w:sz w:val="24"/>
          <w:szCs w:val="24"/>
          <w:lang w:eastAsia="hr-HR"/>
        </w:rPr>
        <w:t>Novske</w:t>
      </w:r>
      <w:r w:rsidR="007709DF" w:rsidRPr="00866584">
        <w:rPr>
          <w:rFonts w:eastAsia="Times New Roman" w:cstheme="minorHAnsi"/>
          <w:sz w:val="24"/>
          <w:szCs w:val="24"/>
          <w:lang w:eastAsia="hr-HR"/>
        </w:rPr>
        <w:t>, pod uvjetom da:</w:t>
      </w:r>
    </w:p>
    <w:p w14:paraId="681DE3E0" w14:textId="77777777" w:rsidR="002079EB" w:rsidRPr="00866584" w:rsidRDefault="002079EB" w:rsidP="009B1AF5">
      <w:pPr>
        <w:shd w:val="clear" w:color="auto" w:fill="FFFFFF"/>
        <w:spacing w:after="0" w:line="240" w:lineRule="auto"/>
        <w:ind w:left="426"/>
        <w:jc w:val="both"/>
        <w:rPr>
          <w:rFonts w:eastAsia="Times New Roman" w:cstheme="minorHAnsi"/>
          <w:sz w:val="24"/>
          <w:szCs w:val="24"/>
          <w:lang w:eastAsia="hr-HR"/>
        </w:rPr>
      </w:pPr>
    </w:p>
    <w:p w14:paraId="0E295FBB" w14:textId="111C5E16" w:rsidR="007709DF" w:rsidRPr="00866584" w:rsidRDefault="007709DF" w:rsidP="00866584">
      <w:pPr>
        <w:pStyle w:val="ListParagraph"/>
        <w:numPr>
          <w:ilvl w:val="1"/>
          <w:numId w:val="11"/>
        </w:numPr>
        <w:shd w:val="clear" w:color="auto" w:fill="FFFFFF"/>
        <w:spacing w:after="0" w:line="240" w:lineRule="auto"/>
        <w:ind w:left="567"/>
        <w:jc w:val="both"/>
        <w:rPr>
          <w:rFonts w:eastAsia="Times New Roman" w:cstheme="minorHAnsi"/>
          <w:sz w:val="24"/>
          <w:szCs w:val="24"/>
          <w:lang w:eastAsia="hr-HR"/>
        </w:rPr>
      </w:pPr>
      <w:r w:rsidRPr="00866584">
        <w:rPr>
          <w:rFonts w:eastAsia="Times New Roman" w:cstheme="minorHAnsi"/>
          <w:sz w:val="24"/>
          <w:szCs w:val="24"/>
          <w:lang w:eastAsia="hr-HR"/>
        </w:rPr>
        <w:t xml:space="preserve">nema obveznika zakonskoga ili ugovornog uzdržavanja ili drugih osoba koje </w:t>
      </w:r>
      <w:r w:rsidR="009B758B" w:rsidRPr="00866584">
        <w:rPr>
          <w:rFonts w:eastAsia="Times New Roman" w:cstheme="minorHAnsi"/>
          <w:sz w:val="24"/>
          <w:szCs w:val="24"/>
          <w:lang w:eastAsia="hr-HR"/>
        </w:rPr>
        <w:t>žele</w:t>
      </w:r>
      <w:r w:rsidRPr="00866584">
        <w:rPr>
          <w:rFonts w:eastAsia="Times New Roman" w:cstheme="minorHAnsi"/>
          <w:sz w:val="24"/>
          <w:szCs w:val="24"/>
          <w:lang w:eastAsia="hr-HR"/>
        </w:rPr>
        <w:t xml:space="preserve"> podmiriti pogrebne troškove</w:t>
      </w:r>
      <w:r w:rsidR="009B758B" w:rsidRPr="00866584">
        <w:rPr>
          <w:rFonts w:eastAsia="Times New Roman" w:cstheme="minorHAnsi"/>
          <w:sz w:val="24"/>
          <w:szCs w:val="24"/>
          <w:lang w:eastAsia="hr-HR"/>
        </w:rPr>
        <w:t>,</w:t>
      </w:r>
      <w:r w:rsidRPr="00866584">
        <w:rPr>
          <w:rFonts w:eastAsia="Times New Roman" w:cstheme="minorHAnsi"/>
          <w:sz w:val="24"/>
          <w:szCs w:val="24"/>
          <w:lang w:eastAsia="hr-HR"/>
        </w:rPr>
        <w:t xml:space="preserve"> ili ih ima, ali su korisnici zajamčene minimalne naknade</w:t>
      </w:r>
      <w:r w:rsidR="00FE7FED" w:rsidRPr="00866584">
        <w:rPr>
          <w:rFonts w:eastAsia="Times New Roman" w:cstheme="minorHAnsi"/>
          <w:sz w:val="24"/>
          <w:szCs w:val="24"/>
          <w:lang w:eastAsia="hr-HR"/>
        </w:rPr>
        <w:t>,</w:t>
      </w:r>
    </w:p>
    <w:p w14:paraId="644A4B78" w14:textId="7033CDBA" w:rsidR="007709DF" w:rsidRPr="00866584" w:rsidRDefault="007709DF" w:rsidP="00866584">
      <w:pPr>
        <w:pStyle w:val="ListParagraph"/>
        <w:numPr>
          <w:ilvl w:val="1"/>
          <w:numId w:val="11"/>
        </w:numPr>
        <w:shd w:val="clear" w:color="auto" w:fill="FFFFFF"/>
        <w:spacing w:after="0" w:line="240" w:lineRule="auto"/>
        <w:ind w:left="567"/>
        <w:jc w:val="both"/>
        <w:rPr>
          <w:rFonts w:eastAsia="Times New Roman" w:cstheme="minorHAnsi"/>
          <w:sz w:val="24"/>
          <w:szCs w:val="24"/>
          <w:lang w:eastAsia="hr-HR"/>
        </w:rPr>
      </w:pPr>
      <w:r w:rsidRPr="00866584">
        <w:rPr>
          <w:rFonts w:eastAsia="Times New Roman" w:cstheme="minorHAnsi"/>
          <w:sz w:val="24"/>
          <w:szCs w:val="24"/>
          <w:lang w:eastAsia="hr-HR"/>
        </w:rPr>
        <w:t>troškove pogreba ne podmiruje nadležno tijelo sukladno Zakonu</w:t>
      </w:r>
      <w:r w:rsidR="00FE7FED" w:rsidRPr="00866584">
        <w:rPr>
          <w:rFonts w:eastAsia="Times New Roman" w:cstheme="minorHAnsi"/>
          <w:sz w:val="24"/>
          <w:szCs w:val="24"/>
          <w:lang w:eastAsia="hr-HR"/>
        </w:rPr>
        <w:t>,</w:t>
      </w:r>
    </w:p>
    <w:p w14:paraId="113E1FD3" w14:textId="2AA15C63" w:rsidR="007709DF" w:rsidRPr="00866584" w:rsidRDefault="007709DF" w:rsidP="00866584">
      <w:pPr>
        <w:pStyle w:val="ListParagraph"/>
        <w:numPr>
          <w:ilvl w:val="1"/>
          <w:numId w:val="11"/>
        </w:numPr>
        <w:shd w:val="clear" w:color="auto" w:fill="FFFFFF"/>
        <w:spacing w:after="0" w:line="240" w:lineRule="auto"/>
        <w:ind w:left="567"/>
        <w:jc w:val="both"/>
        <w:rPr>
          <w:rFonts w:eastAsia="Times New Roman" w:cstheme="minorHAnsi"/>
          <w:sz w:val="24"/>
          <w:szCs w:val="24"/>
          <w:lang w:eastAsia="hr-HR"/>
        </w:rPr>
      </w:pPr>
      <w:r w:rsidRPr="00866584">
        <w:rPr>
          <w:rFonts w:eastAsia="Times New Roman" w:cstheme="minorHAnsi"/>
          <w:sz w:val="24"/>
          <w:szCs w:val="24"/>
          <w:lang w:eastAsia="hr-HR"/>
        </w:rPr>
        <w:t>troškove pogreba ne podmiruje nadležno ministarstvo na temelju zakona kojim se uređuju prava hrvatskih branitelja iz Domovinskog rata i članova njihovih obitelji</w:t>
      </w:r>
      <w:r w:rsidR="00FE7FED" w:rsidRPr="00866584">
        <w:rPr>
          <w:rFonts w:eastAsia="Times New Roman" w:cstheme="minorHAnsi"/>
          <w:sz w:val="24"/>
          <w:szCs w:val="24"/>
          <w:lang w:eastAsia="hr-HR"/>
        </w:rPr>
        <w:t>,</w:t>
      </w:r>
    </w:p>
    <w:p w14:paraId="1757A457" w14:textId="22B9C475" w:rsidR="007709DF" w:rsidRPr="00866584" w:rsidRDefault="007709DF" w:rsidP="00866584">
      <w:pPr>
        <w:pStyle w:val="ListParagraph"/>
        <w:numPr>
          <w:ilvl w:val="1"/>
          <w:numId w:val="11"/>
        </w:numPr>
        <w:shd w:val="clear" w:color="auto" w:fill="FFFFFF"/>
        <w:spacing w:after="0" w:line="240" w:lineRule="auto"/>
        <w:ind w:left="567"/>
        <w:jc w:val="both"/>
        <w:rPr>
          <w:rFonts w:eastAsia="Times New Roman" w:cstheme="minorHAnsi"/>
          <w:sz w:val="24"/>
          <w:szCs w:val="24"/>
          <w:lang w:eastAsia="hr-HR"/>
        </w:rPr>
      </w:pPr>
      <w:r w:rsidRPr="00866584">
        <w:rPr>
          <w:rFonts w:eastAsia="Times New Roman" w:cstheme="minorHAnsi"/>
          <w:sz w:val="24"/>
          <w:szCs w:val="24"/>
          <w:lang w:eastAsia="hr-HR"/>
        </w:rPr>
        <w:t>se troškovi pogreba ne mogu podmiriti na temelju članstva preminule osobe u udruzi za solidarnu posmrtnu pripomoć ili iz police osiguranja.</w:t>
      </w:r>
    </w:p>
    <w:p w14:paraId="6BED4342" w14:textId="019434E2" w:rsidR="00770D69" w:rsidRPr="00866584" w:rsidRDefault="00770D69" w:rsidP="009B1AF5">
      <w:pPr>
        <w:shd w:val="clear" w:color="auto" w:fill="FFFFFF"/>
        <w:spacing w:after="0" w:line="240" w:lineRule="auto"/>
        <w:ind w:left="426"/>
        <w:jc w:val="both"/>
        <w:rPr>
          <w:rFonts w:eastAsia="Times New Roman" w:cstheme="minorHAnsi"/>
          <w:sz w:val="24"/>
          <w:szCs w:val="24"/>
          <w:lang w:eastAsia="hr-HR"/>
        </w:rPr>
      </w:pPr>
    </w:p>
    <w:p w14:paraId="4FE61CFE" w14:textId="052E54B8" w:rsidR="00AC7838" w:rsidRPr="00EF1CDE" w:rsidRDefault="00770D69" w:rsidP="00EF1CDE">
      <w:pPr>
        <w:pStyle w:val="ListParagraph"/>
        <w:numPr>
          <w:ilvl w:val="0"/>
          <w:numId w:val="34"/>
        </w:numPr>
        <w:ind w:left="426"/>
        <w:jc w:val="both"/>
        <w:rPr>
          <w:rFonts w:cstheme="minorHAnsi"/>
          <w:sz w:val="24"/>
          <w:szCs w:val="24"/>
        </w:rPr>
      </w:pPr>
      <w:r w:rsidRPr="00866584">
        <w:rPr>
          <w:rFonts w:eastAsia="Times New Roman" w:cstheme="minorHAnsi"/>
          <w:sz w:val="24"/>
          <w:szCs w:val="24"/>
          <w:lang w:eastAsia="hr-HR"/>
        </w:rPr>
        <w:t xml:space="preserve">Pod minimalnim troškovima pogreba smatra  se trošak  </w:t>
      </w:r>
      <w:r w:rsidRPr="00866584">
        <w:rPr>
          <w:rFonts w:cstheme="minorHAnsi"/>
          <w:sz w:val="24"/>
          <w:szCs w:val="24"/>
        </w:rPr>
        <w:t xml:space="preserve">osnovne pogrebne opreme i usluge, te iznimno trošak prijevoza od mjesta smrti do mjesta ukopa, isključivo unutar područja Republike Hrvatske. </w:t>
      </w:r>
    </w:p>
    <w:p w14:paraId="7A001D8B" w14:textId="10049C2A" w:rsidR="007709DF" w:rsidRPr="00866584" w:rsidRDefault="00AC7838" w:rsidP="00AC7838">
      <w:pPr>
        <w:pStyle w:val="ListParagraph"/>
        <w:numPr>
          <w:ilvl w:val="0"/>
          <w:numId w:val="34"/>
        </w:numPr>
        <w:shd w:val="clear" w:color="auto" w:fill="FFFFFF"/>
        <w:spacing w:after="0" w:line="240" w:lineRule="auto"/>
        <w:ind w:left="426"/>
        <w:jc w:val="both"/>
        <w:rPr>
          <w:rFonts w:eastAsia="Times New Roman" w:cstheme="minorHAnsi"/>
          <w:sz w:val="24"/>
          <w:szCs w:val="24"/>
          <w:lang w:eastAsia="hr-HR"/>
        </w:rPr>
      </w:pPr>
      <w:r w:rsidRPr="00866584">
        <w:rPr>
          <w:rFonts w:eastAsia="Times New Roman" w:cstheme="minorHAnsi"/>
          <w:sz w:val="24"/>
          <w:szCs w:val="24"/>
          <w:lang w:eastAsia="hr-HR"/>
        </w:rPr>
        <w:t xml:space="preserve">O </w:t>
      </w:r>
      <w:r w:rsidR="007709DF" w:rsidRPr="00866584">
        <w:rPr>
          <w:rFonts w:eastAsia="Times New Roman" w:cstheme="minorHAnsi"/>
          <w:sz w:val="24"/>
          <w:szCs w:val="24"/>
          <w:lang w:eastAsia="hr-HR"/>
        </w:rPr>
        <w:t xml:space="preserve">potrebi podmirenja pogrebnih troškova </w:t>
      </w:r>
      <w:r w:rsidR="00D24C11" w:rsidRPr="00866584">
        <w:rPr>
          <w:rFonts w:eastAsia="Times New Roman" w:cstheme="minorHAnsi"/>
          <w:sz w:val="24"/>
          <w:szCs w:val="24"/>
          <w:lang w:eastAsia="hr-HR"/>
        </w:rPr>
        <w:t xml:space="preserve"> za pokojnika, svaka fizička ili pravna osoba koja o činjenici </w:t>
      </w:r>
      <w:r w:rsidR="00DA1E9D" w:rsidRPr="00866584">
        <w:rPr>
          <w:rFonts w:eastAsia="Times New Roman" w:cstheme="minorHAnsi"/>
          <w:sz w:val="24"/>
          <w:szCs w:val="24"/>
          <w:lang w:eastAsia="hr-HR"/>
        </w:rPr>
        <w:t xml:space="preserve">njegove </w:t>
      </w:r>
      <w:r w:rsidR="00D24C11" w:rsidRPr="00866584">
        <w:rPr>
          <w:rFonts w:eastAsia="Times New Roman" w:cstheme="minorHAnsi"/>
          <w:sz w:val="24"/>
          <w:szCs w:val="24"/>
          <w:lang w:eastAsia="hr-HR"/>
        </w:rPr>
        <w:t xml:space="preserve">smrti ima saznanja može obavijestiti upravno </w:t>
      </w:r>
      <w:r w:rsidR="00C60C29" w:rsidRPr="00866584">
        <w:rPr>
          <w:rFonts w:eastAsia="Times New Roman" w:cstheme="minorHAnsi"/>
          <w:sz w:val="24"/>
          <w:szCs w:val="24"/>
          <w:lang w:eastAsia="hr-HR"/>
        </w:rPr>
        <w:t xml:space="preserve"> tijelo iz članka </w:t>
      </w:r>
      <w:r w:rsidR="00C20113">
        <w:rPr>
          <w:rFonts w:eastAsia="Times New Roman" w:cstheme="minorHAnsi"/>
          <w:sz w:val="24"/>
          <w:szCs w:val="24"/>
          <w:lang w:eastAsia="hr-HR"/>
        </w:rPr>
        <w:t>21</w:t>
      </w:r>
      <w:r w:rsidR="00FE7FED" w:rsidRPr="00866584">
        <w:rPr>
          <w:rFonts w:eastAsia="Times New Roman" w:cstheme="minorHAnsi"/>
          <w:sz w:val="24"/>
          <w:szCs w:val="24"/>
          <w:lang w:eastAsia="hr-HR"/>
        </w:rPr>
        <w:t>.</w:t>
      </w:r>
      <w:r w:rsidR="007709DF" w:rsidRPr="00866584">
        <w:rPr>
          <w:rFonts w:eastAsia="Times New Roman" w:cstheme="minorHAnsi"/>
          <w:sz w:val="24"/>
          <w:szCs w:val="24"/>
          <w:lang w:eastAsia="hr-HR"/>
        </w:rPr>
        <w:t xml:space="preserve"> </w:t>
      </w:r>
      <w:r w:rsidR="00D24C11" w:rsidRPr="00866584">
        <w:rPr>
          <w:rFonts w:eastAsia="Times New Roman" w:cstheme="minorHAnsi"/>
          <w:sz w:val="24"/>
          <w:szCs w:val="24"/>
          <w:lang w:eastAsia="hr-HR"/>
        </w:rPr>
        <w:t>ove Odluke.</w:t>
      </w:r>
    </w:p>
    <w:p w14:paraId="208716D3" w14:textId="58C2928B" w:rsidR="007709DF" w:rsidRPr="00866584" w:rsidRDefault="007709DF" w:rsidP="009B1AF5">
      <w:pPr>
        <w:shd w:val="clear" w:color="auto" w:fill="FFFFFF"/>
        <w:spacing w:after="0" w:line="240" w:lineRule="auto"/>
        <w:ind w:left="426"/>
        <w:jc w:val="both"/>
        <w:rPr>
          <w:rFonts w:eastAsia="Times New Roman" w:cstheme="minorHAnsi"/>
          <w:sz w:val="24"/>
          <w:szCs w:val="24"/>
          <w:lang w:eastAsia="hr-HR"/>
        </w:rPr>
      </w:pPr>
    </w:p>
    <w:p w14:paraId="39244006" w14:textId="7EC223FB" w:rsidR="007709DF" w:rsidRPr="00866584" w:rsidRDefault="00770D69" w:rsidP="009B1AF5">
      <w:pPr>
        <w:pStyle w:val="ListParagraph"/>
        <w:numPr>
          <w:ilvl w:val="0"/>
          <w:numId w:val="34"/>
        </w:numPr>
        <w:shd w:val="clear" w:color="auto" w:fill="FFFFFF"/>
        <w:spacing w:after="0" w:line="240" w:lineRule="auto"/>
        <w:ind w:left="426"/>
        <w:jc w:val="both"/>
        <w:rPr>
          <w:rFonts w:eastAsia="Times New Roman" w:cstheme="minorHAnsi"/>
          <w:sz w:val="24"/>
          <w:szCs w:val="24"/>
          <w:lang w:eastAsia="hr-HR"/>
        </w:rPr>
      </w:pPr>
      <w:r w:rsidRPr="00866584">
        <w:rPr>
          <w:rFonts w:eastAsia="Times New Roman" w:cstheme="minorHAnsi"/>
          <w:sz w:val="24"/>
          <w:szCs w:val="24"/>
          <w:lang w:eastAsia="hr-HR"/>
        </w:rPr>
        <w:t>Ukoliko je plaćen trošak pogreba za</w:t>
      </w:r>
      <w:r w:rsidR="007709DF" w:rsidRPr="00866584">
        <w:rPr>
          <w:rFonts w:eastAsia="Times New Roman" w:cstheme="minorHAnsi"/>
          <w:sz w:val="24"/>
          <w:szCs w:val="24"/>
          <w:lang w:eastAsia="hr-HR"/>
        </w:rPr>
        <w:t xml:space="preserve"> preminulu osobu</w:t>
      </w:r>
      <w:r w:rsidR="002079EB" w:rsidRPr="00866584">
        <w:rPr>
          <w:rFonts w:eastAsia="Times New Roman" w:cstheme="minorHAnsi"/>
          <w:sz w:val="24"/>
          <w:szCs w:val="24"/>
          <w:lang w:eastAsia="hr-HR"/>
        </w:rPr>
        <w:t xml:space="preserve"> </w:t>
      </w:r>
      <w:r w:rsidRPr="00866584">
        <w:rPr>
          <w:rFonts w:eastAsia="Times New Roman" w:cstheme="minorHAnsi"/>
          <w:sz w:val="24"/>
          <w:szCs w:val="24"/>
          <w:lang w:eastAsia="hr-HR"/>
        </w:rPr>
        <w:t xml:space="preserve">iz proračuna Grada Novske, </w:t>
      </w:r>
      <w:r w:rsidR="002079EB" w:rsidRPr="00866584">
        <w:rPr>
          <w:rFonts w:eastAsia="Times New Roman" w:cstheme="minorHAnsi"/>
          <w:sz w:val="24"/>
          <w:szCs w:val="24"/>
          <w:lang w:eastAsia="hr-HR"/>
        </w:rPr>
        <w:t xml:space="preserve">za koju se naknadno utvrdi da </w:t>
      </w:r>
      <w:r w:rsidR="007709DF" w:rsidRPr="00866584">
        <w:rPr>
          <w:rFonts w:eastAsia="Times New Roman" w:cstheme="minorHAnsi"/>
          <w:sz w:val="24"/>
          <w:szCs w:val="24"/>
          <w:lang w:eastAsia="hr-HR"/>
        </w:rPr>
        <w:t xml:space="preserve"> je imala prihod ili imovinu</w:t>
      </w:r>
      <w:r w:rsidR="002079EB" w:rsidRPr="00866584">
        <w:rPr>
          <w:rFonts w:eastAsia="Times New Roman" w:cstheme="minorHAnsi"/>
          <w:sz w:val="24"/>
          <w:szCs w:val="24"/>
          <w:lang w:eastAsia="hr-HR"/>
        </w:rPr>
        <w:t xml:space="preserve">, odnosno ugovornog uzdržavatelja, </w:t>
      </w:r>
      <w:r w:rsidR="007709DF" w:rsidRPr="00866584">
        <w:rPr>
          <w:rFonts w:eastAsia="Times New Roman" w:cstheme="minorHAnsi"/>
          <w:sz w:val="24"/>
          <w:szCs w:val="24"/>
          <w:lang w:eastAsia="hr-HR"/>
        </w:rPr>
        <w:t xml:space="preserve"> zatražiti povrat pogrebnih troškova od njezinih nasljednika</w:t>
      </w:r>
      <w:r w:rsidR="002079EB" w:rsidRPr="00866584">
        <w:rPr>
          <w:rFonts w:eastAsia="Times New Roman" w:cstheme="minorHAnsi"/>
          <w:sz w:val="24"/>
          <w:szCs w:val="24"/>
          <w:lang w:eastAsia="hr-HR"/>
        </w:rPr>
        <w:t xml:space="preserve"> ili </w:t>
      </w:r>
      <w:r w:rsidRPr="00866584">
        <w:rPr>
          <w:rFonts w:eastAsia="Times New Roman" w:cstheme="minorHAnsi"/>
          <w:sz w:val="24"/>
          <w:szCs w:val="24"/>
          <w:lang w:eastAsia="hr-HR"/>
        </w:rPr>
        <w:t xml:space="preserve">ugovornih </w:t>
      </w:r>
      <w:r w:rsidR="002079EB" w:rsidRPr="00866584">
        <w:rPr>
          <w:rFonts w:eastAsia="Times New Roman" w:cstheme="minorHAnsi"/>
          <w:sz w:val="24"/>
          <w:szCs w:val="24"/>
          <w:lang w:eastAsia="hr-HR"/>
        </w:rPr>
        <w:t>uzdržavatelja.</w:t>
      </w:r>
    </w:p>
    <w:p w14:paraId="69F342E9" w14:textId="77777777" w:rsidR="00D24C11" w:rsidRPr="00866584" w:rsidRDefault="00D24C11" w:rsidP="009B1AF5">
      <w:pPr>
        <w:shd w:val="clear" w:color="auto" w:fill="FFFFFF"/>
        <w:spacing w:after="0" w:line="240" w:lineRule="auto"/>
        <w:ind w:left="426"/>
        <w:jc w:val="both"/>
        <w:rPr>
          <w:rFonts w:eastAsia="Times New Roman" w:cstheme="minorHAnsi"/>
          <w:sz w:val="24"/>
          <w:szCs w:val="24"/>
          <w:lang w:eastAsia="hr-HR"/>
        </w:rPr>
      </w:pPr>
    </w:p>
    <w:p w14:paraId="2958887C" w14:textId="3B84F5D7" w:rsidR="002C57CC" w:rsidRDefault="005F3A65" w:rsidP="00EF1CDE">
      <w:pPr>
        <w:pStyle w:val="ListParagraph"/>
        <w:numPr>
          <w:ilvl w:val="0"/>
          <w:numId w:val="34"/>
        </w:numPr>
        <w:ind w:left="426"/>
        <w:jc w:val="both"/>
        <w:rPr>
          <w:rFonts w:cstheme="minorHAnsi"/>
          <w:sz w:val="24"/>
          <w:szCs w:val="24"/>
        </w:rPr>
      </w:pPr>
      <w:r w:rsidRPr="00EF1CDE">
        <w:rPr>
          <w:rFonts w:cstheme="minorHAnsi"/>
          <w:sz w:val="24"/>
          <w:szCs w:val="24"/>
        </w:rPr>
        <w:t xml:space="preserve">Visinu pomoći za </w:t>
      </w:r>
      <w:r w:rsidR="008805F3" w:rsidRPr="00EF1CDE">
        <w:rPr>
          <w:rFonts w:cstheme="minorHAnsi"/>
          <w:sz w:val="24"/>
          <w:szCs w:val="24"/>
        </w:rPr>
        <w:t xml:space="preserve">sufinanciranje troškova pogreba </w:t>
      </w:r>
      <w:r w:rsidRPr="00EF1CDE">
        <w:rPr>
          <w:rFonts w:cstheme="minorHAnsi"/>
          <w:sz w:val="24"/>
          <w:szCs w:val="24"/>
        </w:rPr>
        <w:t>po svakom podnesenom zahtjevu utvrđuje Upravni</w:t>
      </w:r>
      <w:r w:rsidR="00D24C11" w:rsidRPr="00EF1CDE">
        <w:rPr>
          <w:rFonts w:cstheme="minorHAnsi"/>
          <w:sz w:val="24"/>
          <w:szCs w:val="24"/>
        </w:rPr>
        <w:t xml:space="preserve"> </w:t>
      </w:r>
      <w:r w:rsidRPr="00EF1CDE">
        <w:rPr>
          <w:rFonts w:cstheme="minorHAnsi"/>
          <w:sz w:val="24"/>
          <w:szCs w:val="24"/>
        </w:rPr>
        <w:t>odjel</w:t>
      </w:r>
      <w:r w:rsidR="000C3641" w:rsidRPr="00EF1CDE">
        <w:rPr>
          <w:rFonts w:cstheme="minorHAnsi"/>
          <w:sz w:val="24"/>
          <w:szCs w:val="24"/>
        </w:rPr>
        <w:t>,</w:t>
      </w:r>
      <w:r w:rsidR="00DA1E9D" w:rsidRPr="00EF1CDE">
        <w:rPr>
          <w:rFonts w:cstheme="minorHAnsi"/>
          <w:sz w:val="24"/>
          <w:szCs w:val="24"/>
        </w:rPr>
        <w:t xml:space="preserve"> uzimajući u obzir maksimalni iznos pomoći koji se može isplatiti po jednom zahtjevu, </w:t>
      </w:r>
      <w:r w:rsidR="00C20113" w:rsidRPr="00EF1CDE">
        <w:rPr>
          <w:rFonts w:cstheme="minorHAnsi"/>
          <w:sz w:val="24"/>
          <w:szCs w:val="24"/>
        </w:rPr>
        <w:t>a koji iznos će odlukom iz članka 22. stavak 2. utvrditi gradonačelnik.</w:t>
      </w:r>
    </w:p>
    <w:p w14:paraId="57704136" w14:textId="77777777" w:rsidR="00100821" w:rsidRPr="00100821" w:rsidRDefault="00100821" w:rsidP="00100821">
      <w:pPr>
        <w:pStyle w:val="ListParagraph"/>
        <w:rPr>
          <w:rFonts w:cstheme="minorHAnsi"/>
          <w:sz w:val="24"/>
          <w:szCs w:val="24"/>
        </w:rPr>
      </w:pPr>
    </w:p>
    <w:p w14:paraId="76D7FF76" w14:textId="77777777" w:rsidR="00100821" w:rsidRPr="00100821" w:rsidRDefault="00100821" w:rsidP="00100821">
      <w:pPr>
        <w:pStyle w:val="ListParagraph"/>
        <w:ind w:left="426"/>
        <w:jc w:val="both"/>
        <w:rPr>
          <w:rFonts w:cstheme="minorHAnsi"/>
          <w:sz w:val="24"/>
          <w:szCs w:val="24"/>
        </w:rPr>
      </w:pPr>
    </w:p>
    <w:p w14:paraId="574170D1" w14:textId="6399D016" w:rsidR="005F3A65" w:rsidRPr="00866584" w:rsidRDefault="00122883" w:rsidP="00680C90">
      <w:pPr>
        <w:pStyle w:val="ListParagraph"/>
        <w:numPr>
          <w:ilvl w:val="0"/>
          <w:numId w:val="10"/>
        </w:numPr>
        <w:jc w:val="both"/>
        <w:rPr>
          <w:rFonts w:cstheme="minorHAnsi"/>
          <w:color w:val="0070C0"/>
          <w:sz w:val="24"/>
          <w:szCs w:val="24"/>
        </w:rPr>
      </w:pPr>
      <w:r w:rsidRPr="00866584">
        <w:rPr>
          <w:rFonts w:cstheme="minorHAnsi"/>
          <w:color w:val="0070C0"/>
          <w:sz w:val="24"/>
          <w:szCs w:val="24"/>
        </w:rPr>
        <w:t>JEDNOKRATNA NOVČANA POMOĆ</w:t>
      </w:r>
    </w:p>
    <w:p w14:paraId="0491E728" w14:textId="11C7E3B1" w:rsidR="005F3A65" w:rsidRPr="000C3641" w:rsidRDefault="005F3A65" w:rsidP="00680C90">
      <w:pPr>
        <w:spacing w:after="0"/>
        <w:jc w:val="center"/>
        <w:rPr>
          <w:rFonts w:cstheme="minorHAnsi"/>
          <w:sz w:val="24"/>
          <w:szCs w:val="24"/>
        </w:rPr>
      </w:pPr>
      <w:r w:rsidRPr="000C3641">
        <w:rPr>
          <w:rFonts w:cstheme="minorHAnsi"/>
          <w:sz w:val="24"/>
          <w:szCs w:val="24"/>
        </w:rPr>
        <w:t>Članak 1</w:t>
      </w:r>
      <w:r w:rsidR="00D27832">
        <w:rPr>
          <w:rFonts w:cstheme="minorHAnsi"/>
          <w:sz w:val="24"/>
          <w:szCs w:val="24"/>
        </w:rPr>
        <w:t>3</w:t>
      </w:r>
      <w:r w:rsidRPr="000C3641">
        <w:rPr>
          <w:rFonts w:cstheme="minorHAnsi"/>
          <w:sz w:val="24"/>
          <w:szCs w:val="24"/>
        </w:rPr>
        <w:t>.</w:t>
      </w:r>
    </w:p>
    <w:p w14:paraId="49A8F331" w14:textId="47D1576F" w:rsidR="006A602A" w:rsidRPr="000C3641" w:rsidRDefault="005F3A65" w:rsidP="00680C90">
      <w:pPr>
        <w:spacing w:after="0"/>
        <w:jc w:val="both"/>
        <w:rPr>
          <w:rFonts w:cstheme="minorHAnsi"/>
          <w:sz w:val="24"/>
          <w:szCs w:val="24"/>
        </w:rPr>
      </w:pPr>
      <w:r w:rsidRPr="000C3641">
        <w:rPr>
          <w:rFonts w:cstheme="minorHAnsi"/>
          <w:sz w:val="24"/>
          <w:szCs w:val="24"/>
        </w:rPr>
        <w:t>Jednokratn</w:t>
      </w:r>
      <w:r w:rsidR="008231BD">
        <w:rPr>
          <w:rFonts w:cstheme="minorHAnsi"/>
          <w:sz w:val="24"/>
          <w:szCs w:val="24"/>
        </w:rPr>
        <w:t>a</w:t>
      </w:r>
      <w:r w:rsidRPr="000C3641">
        <w:rPr>
          <w:rFonts w:cstheme="minorHAnsi"/>
          <w:sz w:val="24"/>
          <w:szCs w:val="24"/>
        </w:rPr>
        <w:t xml:space="preserve"> novčan</w:t>
      </w:r>
      <w:r w:rsidR="008231BD">
        <w:rPr>
          <w:rFonts w:cstheme="minorHAnsi"/>
          <w:sz w:val="24"/>
          <w:szCs w:val="24"/>
        </w:rPr>
        <w:t>a</w:t>
      </w:r>
      <w:r w:rsidR="008805F3" w:rsidRPr="000C3641">
        <w:rPr>
          <w:rFonts w:cstheme="minorHAnsi"/>
          <w:sz w:val="24"/>
          <w:szCs w:val="24"/>
        </w:rPr>
        <w:t xml:space="preserve"> pomoć </w:t>
      </w:r>
      <w:r w:rsidR="008231BD">
        <w:rPr>
          <w:rFonts w:cstheme="minorHAnsi"/>
          <w:sz w:val="24"/>
          <w:szCs w:val="24"/>
        </w:rPr>
        <w:t>je</w:t>
      </w:r>
      <w:r w:rsidR="008805F3" w:rsidRPr="000C3641">
        <w:rPr>
          <w:rFonts w:cstheme="minorHAnsi"/>
          <w:sz w:val="24"/>
          <w:szCs w:val="24"/>
        </w:rPr>
        <w:t xml:space="preserve"> pomoć za različite </w:t>
      </w:r>
      <w:r w:rsidRPr="000C3641">
        <w:rPr>
          <w:rFonts w:cstheme="minorHAnsi"/>
          <w:sz w:val="24"/>
          <w:szCs w:val="24"/>
        </w:rPr>
        <w:t xml:space="preserve">potrebe koje nisu </w:t>
      </w:r>
      <w:r w:rsidR="008805F3" w:rsidRPr="000C3641">
        <w:rPr>
          <w:rFonts w:cstheme="minorHAnsi"/>
          <w:sz w:val="24"/>
          <w:szCs w:val="24"/>
        </w:rPr>
        <w:t>posebno navedene ov</w:t>
      </w:r>
      <w:r w:rsidR="006E3A86" w:rsidRPr="000C3641">
        <w:rPr>
          <w:rFonts w:cstheme="minorHAnsi"/>
          <w:sz w:val="24"/>
          <w:szCs w:val="24"/>
        </w:rPr>
        <w:t>o</w:t>
      </w:r>
      <w:r w:rsidR="008805F3" w:rsidRPr="000C3641">
        <w:rPr>
          <w:rFonts w:cstheme="minorHAnsi"/>
          <w:sz w:val="24"/>
          <w:szCs w:val="24"/>
        </w:rPr>
        <w:t>m</w:t>
      </w:r>
      <w:r w:rsidR="006E3A86" w:rsidRPr="000C3641">
        <w:rPr>
          <w:rFonts w:cstheme="minorHAnsi"/>
          <w:sz w:val="24"/>
          <w:szCs w:val="24"/>
        </w:rPr>
        <w:t xml:space="preserve"> Odlukom</w:t>
      </w:r>
      <w:r w:rsidR="008805F3" w:rsidRPr="000C3641">
        <w:rPr>
          <w:rFonts w:cstheme="minorHAnsi"/>
          <w:sz w:val="24"/>
          <w:szCs w:val="24"/>
        </w:rPr>
        <w:t xml:space="preserve"> </w:t>
      </w:r>
      <w:r w:rsidR="006A602A" w:rsidRPr="000C3641">
        <w:rPr>
          <w:rFonts w:cstheme="minorHAnsi"/>
          <w:sz w:val="24"/>
          <w:szCs w:val="24"/>
        </w:rPr>
        <w:t>kao što su:</w:t>
      </w:r>
    </w:p>
    <w:p w14:paraId="603A9C7E" w14:textId="567E42BB" w:rsidR="006A602A" w:rsidRPr="000C3641" w:rsidRDefault="005F3A65" w:rsidP="006A602A">
      <w:pPr>
        <w:pStyle w:val="ListParagraph"/>
        <w:numPr>
          <w:ilvl w:val="1"/>
          <w:numId w:val="21"/>
        </w:numPr>
        <w:ind w:left="426"/>
        <w:jc w:val="both"/>
        <w:rPr>
          <w:rFonts w:cstheme="minorHAnsi"/>
          <w:sz w:val="24"/>
          <w:szCs w:val="24"/>
        </w:rPr>
      </w:pPr>
      <w:r w:rsidRPr="000C3641">
        <w:rPr>
          <w:rFonts w:cstheme="minorHAnsi"/>
          <w:sz w:val="24"/>
          <w:szCs w:val="24"/>
        </w:rPr>
        <w:t>potreba liječenja</w:t>
      </w:r>
      <w:r w:rsidR="00270A98">
        <w:rPr>
          <w:rFonts w:cstheme="minorHAnsi"/>
          <w:sz w:val="24"/>
          <w:szCs w:val="24"/>
        </w:rPr>
        <w:t xml:space="preserve">, </w:t>
      </w:r>
      <w:r w:rsidR="008805F3" w:rsidRPr="000C3641">
        <w:rPr>
          <w:rFonts w:cstheme="minorHAnsi"/>
          <w:sz w:val="24"/>
          <w:szCs w:val="24"/>
        </w:rPr>
        <w:t>nabave lijekova</w:t>
      </w:r>
      <w:r w:rsidR="00270A98">
        <w:rPr>
          <w:rFonts w:cstheme="minorHAnsi"/>
          <w:sz w:val="24"/>
          <w:szCs w:val="24"/>
        </w:rPr>
        <w:t xml:space="preserve"> i trošak participacije za lijekove </w:t>
      </w:r>
      <w:r w:rsidR="008805F3" w:rsidRPr="000C3641">
        <w:rPr>
          <w:rFonts w:cstheme="minorHAnsi"/>
          <w:sz w:val="24"/>
          <w:szCs w:val="24"/>
        </w:rPr>
        <w:t xml:space="preserve"> preporu</w:t>
      </w:r>
      <w:r w:rsidR="006A602A" w:rsidRPr="000C3641">
        <w:rPr>
          <w:rFonts w:cstheme="minorHAnsi"/>
          <w:sz w:val="24"/>
          <w:szCs w:val="24"/>
        </w:rPr>
        <w:t>čen</w:t>
      </w:r>
      <w:r w:rsidR="00270A98">
        <w:rPr>
          <w:rFonts w:cstheme="minorHAnsi"/>
          <w:sz w:val="24"/>
          <w:szCs w:val="24"/>
        </w:rPr>
        <w:t>e</w:t>
      </w:r>
      <w:r w:rsidR="006A602A" w:rsidRPr="000C3641">
        <w:rPr>
          <w:rFonts w:cstheme="minorHAnsi"/>
          <w:sz w:val="24"/>
          <w:szCs w:val="24"/>
        </w:rPr>
        <w:t xml:space="preserve"> od liječnika</w:t>
      </w:r>
      <w:r w:rsidRPr="000C3641">
        <w:rPr>
          <w:rFonts w:cstheme="minorHAnsi"/>
          <w:sz w:val="24"/>
          <w:szCs w:val="24"/>
        </w:rPr>
        <w:t xml:space="preserve"> koji se n</w:t>
      </w:r>
      <w:r w:rsidR="008805F3" w:rsidRPr="000C3641">
        <w:rPr>
          <w:rFonts w:cstheme="minorHAnsi"/>
          <w:sz w:val="24"/>
          <w:szCs w:val="24"/>
        </w:rPr>
        <w:t>e dobivaju na recept</w:t>
      </w:r>
      <w:r w:rsidR="00270A98">
        <w:rPr>
          <w:rFonts w:cstheme="minorHAnsi"/>
          <w:sz w:val="24"/>
          <w:szCs w:val="24"/>
        </w:rPr>
        <w:t xml:space="preserve"> ili se dobivaju na recept uz obvezu plaćanja participacije, te </w:t>
      </w:r>
      <w:r w:rsidR="008805F3" w:rsidRPr="000C3641">
        <w:rPr>
          <w:rFonts w:cstheme="minorHAnsi"/>
          <w:sz w:val="24"/>
          <w:szCs w:val="24"/>
        </w:rPr>
        <w:t xml:space="preserve">troškovi </w:t>
      </w:r>
      <w:r w:rsidRPr="000C3641">
        <w:rPr>
          <w:rFonts w:cstheme="minorHAnsi"/>
          <w:sz w:val="24"/>
          <w:szCs w:val="24"/>
        </w:rPr>
        <w:t>putovanja na liječenje</w:t>
      </w:r>
      <w:r w:rsidR="00E97BD4" w:rsidRPr="000C3641">
        <w:rPr>
          <w:rFonts w:cstheme="minorHAnsi"/>
          <w:sz w:val="24"/>
          <w:szCs w:val="24"/>
        </w:rPr>
        <w:t xml:space="preserve"> ili rehabilitaciju</w:t>
      </w:r>
      <w:r w:rsidR="00270A98">
        <w:rPr>
          <w:rFonts w:cstheme="minorHAnsi"/>
          <w:sz w:val="24"/>
          <w:szCs w:val="24"/>
        </w:rPr>
        <w:t xml:space="preserve"> koje ne podmiruje nadležno zdravstveno tijelo</w:t>
      </w:r>
      <w:r w:rsidR="002C57CC">
        <w:rPr>
          <w:rFonts w:cstheme="minorHAnsi"/>
          <w:sz w:val="24"/>
          <w:szCs w:val="24"/>
        </w:rPr>
        <w:t>, sve</w:t>
      </w:r>
      <w:r w:rsidR="00270A98">
        <w:rPr>
          <w:rFonts w:cstheme="minorHAnsi"/>
          <w:sz w:val="24"/>
          <w:szCs w:val="24"/>
        </w:rPr>
        <w:t xml:space="preserve"> pod uvjetom da se radi o najtežim bolestima i stanjima</w:t>
      </w:r>
      <w:r w:rsidR="00E97BD4" w:rsidRPr="000C3641">
        <w:rPr>
          <w:rFonts w:cstheme="minorHAnsi"/>
          <w:sz w:val="24"/>
          <w:szCs w:val="24"/>
        </w:rPr>
        <w:t>,</w:t>
      </w:r>
      <w:r w:rsidRPr="000C3641">
        <w:rPr>
          <w:rFonts w:cstheme="minorHAnsi"/>
          <w:sz w:val="24"/>
          <w:szCs w:val="24"/>
        </w:rPr>
        <w:t xml:space="preserve"> </w:t>
      </w:r>
    </w:p>
    <w:p w14:paraId="2BB65AB8" w14:textId="5E069B21" w:rsidR="006A602A" w:rsidRPr="000C3641" w:rsidRDefault="005F3A65" w:rsidP="006A602A">
      <w:pPr>
        <w:pStyle w:val="ListParagraph"/>
        <w:numPr>
          <w:ilvl w:val="1"/>
          <w:numId w:val="21"/>
        </w:numPr>
        <w:ind w:left="426"/>
        <w:jc w:val="both"/>
        <w:rPr>
          <w:rFonts w:cstheme="minorHAnsi"/>
          <w:sz w:val="24"/>
          <w:szCs w:val="24"/>
        </w:rPr>
      </w:pPr>
      <w:r w:rsidRPr="000C3641">
        <w:rPr>
          <w:rFonts w:cstheme="minorHAnsi"/>
          <w:sz w:val="24"/>
          <w:szCs w:val="24"/>
        </w:rPr>
        <w:lastRenderedPageBreak/>
        <w:t>potreba</w:t>
      </w:r>
      <w:r w:rsidR="000C3641" w:rsidRPr="000C3641">
        <w:rPr>
          <w:rFonts w:cstheme="minorHAnsi"/>
          <w:sz w:val="24"/>
          <w:szCs w:val="24"/>
        </w:rPr>
        <w:t xml:space="preserve"> manjih</w:t>
      </w:r>
      <w:r w:rsidRPr="000C3641">
        <w:rPr>
          <w:rFonts w:cstheme="minorHAnsi"/>
          <w:sz w:val="24"/>
          <w:szCs w:val="24"/>
        </w:rPr>
        <w:t xml:space="preserve"> san</w:t>
      </w:r>
      <w:r w:rsidR="00270A98">
        <w:rPr>
          <w:rFonts w:cstheme="minorHAnsi"/>
          <w:sz w:val="24"/>
          <w:szCs w:val="24"/>
        </w:rPr>
        <w:t>acija stambenog objekta radi</w:t>
      </w:r>
      <w:r w:rsidR="00F63C2A" w:rsidRPr="000C3641">
        <w:rPr>
          <w:rFonts w:cstheme="minorHAnsi"/>
          <w:sz w:val="24"/>
          <w:szCs w:val="24"/>
        </w:rPr>
        <w:t xml:space="preserve"> </w:t>
      </w:r>
      <w:r w:rsidRPr="000C3641">
        <w:rPr>
          <w:rFonts w:cstheme="minorHAnsi"/>
          <w:sz w:val="24"/>
          <w:szCs w:val="24"/>
        </w:rPr>
        <w:t>štete od požara</w:t>
      </w:r>
      <w:r w:rsidR="008805F3" w:rsidRPr="000C3641">
        <w:rPr>
          <w:rFonts w:cstheme="minorHAnsi"/>
          <w:sz w:val="24"/>
          <w:szCs w:val="24"/>
        </w:rPr>
        <w:t xml:space="preserve">, poplave ili druge elementarne </w:t>
      </w:r>
      <w:r w:rsidRPr="000C3641">
        <w:rPr>
          <w:rFonts w:cstheme="minorHAnsi"/>
          <w:sz w:val="24"/>
          <w:szCs w:val="24"/>
        </w:rPr>
        <w:t>nepogode</w:t>
      </w:r>
      <w:r w:rsidR="006A602A" w:rsidRPr="000C3641">
        <w:rPr>
          <w:rFonts w:cstheme="minorHAnsi"/>
          <w:sz w:val="24"/>
          <w:szCs w:val="24"/>
        </w:rPr>
        <w:t xml:space="preserve">, </w:t>
      </w:r>
    </w:p>
    <w:p w14:paraId="1856DDDF" w14:textId="155C322B" w:rsidR="006A602A" w:rsidRPr="000C3641" w:rsidRDefault="008805F3" w:rsidP="006A602A">
      <w:pPr>
        <w:pStyle w:val="ListParagraph"/>
        <w:numPr>
          <w:ilvl w:val="1"/>
          <w:numId w:val="21"/>
        </w:numPr>
        <w:ind w:left="426"/>
        <w:jc w:val="both"/>
        <w:rPr>
          <w:rFonts w:cstheme="minorHAnsi"/>
          <w:sz w:val="24"/>
          <w:szCs w:val="24"/>
        </w:rPr>
      </w:pPr>
      <w:r w:rsidRPr="000C3641">
        <w:rPr>
          <w:rFonts w:cstheme="minorHAnsi"/>
          <w:sz w:val="24"/>
          <w:szCs w:val="24"/>
        </w:rPr>
        <w:t>potreba nabave n</w:t>
      </w:r>
      <w:r w:rsidR="00E97BD4" w:rsidRPr="000C3641">
        <w:rPr>
          <w:rFonts w:cstheme="minorHAnsi"/>
          <w:sz w:val="24"/>
          <w:szCs w:val="24"/>
        </w:rPr>
        <w:t>ajnužnije</w:t>
      </w:r>
      <w:r w:rsidRPr="000C3641">
        <w:rPr>
          <w:rFonts w:cstheme="minorHAnsi"/>
          <w:sz w:val="24"/>
          <w:szCs w:val="24"/>
        </w:rPr>
        <w:t xml:space="preserve"> </w:t>
      </w:r>
      <w:r w:rsidR="005F3A65" w:rsidRPr="000C3641">
        <w:rPr>
          <w:rFonts w:cstheme="minorHAnsi"/>
          <w:sz w:val="24"/>
          <w:szCs w:val="24"/>
        </w:rPr>
        <w:t>kućansk</w:t>
      </w:r>
      <w:r w:rsidR="00E97BD4" w:rsidRPr="000C3641">
        <w:rPr>
          <w:rFonts w:cstheme="minorHAnsi"/>
          <w:sz w:val="24"/>
          <w:szCs w:val="24"/>
        </w:rPr>
        <w:t>e</w:t>
      </w:r>
      <w:r w:rsidR="005F3A65" w:rsidRPr="000C3641">
        <w:rPr>
          <w:rFonts w:cstheme="minorHAnsi"/>
          <w:sz w:val="24"/>
          <w:szCs w:val="24"/>
        </w:rPr>
        <w:t xml:space="preserve"> opreme </w:t>
      </w:r>
      <w:r w:rsidR="00072831" w:rsidRPr="000C3641">
        <w:rPr>
          <w:rFonts w:cstheme="minorHAnsi"/>
          <w:sz w:val="24"/>
          <w:szCs w:val="24"/>
        </w:rPr>
        <w:t>potrebne</w:t>
      </w:r>
      <w:r w:rsidRPr="000C3641">
        <w:rPr>
          <w:rFonts w:cstheme="minorHAnsi"/>
          <w:sz w:val="24"/>
          <w:szCs w:val="24"/>
        </w:rPr>
        <w:t xml:space="preserve"> za redovan život</w:t>
      </w:r>
      <w:r w:rsidR="00E97BD4" w:rsidRPr="000C3641">
        <w:rPr>
          <w:rFonts w:cstheme="minorHAnsi"/>
          <w:sz w:val="24"/>
          <w:szCs w:val="24"/>
        </w:rPr>
        <w:t xml:space="preserve">, ako </w:t>
      </w:r>
      <w:r w:rsidR="006A602A" w:rsidRPr="000C3641">
        <w:rPr>
          <w:rFonts w:cstheme="minorHAnsi"/>
          <w:sz w:val="24"/>
          <w:szCs w:val="24"/>
        </w:rPr>
        <w:t>se iste u trenutku potrebe ne mogu  dobiti u Crvenom križu ili drugoj humanitarnoj organizaciji,</w:t>
      </w:r>
    </w:p>
    <w:p w14:paraId="6F36DAE7" w14:textId="4514234D" w:rsidR="006A602A" w:rsidRPr="008231BD" w:rsidRDefault="005F3A65" w:rsidP="006A602A">
      <w:pPr>
        <w:pStyle w:val="ListParagraph"/>
        <w:numPr>
          <w:ilvl w:val="1"/>
          <w:numId w:val="21"/>
        </w:numPr>
        <w:ind w:left="426"/>
        <w:jc w:val="both"/>
        <w:rPr>
          <w:rFonts w:cstheme="minorHAnsi"/>
          <w:color w:val="364EFC"/>
          <w:sz w:val="24"/>
          <w:szCs w:val="24"/>
        </w:rPr>
      </w:pPr>
      <w:r w:rsidRPr="000C3641">
        <w:rPr>
          <w:rFonts w:cstheme="minorHAnsi"/>
          <w:sz w:val="24"/>
          <w:szCs w:val="24"/>
        </w:rPr>
        <w:t xml:space="preserve">neka druga </w:t>
      </w:r>
      <w:r w:rsidR="00072831" w:rsidRPr="000C3641">
        <w:rPr>
          <w:rFonts w:cstheme="minorHAnsi"/>
          <w:sz w:val="24"/>
          <w:szCs w:val="24"/>
        </w:rPr>
        <w:t>životno nužna</w:t>
      </w:r>
      <w:r w:rsidR="00270A98">
        <w:rPr>
          <w:rFonts w:cstheme="minorHAnsi"/>
          <w:sz w:val="24"/>
          <w:szCs w:val="24"/>
        </w:rPr>
        <w:t xml:space="preserve"> i opravdana</w:t>
      </w:r>
      <w:r w:rsidR="00072831" w:rsidRPr="000C3641">
        <w:rPr>
          <w:rFonts w:cstheme="minorHAnsi"/>
          <w:sz w:val="24"/>
          <w:szCs w:val="24"/>
        </w:rPr>
        <w:t xml:space="preserve"> </w:t>
      </w:r>
      <w:r w:rsidRPr="000C3641">
        <w:rPr>
          <w:rFonts w:cstheme="minorHAnsi"/>
          <w:sz w:val="24"/>
          <w:szCs w:val="24"/>
        </w:rPr>
        <w:t>potreba</w:t>
      </w:r>
      <w:r w:rsidR="008805F3" w:rsidRPr="000C3641">
        <w:rPr>
          <w:rFonts w:cstheme="minorHAnsi"/>
          <w:sz w:val="24"/>
          <w:szCs w:val="24"/>
        </w:rPr>
        <w:t xml:space="preserve"> koj</w:t>
      </w:r>
      <w:r w:rsidR="00E97BD4" w:rsidRPr="000C3641">
        <w:rPr>
          <w:rFonts w:cstheme="minorHAnsi"/>
          <w:sz w:val="24"/>
          <w:szCs w:val="24"/>
        </w:rPr>
        <w:t>u</w:t>
      </w:r>
      <w:r w:rsidR="008805F3" w:rsidRPr="000C3641">
        <w:rPr>
          <w:rFonts w:cstheme="minorHAnsi"/>
          <w:sz w:val="24"/>
          <w:szCs w:val="24"/>
        </w:rPr>
        <w:t xml:space="preserve"> korisnik, </w:t>
      </w:r>
      <w:r w:rsidRPr="000C3641">
        <w:rPr>
          <w:rFonts w:cstheme="minorHAnsi"/>
          <w:sz w:val="24"/>
          <w:szCs w:val="24"/>
        </w:rPr>
        <w:t xml:space="preserve">s obzirom na svoje </w:t>
      </w:r>
      <w:r w:rsidR="000C3641" w:rsidRPr="000C3641">
        <w:rPr>
          <w:rFonts w:cstheme="minorHAnsi"/>
          <w:sz w:val="24"/>
          <w:szCs w:val="24"/>
        </w:rPr>
        <w:t>trenutno</w:t>
      </w:r>
      <w:r w:rsidR="008805F3" w:rsidRPr="000C3641">
        <w:rPr>
          <w:rFonts w:cstheme="minorHAnsi"/>
          <w:sz w:val="24"/>
          <w:szCs w:val="24"/>
        </w:rPr>
        <w:t xml:space="preserve"> </w:t>
      </w:r>
      <w:r w:rsidR="006A602A" w:rsidRPr="000C3641">
        <w:rPr>
          <w:rFonts w:cstheme="minorHAnsi"/>
          <w:sz w:val="24"/>
          <w:szCs w:val="24"/>
        </w:rPr>
        <w:t>socijalno</w:t>
      </w:r>
      <w:r w:rsidR="008805F3" w:rsidRPr="000C3641">
        <w:rPr>
          <w:rFonts w:cstheme="minorHAnsi"/>
          <w:sz w:val="24"/>
          <w:szCs w:val="24"/>
        </w:rPr>
        <w:t xml:space="preserve"> stanje nije u </w:t>
      </w:r>
      <w:r w:rsidRPr="000C3641">
        <w:rPr>
          <w:rFonts w:cstheme="minorHAnsi"/>
          <w:sz w:val="24"/>
          <w:szCs w:val="24"/>
        </w:rPr>
        <w:t>mogućnosti sam podmiriti</w:t>
      </w:r>
      <w:r w:rsidR="006A602A" w:rsidRPr="000C3641">
        <w:rPr>
          <w:rFonts w:cstheme="minorHAnsi"/>
          <w:sz w:val="24"/>
          <w:szCs w:val="24"/>
        </w:rPr>
        <w:t>.</w:t>
      </w:r>
    </w:p>
    <w:p w14:paraId="309B22FB" w14:textId="77777777" w:rsidR="008231BD" w:rsidRPr="000C3641" w:rsidRDefault="008231BD" w:rsidP="008231BD">
      <w:pPr>
        <w:pStyle w:val="ListParagraph"/>
        <w:ind w:left="426"/>
        <w:jc w:val="both"/>
        <w:rPr>
          <w:rFonts w:cstheme="minorHAnsi"/>
          <w:color w:val="364EFC"/>
          <w:sz w:val="24"/>
          <w:szCs w:val="24"/>
        </w:rPr>
      </w:pPr>
    </w:p>
    <w:p w14:paraId="6B775345" w14:textId="17E56223" w:rsidR="00072831" w:rsidRPr="002C57CC" w:rsidRDefault="008231BD" w:rsidP="008231BD">
      <w:pPr>
        <w:pStyle w:val="ListParagraph"/>
        <w:ind w:left="0"/>
        <w:jc w:val="center"/>
        <w:rPr>
          <w:rFonts w:cstheme="minorHAnsi"/>
          <w:sz w:val="24"/>
          <w:szCs w:val="24"/>
        </w:rPr>
      </w:pPr>
      <w:r w:rsidRPr="002C57CC">
        <w:rPr>
          <w:rFonts w:cstheme="minorHAnsi"/>
          <w:sz w:val="24"/>
          <w:szCs w:val="24"/>
        </w:rPr>
        <w:t xml:space="preserve">Članak </w:t>
      </w:r>
      <w:r w:rsidR="00D27832" w:rsidRPr="002C57CC">
        <w:rPr>
          <w:rFonts w:cstheme="minorHAnsi"/>
          <w:sz w:val="24"/>
          <w:szCs w:val="24"/>
        </w:rPr>
        <w:t>14.</w:t>
      </w:r>
    </w:p>
    <w:p w14:paraId="1B150E57" w14:textId="4A25B3A7" w:rsidR="0083561E" w:rsidRPr="002C57CC" w:rsidRDefault="00D3426E" w:rsidP="009B1AF5">
      <w:pPr>
        <w:pStyle w:val="ListParagraph"/>
        <w:numPr>
          <w:ilvl w:val="0"/>
          <w:numId w:val="28"/>
        </w:numPr>
        <w:ind w:left="426"/>
        <w:jc w:val="both"/>
        <w:rPr>
          <w:rFonts w:cstheme="minorHAnsi"/>
          <w:sz w:val="24"/>
          <w:szCs w:val="24"/>
        </w:rPr>
      </w:pPr>
      <w:r w:rsidRPr="002C57CC">
        <w:rPr>
          <w:rFonts w:cstheme="minorHAnsi"/>
          <w:sz w:val="24"/>
          <w:szCs w:val="24"/>
        </w:rPr>
        <w:t>Jednokratna novčana pomoć može se odobriti:</w:t>
      </w:r>
    </w:p>
    <w:p w14:paraId="0A3F32B8" w14:textId="1BC4C021" w:rsidR="0083561E" w:rsidRPr="002C57CC" w:rsidRDefault="00D3426E" w:rsidP="009B1AF5">
      <w:pPr>
        <w:pStyle w:val="ListParagraph"/>
        <w:numPr>
          <w:ilvl w:val="0"/>
          <w:numId w:val="27"/>
        </w:numPr>
        <w:ind w:left="426"/>
        <w:jc w:val="both"/>
        <w:rPr>
          <w:rFonts w:cstheme="minorHAnsi"/>
          <w:sz w:val="24"/>
          <w:szCs w:val="24"/>
        </w:rPr>
      </w:pPr>
      <w:r w:rsidRPr="002C57CC">
        <w:rPr>
          <w:rFonts w:cstheme="minorHAnsi"/>
          <w:sz w:val="24"/>
          <w:szCs w:val="24"/>
        </w:rPr>
        <w:t>samcu ili kućanstvu, ako su  korisnici zajamčene minimalne naknade,</w:t>
      </w:r>
    </w:p>
    <w:p w14:paraId="11834F11" w14:textId="2292F8E8" w:rsidR="00D3426E" w:rsidRPr="002C57CC" w:rsidRDefault="00D3426E" w:rsidP="009B1AF5">
      <w:pPr>
        <w:pStyle w:val="ListParagraph"/>
        <w:numPr>
          <w:ilvl w:val="0"/>
          <w:numId w:val="27"/>
        </w:numPr>
        <w:ind w:left="426"/>
        <w:jc w:val="both"/>
        <w:rPr>
          <w:rFonts w:cstheme="minorHAnsi"/>
          <w:sz w:val="24"/>
          <w:szCs w:val="24"/>
        </w:rPr>
      </w:pPr>
      <w:r w:rsidRPr="002C57CC">
        <w:rPr>
          <w:rFonts w:cstheme="minorHAnsi"/>
          <w:sz w:val="24"/>
          <w:szCs w:val="24"/>
        </w:rPr>
        <w:t>samcu ili kućanstvu koji nisu korisnici zajamčene minimalne naknade, a prihod im nije veći od prihoda kojeg bi ostvarili da su korisnici zajamčene minimalne naknade</w:t>
      </w:r>
      <w:r w:rsidR="0083561E" w:rsidRPr="002C57CC">
        <w:rPr>
          <w:rFonts w:cstheme="minorHAnsi"/>
          <w:sz w:val="24"/>
          <w:szCs w:val="24"/>
        </w:rPr>
        <w:t>,</w:t>
      </w:r>
    </w:p>
    <w:p w14:paraId="7B63A5A2" w14:textId="32F4C11E" w:rsidR="0083561E" w:rsidRPr="002C57CC" w:rsidRDefault="0083561E" w:rsidP="009B1AF5">
      <w:pPr>
        <w:pStyle w:val="ListParagraph"/>
        <w:numPr>
          <w:ilvl w:val="0"/>
          <w:numId w:val="27"/>
        </w:numPr>
        <w:ind w:left="426"/>
        <w:jc w:val="both"/>
        <w:rPr>
          <w:rFonts w:cstheme="minorHAnsi"/>
          <w:sz w:val="24"/>
          <w:szCs w:val="24"/>
        </w:rPr>
      </w:pPr>
      <w:r w:rsidRPr="002C57CC">
        <w:rPr>
          <w:rFonts w:cstheme="minorHAnsi"/>
          <w:sz w:val="24"/>
          <w:szCs w:val="24"/>
        </w:rPr>
        <w:t>samcu i</w:t>
      </w:r>
      <w:r w:rsidR="008231BD" w:rsidRPr="002C57CC">
        <w:rPr>
          <w:rFonts w:cstheme="minorHAnsi"/>
          <w:sz w:val="24"/>
          <w:szCs w:val="24"/>
        </w:rPr>
        <w:t>li</w:t>
      </w:r>
      <w:r w:rsidRPr="002C57CC">
        <w:rPr>
          <w:rFonts w:cstheme="minorHAnsi"/>
          <w:sz w:val="24"/>
          <w:szCs w:val="24"/>
        </w:rPr>
        <w:t xml:space="preserve"> kućanstvu bez prihoda.</w:t>
      </w:r>
    </w:p>
    <w:p w14:paraId="72A1688C" w14:textId="77777777" w:rsidR="008231BD" w:rsidRPr="002C57CC" w:rsidRDefault="008231BD" w:rsidP="009B1AF5">
      <w:pPr>
        <w:pStyle w:val="ListParagraph"/>
        <w:ind w:left="426"/>
        <w:jc w:val="both"/>
        <w:rPr>
          <w:rFonts w:cstheme="minorHAnsi"/>
          <w:sz w:val="24"/>
          <w:szCs w:val="24"/>
        </w:rPr>
      </w:pPr>
    </w:p>
    <w:p w14:paraId="2E9AD3F9" w14:textId="028F1AB8" w:rsidR="008231BD" w:rsidRPr="002C57CC" w:rsidRDefault="0083561E" w:rsidP="009B1AF5">
      <w:pPr>
        <w:pStyle w:val="ListParagraph"/>
        <w:numPr>
          <w:ilvl w:val="0"/>
          <w:numId w:val="28"/>
        </w:numPr>
        <w:ind w:left="426"/>
        <w:jc w:val="both"/>
        <w:rPr>
          <w:rFonts w:cstheme="minorHAnsi"/>
          <w:sz w:val="24"/>
          <w:szCs w:val="24"/>
        </w:rPr>
      </w:pPr>
      <w:r w:rsidRPr="002C57CC">
        <w:rPr>
          <w:rFonts w:cstheme="minorHAnsi"/>
          <w:sz w:val="24"/>
          <w:szCs w:val="24"/>
        </w:rPr>
        <w:t>Iznimno, jednokratna novčana pomoć</w:t>
      </w:r>
      <w:r w:rsidR="008231BD" w:rsidRPr="002C57CC">
        <w:rPr>
          <w:rFonts w:cstheme="minorHAnsi"/>
          <w:sz w:val="24"/>
          <w:szCs w:val="24"/>
        </w:rPr>
        <w:t xml:space="preserve"> može se odobriti samcu</w:t>
      </w:r>
      <w:r w:rsidR="0044270B">
        <w:rPr>
          <w:rFonts w:cstheme="minorHAnsi"/>
          <w:sz w:val="24"/>
          <w:szCs w:val="24"/>
        </w:rPr>
        <w:t xml:space="preserve">, </w:t>
      </w:r>
      <w:r w:rsidR="008231BD" w:rsidRPr="002C57CC">
        <w:rPr>
          <w:rFonts w:cstheme="minorHAnsi"/>
          <w:sz w:val="24"/>
          <w:szCs w:val="24"/>
        </w:rPr>
        <w:t>članu kućanstva</w:t>
      </w:r>
      <w:r w:rsidR="0044270B">
        <w:rPr>
          <w:rFonts w:cstheme="minorHAnsi"/>
          <w:sz w:val="24"/>
          <w:szCs w:val="24"/>
        </w:rPr>
        <w:t xml:space="preserve"> ili kućanstvu</w:t>
      </w:r>
      <w:r w:rsidR="00D2166B" w:rsidRPr="002C57CC">
        <w:rPr>
          <w:rFonts w:cstheme="minorHAnsi"/>
          <w:sz w:val="24"/>
          <w:szCs w:val="24"/>
        </w:rPr>
        <w:t xml:space="preserve"> bez obzira na visinu prihoda</w:t>
      </w:r>
      <w:r w:rsidR="008231BD" w:rsidRPr="002C57CC">
        <w:rPr>
          <w:rFonts w:cstheme="minorHAnsi"/>
          <w:sz w:val="24"/>
          <w:szCs w:val="24"/>
        </w:rPr>
        <w:t>:</w:t>
      </w:r>
    </w:p>
    <w:p w14:paraId="1AD0DD01" w14:textId="5CFA958D" w:rsidR="00D2166B" w:rsidRPr="002C57CC" w:rsidRDefault="008231BD" w:rsidP="009B1AF5">
      <w:pPr>
        <w:pStyle w:val="ListParagraph"/>
        <w:numPr>
          <w:ilvl w:val="0"/>
          <w:numId w:val="31"/>
        </w:numPr>
        <w:ind w:left="426"/>
        <w:jc w:val="both"/>
        <w:rPr>
          <w:rFonts w:cstheme="minorHAnsi"/>
          <w:sz w:val="24"/>
          <w:szCs w:val="24"/>
        </w:rPr>
      </w:pPr>
      <w:r w:rsidRPr="002C57CC">
        <w:rPr>
          <w:rFonts w:cstheme="minorHAnsi"/>
          <w:sz w:val="24"/>
          <w:szCs w:val="24"/>
        </w:rPr>
        <w:t>za pomoć u liječenju od najtežih bolesti i stanja djece i odraslih,</w:t>
      </w:r>
    </w:p>
    <w:p w14:paraId="397C37CE" w14:textId="7A1D9385" w:rsidR="008231BD" w:rsidRPr="002C57CC" w:rsidRDefault="008231BD" w:rsidP="009B1AF5">
      <w:pPr>
        <w:pStyle w:val="ListParagraph"/>
        <w:numPr>
          <w:ilvl w:val="0"/>
          <w:numId w:val="31"/>
        </w:numPr>
        <w:ind w:left="426"/>
        <w:jc w:val="both"/>
        <w:rPr>
          <w:rFonts w:cstheme="minorHAnsi"/>
          <w:sz w:val="24"/>
          <w:szCs w:val="24"/>
        </w:rPr>
      </w:pPr>
      <w:r w:rsidRPr="002C57CC">
        <w:rPr>
          <w:rFonts w:cstheme="minorHAnsi"/>
          <w:sz w:val="24"/>
          <w:szCs w:val="24"/>
        </w:rPr>
        <w:t xml:space="preserve">za slučaj teških obiteljskih </w:t>
      </w:r>
      <w:r w:rsidR="00D2166B" w:rsidRPr="002C57CC">
        <w:rPr>
          <w:rFonts w:cstheme="minorHAnsi"/>
          <w:sz w:val="24"/>
          <w:szCs w:val="24"/>
        </w:rPr>
        <w:t xml:space="preserve">stradanja izazvanih neočekivanim nepovoljnim događajima </w:t>
      </w:r>
      <w:r w:rsidR="009B1AF5" w:rsidRPr="002C57CC">
        <w:rPr>
          <w:rFonts w:cstheme="minorHAnsi"/>
          <w:sz w:val="24"/>
          <w:szCs w:val="24"/>
        </w:rPr>
        <w:t xml:space="preserve">kao što su </w:t>
      </w:r>
      <w:r w:rsidR="00D2166B" w:rsidRPr="002C57CC">
        <w:rPr>
          <w:rFonts w:cstheme="minorHAnsi"/>
          <w:sz w:val="24"/>
          <w:szCs w:val="24"/>
        </w:rPr>
        <w:t>šteta</w:t>
      </w:r>
      <w:r w:rsidR="009B1AF5" w:rsidRPr="002C57CC">
        <w:rPr>
          <w:rFonts w:cstheme="minorHAnsi"/>
          <w:sz w:val="24"/>
          <w:szCs w:val="24"/>
        </w:rPr>
        <w:t xml:space="preserve"> od elementarnih nepogoda</w:t>
      </w:r>
      <w:r w:rsidR="00D2166B" w:rsidRPr="002C57CC">
        <w:rPr>
          <w:rFonts w:cstheme="minorHAnsi"/>
          <w:sz w:val="24"/>
          <w:szCs w:val="24"/>
        </w:rPr>
        <w:t xml:space="preserve"> na stambenom objektu u kojem</w:t>
      </w:r>
      <w:r w:rsidR="009B1AF5" w:rsidRPr="002C57CC">
        <w:rPr>
          <w:rFonts w:cstheme="minorHAnsi"/>
          <w:sz w:val="24"/>
          <w:szCs w:val="24"/>
        </w:rPr>
        <w:t xml:space="preserve"> prebiva </w:t>
      </w:r>
      <w:r w:rsidR="00D2166B" w:rsidRPr="002C57CC">
        <w:rPr>
          <w:rFonts w:cstheme="minorHAnsi"/>
          <w:sz w:val="24"/>
          <w:szCs w:val="24"/>
        </w:rPr>
        <w:t xml:space="preserve"> podnositelj zahtjeva, više smrti u obitelji</w:t>
      </w:r>
      <w:r w:rsidR="009B1AF5" w:rsidRPr="002C57CC">
        <w:rPr>
          <w:rFonts w:cstheme="minorHAnsi"/>
          <w:sz w:val="24"/>
          <w:szCs w:val="24"/>
        </w:rPr>
        <w:t xml:space="preserve"> od jednog nesretnog slučaja, a posebno ako iza nesretnog slučaja ostaju nezbrinuta malodobna djeca ili djeca na redovnom školovanju.</w:t>
      </w:r>
    </w:p>
    <w:p w14:paraId="3EA94178" w14:textId="77777777" w:rsidR="008231BD" w:rsidRDefault="008231BD" w:rsidP="009B1AF5">
      <w:pPr>
        <w:pStyle w:val="ListParagraph"/>
        <w:ind w:left="426"/>
        <w:rPr>
          <w:rFonts w:cstheme="minorHAnsi"/>
          <w:color w:val="364EFC"/>
          <w:sz w:val="24"/>
          <w:szCs w:val="24"/>
        </w:rPr>
      </w:pPr>
    </w:p>
    <w:p w14:paraId="5F064BA7" w14:textId="536FA6B0" w:rsidR="008231BD" w:rsidRPr="00D27832" w:rsidRDefault="009B1AF5" w:rsidP="009B1AF5">
      <w:pPr>
        <w:pStyle w:val="ListParagraph"/>
        <w:rPr>
          <w:rFonts w:cstheme="minorHAnsi"/>
          <w:sz w:val="24"/>
          <w:szCs w:val="24"/>
        </w:rPr>
      </w:pPr>
      <w:r w:rsidRPr="00D27832">
        <w:rPr>
          <w:rFonts w:cstheme="minorHAnsi"/>
          <w:sz w:val="24"/>
          <w:szCs w:val="24"/>
        </w:rPr>
        <w:t xml:space="preserve">                                                                        </w:t>
      </w:r>
      <w:r w:rsidR="008231BD" w:rsidRPr="00D27832">
        <w:rPr>
          <w:rFonts w:cstheme="minorHAnsi"/>
          <w:sz w:val="24"/>
          <w:szCs w:val="24"/>
        </w:rPr>
        <w:t>Članak</w:t>
      </w:r>
      <w:r w:rsidR="00D27832" w:rsidRPr="00D27832">
        <w:rPr>
          <w:rFonts w:cstheme="minorHAnsi"/>
          <w:sz w:val="24"/>
          <w:szCs w:val="24"/>
        </w:rPr>
        <w:t xml:space="preserve"> 15.</w:t>
      </w:r>
    </w:p>
    <w:p w14:paraId="6DAEDFF0" w14:textId="2C1ACCE2" w:rsidR="004126F3" w:rsidRPr="00D27832" w:rsidRDefault="004126F3" w:rsidP="009B1AF5">
      <w:pPr>
        <w:pStyle w:val="ListParagraph"/>
        <w:numPr>
          <w:ilvl w:val="0"/>
          <w:numId w:val="33"/>
        </w:numPr>
        <w:ind w:left="426"/>
        <w:jc w:val="both"/>
        <w:rPr>
          <w:rFonts w:cstheme="minorHAnsi"/>
          <w:sz w:val="24"/>
          <w:szCs w:val="24"/>
        </w:rPr>
      </w:pPr>
      <w:r w:rsidRPr="00D27832">
        <w:rPr>
          <w:rFonts w:cstheme="minorHAnsi"/>
          <w:sz w:val="24"/>
          <w:szCs w:val="24"/>
        </w:rPr>
        <w:t>Ovaj oblik pomoći podnositelj zahtjeva može ostvariti najviše dva puta godišnje</w:t>
      </w:r>
      <w:r w:rsidR="0083561E" w:rsidRPr="00D27832">
        <w:rPr>
          <w:rFonts w:cstheme="minorHAnsi"/>
          <w:sz w:val="24"/>
          <w:szCs w:val="24"/>
        </w:rPr>
        <w:t>.</w:t>
      </w:r>
    </w:p>
    <w:p w14:paraId="5CB64700" w14:textId="26F9B59D" w:rsidR="00520E4A" w:rsidRPr="00D27832" w:rsidRDefault="004126F3" w:rsidP="009B1AF5">
      <w:pPr>
        <w:pStyle w:val="ListParagraph"/>
        <w:numPr>
          <w:ilvl w:val="0"/>
          <w:numId w:val="33"/>
        </w:numPr>
        <w:ind w:left="426"/>
        <w:jc w:val="both"/>
        <w:rPr>
          <w:rFonts w:cstheme="minorHAnsi"/>
          <w:sz w:val="24"/>
          <w:szCs w:val="24"/>
        </w:rPr>
      </w:pPr>
      <w:r w:rsidRPr="00D27832">
        <w:rPr>
          <w:rFonts w:cstheme="minorHAnsi"/>
          <w:sz w:val="24"/>
          <w:szCs w:val="24"/>
        </w:rPr>
        <w:t xml:space="preserve">Ukoliko se radi o zajedničkim potrebama kućanstva (npr. pomoć za nabavu nužne opreme za kućanstvo i sl.) može se odobriti najviše dva puta godišnje po kućanstvu, neovisno o tome koji član kućanstva je podnio zahtjev za ovu namjenu.   </w:t>
      </w:r>
    </w:p>
    <w:p w14:paraId="0752DDBA" w14:textId="3641BBD5" w:rsidR="0083561E" w:rsidRPr="00D27832" w:rsidRDefault="004126F3" w:rsidP="009B1AF5">
      <w:pPr>
        <w:pStyle w:val="ListParagraph"/>
        <w:numPr>
          <w:ilvl w:val="0"/>
          <w:numId w:val="33"/>
        </w:numPr>
        <w:ind w:left="426"/>
        <w:jc w:val="both"/>
        <w:rPr>
          <w:rFonts w:cstheme="minorHAnsi"/>
          <w:sz w:val="24"/>
          <w:szCs w:val="24"/>
        </w:rPr>
      </w:pPr>
      <w:r w:rsidRPr="00D27832">
        <w:rPr>
          <w:rFonts w:cstheme="minorHAnsi"/>
          <w:sz w:val="24"/>
          <w:szCs w:val="24"/>
        </w:rPr>
        <w:t xml:space="preserve">U smislu prethodnoga </w:t>
      </w:r>
      <w:r w:rsidR="00645F28" w:rsidRPr="00D27832">
        <w:rPr>
          <w:rFonts w:cstheme="minorHAnsi"/>
          <w:sz w:val="24"/>
          <w:szCs w:val="24"/>
        </w:rPr>
        <w:t>stavka</w:t>
      </w:r>
      <w:r w:rsidRPr="00D27832">
        <w:rPr>
          <w:rFonts w:cstheme="minorHAnsi"/>
          <w:sz w:val="24"/>
          <w:szCs w:val="24"/>
        </w:rPr>
        <w:t>, pod pojmom članova kućanstva smatraju se sve osobe koje imaju prebivalište na istoj adresi.</w:t>
      </w:r>
    </w:p>
    <w:p w14:paraId="2568E221" w14:textId="71306898" w:rsidR="009B1AF5" w:rsidRPr="00D27832" w:rsidRDefault="00E71D9E" w:rsidP="009B1AF5">
      <w:pPr>
        <w:pStyle w:val="ListParagraph"/>
        <w:numPr>
          <w:ilvl w:val="0"/>
          <w:numId w:val="33"/>
        </w:numPr>
        <w:ind w:left="426"/>
        <w:jc w:val="both"/>
        <w:rPr>
          <w:rFonts w:cstheme="minorHAnsi"/>
          <w:sz w:val="24"/>
          <w:szCs w:val="24"/>
        </w:rPr>
      </w:pPr>
      <w:r w:rsidRPr="00D27832">
        <w:rPr>
          <w:rFonts w:cstheme="minorHAnsi"/>
          <w:sz w:val="24"/>
          <w:szCs w:val="24"/>
        </w:rPr>
        <w:t xml:space="preserve">Iznos pomoći </w:t>
      </w:r>
      <w:r w:rsidR="005C52ED" w:rsidRPr="00D27832">
        <w:rPr>
          <w:rFonts w:cstheme="minorHAnsi"/>
          <w:sz w:val="24"/>
          <w:szCs w:val="24"/>
        </w:rPr>
        <w:t xml:space="preserve">po svakom podnesenom zahtjevu </w:t>
      </w:r>
      <w:r w:rsidRPr="00D27832">
        <w:rPr>
          <w:rFonts w:cstheme="minorHAnsi"/>
          <w:sz w:val="24"/>
          <w:szCs w:val="24"/>
        </w:rPr>
        <w:t>utvrđuje Upravni odjel, u</w:t>
      </w:r>
      <w:r w:rsidR="005C52ED" w:rsidRPr="00D27832">
        <w:rPr>
          <w:rFonts w:cstheme="minorHAnsi"/>
          <w:sz w:val="24"/>
          <w:szCs w:val="24"/>
        </w:rPr>
        <w:t xml:space="preserve">zimajući u obzir </w:t>
      </w:r>
      <w:r w:rsidR="0083561E" w:rsidRPr="00D27832">
        <w:rPr>
          <w:rFonts w:cstheme="minorHAnsi"/>
          <w:sz w:val="24"/>
          <w:szCs w:val="24"/>
        </w:rPr>
        <w:t xml:space="preserve">socijalni status i trenutne </w:t>
      </w:r>
      <w:r w:rsidR="005C52ED" w:rsidRPr="00D27832">
        <w:rPr>
          <w:rFonts w:cstheme="minorHAnsi"/>
          <w:sz w:val="24"/>
          <w:szCs w:val="24"/>
        </w:rPr>
        <w:t>potrebe podnositelja zahtjeva</w:t>
      </w:r>
      <w:r w:rsidR="00DA1E9D" w:rsidRPr="00D27832">
        <w:rPr>
          <w:rFonts w:cstheme="minorHAnsi"/>
          <w:sz w:val="24"/>
          <w:szCs w:val="24"/>
        </w:rPr>
        <w:t xml:space="preserve">, </w:t>
      </w:r>
      <w:r w:rsidR="00270A98" w:rsidRPr="00D27832">
        <w:rPr>
          <w:rFonts w:cstheme="minorHAnsi"/>
          <w:sz w:val="24"/>
          <w:szCs w:val="24"/>
        </w:rPr>
        <w:t xml:space="preserve">kao i </w:t>
      </w:r>
      <w:r w:rsidR="000C3641" w:rsidRPr="00D27832">
        <w:rPr>
          <w:rFonts w:cstheme="minorHAnsi"/>
          <w:sz w:val="24"/>
          <w:szCs w:val="24"/>
        </w:rPr>
        <w:t xml:space="preserve"> maksimalni iznos pomoći koji se može isplatiti po jednom zahtjevu, a koji iznos će odlukom</w:t>
      </w:r>
      <w:r w:rsidR="00D27832">
        <w:rPr>
          <w:rFonts w:cstheme="minorHAnsi"/>
          <w:sz w:val="24"/>
          <w:szCs w:val="24"/>
        </w:rPr>
        <w:t xml:space="preserve"> iz članka 22. stavak 2.</w:t>
      </w:r>
      <w:r w:rsidR="000C3641" w:rsidRPr="00D27832">
        <w:rPr>
          <w:rFonts w:cstheme="minorHAnsi"/>
          <w:sz w:val="24"/>
          <w:szCs w:val="24"/>
        </w:rPr>
        <w:t xml:space="preserve"> utvrditi gradonačelnik</w:t>
      </w:r>
      <w:r w:rsidR="00D27832">
        <w:rPr>
          <w:rFonts w:cstheme="minorHAnsi"/>
          <w:sz w:val="24"/>
          <w:szCs w:val="24"/>
        </w:rPr>
        <w:t>.</w:t>
      </w:r>
    </w:p>
    <w:p w14:paraId="5FB14711" w14:textId="3D7DFD3D" w:rsidR="008231BD" w:rsidRPr="00D27832" w:rsidRDefault="008231BD" w:rsidP="009B1AF5">
      <w:pPr>
        <w:pStyle w:val="ListParagraph"/>
        <w:numPr>
          <w:ilvl w:val="0"/>
          <w:numId w:val="33"/>
        </w:numPr>
        <w:ind w:left="426"/>
        <w:jc w:val="both"/>
        <w:rPr>
          <w:rFonts w:cstheme="minorHAnsi"/>
          <w:sz w:val="24"/>
          <w:szCs w:val="24"/>
        </w:rPr>
      </w:pPr>
      <w:r w:rsidRPr="00D27832">
        <w:rPr>
          <w:rFonts w:cstheme="minorHAnsi"/>
          <w:sz w:val="24"/>
          <w:szCs w:val="24"/>
        </w:rPr>
        <w:t>Tijelo koje odlučuje o zahtjevu uzet će u obzir  ukupne životne prilike podnositelja zahtjeva i njegove obitelji, kao i razloge zbog kojih je došao u financijske poteškoće, uvažavajući prisutnost izvanrednih nepovoljnih okolnosti koje podnositelj zahtjeva nije mogao otkloniti niti ih je sam svojim ponašanjem izazvao.</w:t>
      </w:r>
    </w:p>
    <w:p w14:paraId="37188152" w14:textId="03EC938D" w:rsidR="00FF004D" w:rsidRPr="00D27832" w:rsidRDefault="00FF004D" w:rsidP="009B1AF5">
      <w:pPr>
        <w:pStyle w:val="ListParagraph"/>
        <w:numPr>
          <w:ilvl w:val="0"/>
          <w:numId w:val="33"/>
        </w:numPr>
        <w:ind w:left="426"/>
        <w:jc w:val="both"/>
        <w:rPr>
          <w:rFonts w:cstheme="minorHAnsi"/>
          <w:sz w:val="24"/>
          <w:szCs w:val="24"/>
        </w:rPr>
      </w:pPr>
      <w:r w:rsidRPr="00D27832">
        <w:rPr>
          <w:rFonts w:cstheme="minorHAnsi"/>
          <w:sz w:val="24"/>
          <w:szCs w:val="24"/>
        </w:rPr>
        <w:t xml:space="preserve">Jednokratna novčana pomoć može se isplatiti i u naravi ako se na temelju utvrđenih okolnosti ocijeni ili se može osnovano pretpostaviti da korisnik naknadu neće koristiti namjenski. </w:t>
      </w:r>
    </w:p>
    <w:p w14:paraId="68AD299F" w14:textId="747CA22B" w:rsidR="0083561E" w:rsidRDefault="005F7304" w:rsidP="009B1AF5">
      <w:pPr>
        <w:pStyle w:val="ListParagraph"/>
        <w:numPr>
          <w:ilvl w:val="0"/>
          <w:numId w:val="33"/>
        </w:numPr>
        <w:ind w:left="426"/>
        <w:jc w:val="both"/>
        <w:rPr>
          <w:rFonts w:cstheme="minorHAnsi"/>
          <w:sz w:val="24"/>
          <w:szCs w:val="24"/>
        </w:rPr>
      </w:pPr>
      <w:r w:rsidRPr="00D27832">
        <w:rPr>
          <w:rFonts w:cstheme="minorHAnsi"/>
          <w:sz w:val="24"/>
          <w:szCs w:val="24"/>
        </w:rPr>
        <w:t>Ukoliko se utvrdi da je korisnik sredst</w:t>
      </w:r>
      <w:r w:rsidR="00AC7838" w:rsidRPr="00D27832">
        <w:rPr>
          <w:rFonts w:cstheme="minorHAnsi"/>
          <w:sz w:val="24"/>
          <w:szCs w:val="24"/>
        </w:rPr>
        <w:t>a</w:t>
      </w:r>
      <w:r w:rsidRPr="00D27832">
        <w:rPr>
          <w:rFonts w:cstheme="minorHAnsi"/>
          <w:sz w:val="24"/>
          <w:szCs w:val="24"/>
        </w:rPr>
        <w:t>va</w:t>
      </w:r>
      <w:r w:rsidR="00AC7838" w:rsidRPr="00D27832">
        <w:rPr>
          <w:rFonts w:cstheme="minorHAnsi"/>
          <w:sz w:val="24"/>
          <w:szCs w:val="24"/>
        </w:rPr>
        <w:t xml:space="preserve"> </w:t>
      </w:r>
      <w:r w:rsidRPr="00D27832">
        <w:rPr>
          <w:rFonts w:cstheme="minorHAnsi"/>
          <w:sz w:val="24"/>
          <w:szCs w:val="24"/>
        </w:rPr>
        <w:t>utrošio nenamjenski</w:t>
      </w:r>
      <w:r w:rsidR="00866584" w:rsidRPr="00D27832">
        <w:rPr>
          <w:rFonts w:cstheme="minorHAnsi"/>
          <w:sz w:val="24"/>
          <w:szCs w:val="24"/>
        </w:rPr>
        <w:t xml:space="preserve"> sredstva pomoći</w:t>
      </w:r>
      <w:r w:rsidR="00086B0D" w:rsidRPr="00D27832">
        <w:rPr>
          <w:rFonts w:cstheme="minorHAnsi"/>
          <w:sz w:val="24"/>
          <w:szCs w:val="24"/>
        </w:rPr>
        <w:t>,</w:t>
      </w:r>
      <w:r w:rsidR="00FF004D" w:rsidRPr="00D27832">
        <w:rPr>
          <w:rFonts w:cstheme="minorHAnsi"/>
          <w:sz w:val="24"/>
          <w:szCs w:val="24"/>
        </w:rPr>
        <w:t xml:space="preserve"> u slijedeće </w:t>
      </w:r>
      <w:r w:rsidR="003D7543" w:rsidRPr="00D27832">
        <w:rPr>
          <w:rFonts w:cstheme="minorHAnsi"/>
          <w:sz w:val="24"/>
          <w:szCs w:val="24"/>
        </w:rPr>
        <w:t>dvije</w:t>
      </w:r>
      <w:r w:rsidR="00FF004D" w:rsidRPr="00D27832">
        <w:rPr>
          <w:rFonts w:cstheme="minorHAnsi"/>
          <w:sz w:val="24"/>
          <w:szCs w:val="24"/>
        </w:rPr>
        <w:t xml:space="preserve"> godine od saznanja takvih okolnosti</w:t>
      </w:r>
      <w:r w:rsidR="00AC7838" w:rsidRPr="00D27832">
        <w:rPr>
          <w:rFonts w:cstheme="minorHAnsi"/>
          <w:sz w:val="24"/>
          <w:szCs w:val="24"/>
        </w:rPr>
        <w:t xml:space="preserve"> </w:t>
      </w:r>
      <w:r w:rsidR="00086B0D" w:rsidRPr="00D27832">
        <w:rPr>
          <w:rFonts w:cstheme="minorHAnsi"/>
          <w:sz w:val="24"/>
          <w:szCs w:val="24"/>
        </w:rPr>
        <w:t>ne može ostvariti pravo na ovaj oblik pomoći.</w:t>
      </w:r>
    </w:p>
    <w:p w14:paraId="6C66393D" w14:textId="77777777" w:rsidR="00680C90" w:rsidRPr="00D27832" w:rsidRDefault="00680C90" w:rsidP="00680C90">
      <w:pPr>
        <w:pStyle w:val="ListParagraph"/>
        <w:ind w:left="426"/>
        <w:jc w:val="both"/>
        <w:rPr>
          <w:rFonts w:cstheme="minorHAnsi"/>
          <w:sz w:val="24"/>
          <w:szCs w:val="24"/>
        </w:rPr>
      </w:pPr>
    </w:p>
    <w:p w14:paraId="0228711D" w14:textId="65B2D7E8" w:rsidR="00122883" w:rsidRPr="00866584" w:rsidRDefault="00122883" w:rsidP="00680C90">
      <w:pPr>
        <w:pStyle w:val="NoSpacing"/>
        <w:numPr>
          <w:ilvl w:val="0"/>
          <w:numId w:val="10"/>
        </w:numPr>
        <w:jc w:val="both"/>
        <w:rPr>
          <w:rFonts w:cstheme="minorHAnsi"/>
          <w:color w:val="0070C0"/>
          <w:sz w:val="24"/>
          <w:szCs w:val="24"/>
        </w:rPr>
      </w:pPr>
      <w:r w:rsidRPr="00866584">
        <w:rPr>
          <w:rFonts w:cstheme="minorHAnsi"/>
          <w:color w:val="0070C0"/>
          <w:sz w:val="24"/>
          <w:szCs w:val="24"/>
        </w:rPr>
        <w:lastRenderedPageBreak/>
        <w:t xml:space="preserve">SUFINANCIRANJE TROŠKOVA REHABILITACIJE OSOBA OMETENIH U PSIHOFIZIČKOM RAZVOJU </w:t>
      </w:r>
    </w:p>
    <w:p w14:paraId="1E67385E" w14:textId="77777777" w:rsidR="00122883" w:rsidRPr="000C3641" w:rsidRDefault="00122883" w:rsidP="00122883">
      <w:pPr>
        <w:pStyle w:val="NoSpacing"/>
        <w:jc w:val="both"/>
        <w:rPr>
          <w:rFonts w:cstheme="minorHAnsi"/>
          <w:color w:val="FF0000"/>
          <w:sz w:val="24"/>
          <w:szCs w:val="24"/>
        </w:rPr>
      </w:pPr>
    </w:p>
    <w:p w14:paraId="005610B5" w14:textId="1393A06D" w:rsidR="005F3A65" w:rsidRPr="000C3641" w:rsidRDefault="005F3A65" w:rsidP="00680C90">
      <w:pPr>
        <w:spacing w:after="0"/>
        <w:jc w:val="center"/>
        <w:rPr>
          <w:rFonts w:cstheme="minorHAnsi"/>
          <w:sz w:val="24"/>
          <w:szCs w:val="24"/>
        </w:rPr>
      </w:pPr>
      <w:r w:rsidRPr="000C3641">
        <w:rPr>
          <w:rFonts w:cstheme="minorHAnsi"/>
          <w:sz w:val="24"/>
          <w:szCs w:val="24"/>
        </w:rPr>
        <w:t>Članak 1</w:t>
      </w:r>
      <w:r w:rsidR="00D27832">
        <w:rPr>
          <w:rFonts w:cstheme="minorHAnsi"/>
          <w:sz w:val="24"/>
          <w:szCs w:val="24"/>
        </w:rPr>
        <w:t>6</w:t>
      </w:r>
      <w:r w:rsidRPr="000C3641">
        <w:rPr>
          <w:rFonts w:cstheme="minorHAnsi"/>
          <w:sz w:val="24"/>
          <w:szCs w:val="24"/>
        </w:rPr>
        <w:t>.</w:t>
      </w:r>
    </w:p>
    <w:p w14:paraId="00CB9286" w14:textId="1D7BE1D4" w:rsidR="005F3A65" w:rsidRPr="009B1AF5" w:rsidRDefault="005F3A65" w:rsidP="00680C90">
      <w:pPr>
        <w:pStyle w:val="ListParagraph"/>
        <w:numPr>
          <w:ilvl w:val="0"/>
          <w:numId w:val="35"/>
        </w:numPr>
        <w:spacing w:after="0"/>
        <w:ind w:left="426"/>
        <w:jc w:val="both"/>
        <w:rPr>
          <w:rFonts w:cstheme="minorHAnsi"/>
          <w:sz w:val="24"/>
          <w:szCs w:val="24"/>
        </w:rPr>
      </w:pPr>
      <w:r w:rsidRPr="009B1AF5">
        <w:rPr>
          <w:rFonts w:cstheme="minorHAnsi"/>
          <w:sz w:val="24"/>
          <w:szCs w:val="24"/>
        </w:rPr>
        <w:t>Sufinanciranje troškova r</w:t>
      </w:r>
      <w:r w:rsidR="008805F3" w:rsidRPr="009B1AF5">
        <w:rPr>
          <w:rFonts w:cstheme="minorHAnsi"/>
          <w:sz w:val="24"/>
          <w:szCs w:val="24"/>
        </w:rPr>
        <w:t xml:space="preserve">ehabilitacije djece predškolske </w:t>
      </w:r>
      <w:r w:rsidRPr="009B1AF5">
        <w:rPr>
          <w:rFonts w:cstheme="minorHAnsi"/>
          <w:sz w:val="24"/>
          <w:szCs w:val="24"/>
        </w:rPr>
        <w:t xml:space="preserve">dobi s teškoćama </w:t>
      </w:r>
      <w:r w:rsidR="008805F3" w:rsidRPr="009B1AF5">
        <w:rPr>
          <w:rFonts w:cstheme="minorHAnsi"/>
          <w:sz w:val="24"/>
          <w:szCs w:val="24"/>
        </w:rPr>
        <w:t>u razvoju u Poliklinici »</w:t>
      </w:r>
      <w:proofErr w:type="spellStart"/>
      <w:r w:rsidR="008805F3" w:rsidRPr="009B1AF5">
        <w:rPr>
          <w:rFonts w:cstheme="minorHAnsi"/>
          <w:sz w:val="24"/>
          <w:szCs w:val="24"/>
        </w:rPr>
        <w:t>Suvag</w:t>
      </w:r>
      <w:proofErr w:type="spellEnd"/>
      <w:r w:rsidR="008805F3" w:rsidRPr="009B1AF5">
        <w:rPr>
          <w:rFonts w:cstheme="minorHAnsi"/>
          <w:sz w:val="24"/>
          <w:szCs w:val="24"/>
        </w:rPr>
        <w:t xml:space="preserve">« </w:t>
      </w:r>
      <w:r w:rsidRPr="009B1AF5">
        <w:rPr>
          <w:rFonts w:cstheme="minorHAnsi"/>
          <w:sz w:val="24"/>
          <w:szCs w:val="24"/>
        </w:rPr>
        <w:t>vrši se na način da us</w:t>
      </w:r>
      <w:r w:rsidR="008805F3" w:rsidRPr="009B1AF5">
        <w:rPr>
          <w:rFonts w:cstheme="minorHAnsi"/>
          <w:sz w:val="24"/>
          <w:szCs w:val="24"/>
        </w:rPr>
        <w:t xml:space="preserve">tanova i Grad Novska na početku </w:t>
      </w:r>
      <w:r w:rsidRPr="009B1AF5">
        <w:rPr>
          <w:rFonts w:cstheme="minorHAnsi"/>
          <w:sz w:val="24"/>
          <w:szCs w:val="24"/>
        </w:rPr>
        <w:t>pedagoške godine z</w:t>
      </w:r>
      <w:r w:rsidR="008805F3" w:rsidRPr="009B1AF5">
        <w:rPr>
          <w:rFonts w:cstheme="minorHAnsi"/>
          <w:sz w:val="24"/>
          <w:szCs w:val="24"/>
        </w:rPr>
        <w:t xml:space="preserve">aključe Ugovor o sufinanciranju </w:t>
      </w:r>
      <w:r w:rsidRPr="009B1AF5">
        <w:rPr>
          <w:rFonts w:cstheme="minorHAnsi"/>
          <w:sz w:val="24"/>
          <w:szCs w:val="24"/>
        </w:rPr>
        <w:t>obrazovnog prog</w:t>
      </w:r>
      <w:r w:rsidR="008805F3" w:rsidRPr="009B1AF5">
        <w:rPr>
          <w:rFonts w:cstheme="minorHAnsi"/>
          <w:sz w:val="24"/>
          <w:szCs w:val="24"/>
        </w:rPr>
        <w:t xml:space="preserve">rama s iznosom mjesečnog troška </w:t>
      </w:r>
      <w:r w:rsidRPr="009B1AF5">
        <w:rPr>
          <w:rFonts w:cstheme="minorHAnsi"/>
          <w:sz w:val="24"/>
          <w:szCs w:val="24"/>
        </w:rPr>
        <w:t>programa odgoja i nao</w:t>
      </w:r>
      <w:r w:rsidR="008805F3" w:rsidRPr="009B1AF5">
        <w:rPr>
          <w:rFonts w:cstheme="minorHAnsi"/>
          <w:sz w:val="24"/>
          <w:szCs w:val="24"/>
        </w:rPr>
        <w:t xml:space="preserve">brazbe djece predškolske dobi s </w:t>
      </w:r>
      <w:r w:rsidRPr="009B1AF5">
        <w:rPr>
          <w:rFonts w:cstheme="minorHAnsi"/>
          <w:sz w:val="24"/>
          <w:szCs w:val="24"/>
        </w:rPr>
        <w:t>teškoćama u razvoju z</w:t>
      </w:r>
      <w:r w:rsidR="008805F3" w:rsidRPr="009B1AF5">
        <w:rPr>
          <w:rFonts w:cstheme="minorHAnsi"/>
          <w:sz w:val="24"/>
          <w:szCs w:val="24"/>
        </w:rPr>
        <w:t xml:space="preserve">a svako dijete s područja Grada </w:t>
      </w:r>
      <w:r w:rsidRPr="009B1AF5">
        <w:rPr>
          <w:rFonts w:cstheme="minorHAnsi"/>
          <w:sz w:val="24"/>
          <w:szCs w:val="24"/>
        </w:rPr>
        <w:t>Novske, temeljem</w:t>
      </w:r>
      <w:r w:rsidR="008805F3" w:rsidRPr="009B1AF5">
        <w:rPr>
          <w:rFonts w:cstheme="minorHAnsi"/>
          <w:sz w:val="24"/>
          <w:szCs w:val="24"/>
        </w:rPr>
        <w:t xml:space="preserve"> kojeg ustanova izdaje mjesečne</w:t>
      </w:r>
      <w:r w:rsidR="00DE16F5" w:rsidRPr="009B1AF5">
        <w:rPr>
          <w:rFonts w:cstheme="minorHAnsi"/>
          <w:sz w:val="24"/>
          <w:szCs w:val="24"/>
        </w:rPr>
        <w:t xml:space="preserve"> e-</w:t>
      </w:r>
      <w:r w:rsidRPr="009B1AF5">
        <w:rPr>
          <w:rFonts w:cstheme="minorHAnsi"/>
          <w:sz w:val="24"/>
          <w:szCs w:val="24"/>
        </w:rPr>
        <w:t>račune za obavljenu zdravstvenu uslugu.</w:t>
      </w:r>
    </w:p>
    <w:p w14:paraId="2DE915F4" w14:textId="42717383" w:rsidR="005F3A65" w:rsidRPr="009B1AF5" w:rsidRDefault="005F3A65" w:rsidP="009B1AF5">
      <w:pPr>
        <w:pStyle w:val="ListParagraph"/>
        <w:numPr>
          <w:ilvl w:val="0"/>
          <w:numId w:val="35"/>
        </w:numPr>
        <w:ind w:left="426"/>
        <w:jc w:val="both"/>
        <w:rPr>
          <w:rFonts w:cstheme="minorHAnsi"/>
          <w:sz w:val="24"/>
          <w:szCs w:val="24"/>
        </w:rPr>
      </w:pPr>
      <w:r w:rsidRPr="009B1AF5">
        <w:rPr>
          <w:rFonts w:cstheme="minorHAnsi"/>
          <w:sz w:val="24"/>
          <w:szCs w:val="24"/>
        </w:rPr>
        <w:t>Sufinanciranje r</w:t>
      </w:r>
      <w:r w:rsidR="008805F3" w:rsidRPr="009B1AF5">
        <w:rPr>
          <w:rFonts w:cstheme="minorHAnsi"/>
          <w:sz w:val="24"/>
          <w:szCs w:val="24"/>
        </w:rPr>
        <w:t xml:space="preserve">ehabilitacije osoba s teškoćama </w:t>
      </w:r>
      <w:r w:rsidRPr="009B1AF5">
        <w:rPr>
          <w:rFonts w:cstheme="minorHAnsi"/>
          <w:sz w:val="24"/>
          <w:szCs w:val="24"/>
        </w:rPr>
        <w:t>u razvoju u drugim</w:t>
      </w:r>
      <w:r w:rsidR="00312D96" w:rsidRPr="009B1AF5">
        <w:rPr>
          <w:rFonts w:cstheme="minorHAnsi"/>
          <w:sz w:val="24"/>
          <w:szCs w:val="24"/>
        </w:rPr>
        <w:t xml:space="preserve"> ustanovama (Centar za autizam, </w:t>
      </w:r>
      <w:proofErr w:type="spellStart"/>
      <w:r w:rsidRPr="009B1AF5">
        <w:rPr>
          <w:rFonts w:cstheme="minorHAnsi"/>
          <w:sz w:val="24"/>
          <w:szCs w:val="24"/>
        </w:rPr>
        <w:t>Downcentar</w:t>
      </w:r>
      <w:proofErr w:type="spellEnd"/>
      <w:r w:rsidRPr="009B1AF5">
        <w:rPr>
          <w:rFonts w:cstheme="minorHAnsi"/>
          <w:sz w:val="24"/>
          <w:szCs w:val="24"/>
        </w:rPr>
        <w:t xml:space="preserve"> Pula i drugim centr</w:t>
      </w:r>
      <w:r w:rsidR="008805F3" w:rsidRPr="009B1AF5">
        <w:rPr>
          <w:rFonts w:cstheme="minorHAnsi"/>
          <w:sz w:val="24"/>
          <w:szCs w:val="24"/>
        </w:rPr>
        <w:t xml:space="preserve">ima koji provode rehabilitacije </w:t>
      </w:r>
      <w:r w:rsidRPr="009B1AF5">
        <w:rPr>
          <w:rFonts w:cstheme="minorHAnsi"/>
          <w:sz w:val="24"/>
          <w:szCs w:val="24"/>
        </w:rPr>
        <w:t>osoba s</w:t>
      </w:r>
      <w:r w:rsidR="008805F3" w:rsidRPr="009B1AF5">
        <w:rPr>
          <w:rFonts w:cstheme="minorHAnsi"/>
          <w:sz w:val="24"/>
          <w:szCs w:val="24"/>
        </w:rPr>
        <w:t xml:space="preserve"> teškoćama u razvoju) ostvaruje </w:t>
      </w:r>
      <w:r w:rsidRPr="009B1AF5">
        <w:rPr>
          <w:rFonts w:cstheme="minorHAnsi"/>
          <w:sz w:val="24"/>
          <w:szCs w:val="24"/>
        </w:rPr>
        <w:t>se na način da roditelj</w:t>
      </w:r>
      <w:r w:rsidR="00DE16F5" w:rsidRPr="009B1AF5">
        <w:rPr>
          <w:rFonts w:cstheme="minorHAnsi"/>
          <w:sz w:val="24"/>
          <w:szCs w:val="24"/>
        </w:rPr>
        <w:t xml:space="preserve"> ili </w:t>
      </w:r>
      <w:r w:rsidR="008805F3" w:rsidRPr="009B1AF5">
        <w:rPr>
          <w:rFonts w:cstheme="minorHAnsi"/>
          <w:sz w:val="24"/>
          <w:szCs w:val="24"/>
        </w:rPr>
        <w:t xml:space="preserve">staratelj djeteta, odnosno </w:t>
      </w:r>
      <w:r w:rsidRPr="009B1AF5">
        <w:rPr>
          <w:rFonts w:cstheme="minorHAnsi"/>
          <w:sz w:val="24"/>
          <w:szCs w:val="24"/>
        </w:rPr>
        <w:t>skrbnik osobe s teš</w:t>
      </w:r>
      <w:r w:rsidR="008805F3" w:rsidRPr="009B1AF5">
        <w:rPr>
          <w:rFonts w:cstheme="minorHAnsi"/>
          <w:sz w:val="24"/>
          <w:szCs w:val="24"/>
        </w:rPr>
        <w:t xml:space="preserve">koćama u razvoju podnese pisani </w:t>
      </w:r>
      <w:r w:rsidRPr="009B1AF5">
        <w:rPr>
          <w:rFonts w:cstheme="minorHAnsi"/>
          <w:sz w:val="24"/>
          <w:szCs w:val="24"/>
        </w:rPr>
        <w:t>zahtjev Upravnom odjelu koji o pravu na ovaj obli</w:t>
      </w:r>
      <w:r w:rsidR="008805F3" w:rsidRPr="009B1AF5">
        <w:rPr>
          <w:rFonts w:cstheme="minorHAnsi"/>
          <w:sz w:val="24"/>
          <w:szCs w:val="24"/>
        </w:rPr>
        <w:t xml:space="preserve">k </w:t>
      </w:r>
      <w:r w:rsidRPr="009B1AF5">
        <w:rPr>
          <w:rFonts w:cstheme="minorHAnsi"/>
          <w:sz w:val="24"/>
          <w:szCs w:val="24"/>
        </w:rPr>
        <w:t>pomoći odlučuje rješen</w:t>
      </w:r>
      <w:r w:rsidR="008805F3" w:rsidRPr="009B1AF5">
        <w:rPr>
          <w:rFonts w:cstheme="minorHAnsi"/>
          <w:sz w:val="24"/>
          <w:szCs w:val="24"/>
        </w:rPr>
        <w:t xml:space="preserve">jem, a isplata se vrši na račun </w:t>
      </w:r>
      <w:r w:rsidRPr="009B1AF5">
        <w:rPr>
          <w:rFonts w:cstheme="minorHAnsi"/>
          <w:sz w:val="24"/>
          <w:szCs w:val="24"/>
        </w:rPr>
        <w:t>(IBAN) roditelja.</w:t>
      </w:r>
    </w:p>
    <w:p w14:paraId="61FC0F39" w14:textId="7D657F9A" w:rsidR="005F3A65" w:rsidRPr="009B1AF5" w:rsidRDefault="005F3A65" w:rsidP="009B1AF5">
      <w:pPr>
        <w:pStyle w:val="ListParagraph"/>
        <w:numPr>
          <w:ilvl w:val="0"/>
          <w:numId w:val="35"/>
        </w:numPr>
        <w:ind w:left="426"/>
        <w:jc w:val="both"/>
        <w:rPr>
          <w:rFonts w:cstheme="minorHAnsi"/>
          <w:sz w:val="24"/>
          <w:szCs w:val="24"/>
        </w:rPr>
      </w:pPr>
      <w:r w:rsidRPr="009B1AF5">
        <w:rPr>
          <w:rFonts w:cstheme="minorHAnsi"/>
          <w:sz w:val="24"/>
          <w:szCs w:val="24"/>
        </w:rPr>
        <w:t xml:space="preserve">Pravo na sufinanciranje </w:t>
      </w:r>
      <w:r w:rsidR="008805F3" w:rsidRPr="009B1AF5">
        <w:rPr>
          <w:rFonts w:cstheme="minorHAnsi"/>
          <w:sz w:val="24"/>
          <w:szCs w:val="24"/>
        </w:rPr>
        <w:t xml:space="preserve">iz prethodnog stavka uključuje, </w:t>
      </w:r>
      <w:r w:rsidRPr="009B1AF5">
        <w:rPr>
          <w:rFonts w:cstheme="minorHAnsi"/>
          <w:sz w:val="24"/>
          <w:szCs w:val="24"/>
        </w:rPr>
        <w:t>osim bora</w:t>
      </w:r>
      <w:r w:rsidR="00312D96" w:rsidRPr="009B1AF5">
        <w:rPr>
          <w:rFonts w:cstheme="minorHAnsi"/>
          <w:sz w:val="24"/>
          <w:szCs w:val="24"/>
        </w:rPr>
        <w:t xml:space="preserve">vka </w:t>
      </w:r>
      <w:r w:rsidR="00DE16F5" w:rsidRPr="009B1AF5">
        <w:rPr>
          <w:rFonts w:cstheme="minorHAnsi"/>
          <w:sz w:val="24"/>
          <w:szCs w:val="24"/>
        </w:rPr>
        <w:t>djeteta</w:t>
      </w:r>
      <w:r w:rsidR="00312D96" w:rsidRPr="009B1AF5">
        <w:rPr>
          <w:rFonts w:cstheme="minorHAnsi"/>
          <w:sz w:val="24"/>
          <w:szCs w:val="24"/>
        </w:rPr>
        <w:t xml:space="preserve"> s teškoćama u razvoju </w:t>
      </w:r>
      <w:r w:rsidR="00E30B9D" w:rsidRPr="009B1AF5">
        <w:rPr>
          <w:rFonts w:cstheme="minorHAnsi"/>
          <w:sz w:val="24"/>
          <w:szCs w:val="24"/>
        </w:rPr>
        <w:t>u</w:t>
      </w:r>
      <w:r w:rsidRPr="009B1AF5">
        <w:rPr>
          <w:rFonts w:cstheme="minorHAnsi"/>
          <w:sz w:val="24"/>
          <w:szCs w:val="24"/>
        </w:rPr>
        <w:t xml:space="preserve"> </w:t>
      </w:r>
      <w:r w:rsidR="00DE16F5" w:rsidRPr="009B1AF5">
        <w:rPr>
          <w:rFonts w:cstheme="minorHAnsi"/>
          <w:sz w:val="24"/>
          <w:szCs w:val="24"/>
        </w:rPr>
        <w:t xml:space="preserve">rehabilitacijskoj </w:t>
      </w:r>
      <w:r w:rsidRPr="009B1AF5">
        <w:rPr>
          <w:rFonts w:cstheme="minorHAnsi"/>
          <w:sz w:val="24"/>
          <w:szCs w:val="24"/>
        </w:rPr>
        <w:t>ustano</w:t>
      </w:r>
      <w:r w:rsidR="008805F3" w:rsidRPr="009B1AF5">
        <w:rPr>
          <w:rFonts w:cstheme="minorHAnsi"/>
          <w:sz w:val="24"/>
          <w:szCs w:val="24"/>
        </w:rPr>
        <w:t>v</w:t>
      </w:r>
      <w:r w:rsidR="00DE16F5" w:rsidRPr="009B1AF5">
        <w:rPr>
          <w:rFonts w:cstheme="minorHAnsi"/>
          <w:sz w:val="24"/>
          <w:szCs w:val="24"/>
        </w:rPr>
        <w:t>i</w:t>
      </w:r>
      <w:r w:rsidR="008805F3" w:rsidRPr="009B1AF5">
        <w:rPr>
          <w:rFonts w:cstheme="minorHAnsi"/>
          <w:sz w:val="24"/>
          <w:szCs w:val="24"/>
        </w:rPr>
        <w:t xml:space="preserve"> i mogućnost sufinanciranja </w:t>
      </w:r>
      <w:r w:rsidRPr="009B1AF5">
        <w:rPr>
          <w:rFonts w:cstheme="minorHAnsi"/>
          <w:sz w:val="24"/>
          <w:szCs w:val="24"/>
        </w:rPr>
        <w:t>boravka roditelja ili skrbnika u toj u</w:t>
      </w:r>
      <w:r w:rsidR="00312D96" w:rsidRPr="009B1AF5">
        <w:rPr>
          <w:rFonts w:cstheme="minorHAnsi"/>
          <w:sz w:val="24"/>
          <w:szCs w:val="24"/>
        </w:rPr>
        <w:t xml:space="preserve">stanovi kada je </w:t>
      </w:r>
      <w:r w:rsidRPr="009B1AF5">
        <w:rPr>
          <w:rFonts w:cstheme="minorHAnsi"/>
          <w:sz w:val="24"/>
          <w:szCs w:val="24"/>
        </w:rPr>
        <w:t>njihov boravak u ustanovi neophodan za</w:t>
      </w:r>
      <w:r w:rsidR="00DE16F5" w:rsidRPr="009B1AF5">
        <w:rPr>
          <w:rFonts w:cstheme="minorHAnsi"/>
          <w:sz w:val="24"/>
          <w:szCs w:val="24"/>
        </w:rPr>
        <w:t xml:space="preserve"> uspješnu </w:t>
      </w:r>
      <w:r w:rsidRPr="009B1AF5">
        <w:rPr>
          <w:rFonts w:cstheme="minorHAnsi"/>
          <w:sz w:val="24"/>
          <w:szCs w:val="24"/>
        </w:rPr>
        <w:t xml:space="preserve"> rehabilitaciju</w:t>
      </w:r>
      <w:r w:rsidR="00DE16F5" w:rsidRPr="009B1AF5">
        <w:rPr>
          <w:rFonts w:cstheme="minorHAnsi"/>
          <w:sz w:val="24"/>
          <w:szCs w:val="24"/>
        </w:rPr>
        <w:t xml:space="preserve"> djeteta</w:t>
      </w:r>
      <w:r w:rsidRPr="009B1AF5">
        <w:rPr>
          <w:rFonts w:cstheme="minorHAnsi"/>
          <w:sz w:val="24"/>
          <w:szCs w:val="24"/>
        </w:rPr>
        <w:t>.</w:t>
      </w:r>
    </w:p>
    <w:p w14:paraId="1DE0F8E4" w14:textId="77777777" w:rsidR="005F3A65" w:rsidRPr="009B1AF5" w:rsidRDefault="005F3A65" w:rsidP="009B1AF5">
      <w:pPr>
        <w:pStyle w:val="ListParagraph"/>
        <w:numPr>
          <w:ilvl w:val="0"/>
          <w:numId w:val="35"/>
        </w:numPr>
        <w:ind w:left="426"/>
        <w:jc w:val="both"/>
        <w:rPr>
          <w:rFonts w:cstheme="minorHAnsi"/>
          <w:sz w:val="24"/>
          <w:szCs w:val="24"/>
        </w:rPr>
      </w:pPr>
      <w:r w:rsidRPr="009B1AF5">
        <w:rPr>
          <w:rFonts w:cstheme="minorHAnsi"/>
          <w:sz w:val="24"/>
          <w:szCs w:val="24"/>
        </w:rPr>
        <w:t xml:space="preserve">Sufinanciranje </w:t>
      </w:r>
      <w:r w:rsidR="0070799A" w:rsidRPr="009B1AF5">
        <w:rPr>
          <w:rFonts w:cstheme="minorHAnsi"/>
          <w:sz w:val="24"/>
          <w:szCs w:val="24"/>
        </w:rPr>
        <w:t xml:space="preserve">rehabilitacije osoba ometenih u </w:t>
      </w:r>
      <w:r w:rsidRPr="009B1AF5">
        <w:rPr>
          <w:rFonts w:cstheme="minorHAnsi"/>
          <w:sz w:val="24"/>
          <w:szCs w:val="24"/>
        </w:rPr>
        <w:t>psihofizičkom razv</w:t>
      </w:r>
      <w:r w:rsidR="00312D96" w:rsidRPr="009B1AF5">
        <w:rPr>
          <w:rFonts w:cstheme="minorHAnsi"/>
          <w:sz w:val="24"/>
          <w:szCs w:val="24"/>
        </w:rPr>
        <w:t xml:space="preserve">oju uključuje i mogućnost da se </w:t>
      </w:r>
      <w:r w:rsidRPr="009B1AF5">
        <w:rPr>
          <w:rFonts w:cstheme="minorHAnsi"/>
          <w:sz w:val="24"/>
          <w:szCs w:val="24"/>
        </w:rPr>
        <w:t>sredstva za rehabilitaciju odobre i kada se ona provode</w:t>
      </w:r>
      <w:r w:rsidR="0070799A" w:rsidRPr="009B1AF5">
        <w:rPr>
          <w:rFonts w:cstheme="minorHAnsi"/>
          <w:sz w:val="24"/>
          <w:szCs w:val="24"/>
        </w:rPr>
        <w:t xml:space="preserve"> </w:t>
      </w:r>
      <w:r w:rsidRPr="009B1AF5">
        <w:rPr>
          <w:rFonts w:cstheme="minorHAnsi"/>
          <w:sz w:val="24"/>
          <w:szCs w:val="24"/>
        </w:rPr>
        <w:t xml:space="preserve">izvan specijaliziranih ustanova </w:t>
      </w:r>
      <w:r w:rsidR="0070799A" w:rsidRPr="009B1AF5">
        <w:rPr>
          <w:rFonts w:cstheme="minorHAnsi"/>
          <w:sz w:val="24"/>
          <w:szCs w:val="24"/>
        </w:rPr>
        <w:t xml:space="preserve">za rehabilitaciju ako </w:t>
      </w:r>
      <w:r w:rsidRPr="009B1AF5">
        <w:rPr>
          <w:rFonts w:cstheme="minorHAnsi"/>
          <w:sz w:val="24"/>
          <w:szCs w:val="24"/>
        </w:rPr>
        <w:t>je liječnik istu prepor</w:t>
      </w:r>
      <w:r w:rsidR="0070799A" w:rsidRPr="009B1AF5">
        <w:rPr>
          <w:rFonts w:cstheme="minorHAnsi"/>
          <w:sz w:val="24"/>
          <w:szCs w:val="24"/>
        </w:rPr>
        <w:t xml:space="preserve">učio (npr. povremeno korištenje </w:t>
      </w:r>
      <w:r w:rsidRPr="009B1AF5">
        <w:rPr>
          <w:rFonts w:cstheme="minorHAnsi"/>
          <w:sz w:val="24"/>
          <w:szCs w:val="24"/>
        </w:rPr>
        <w:t xml:space="preserve">usluga najbližeg bazena </w:t>
      </w:r>
      <w:r w:rsidR="0070799A" w:rsidRPr="009B1AF5">
        <w:rPr>
          <w:rFonts w:cstheme="minorHAnsi"/>
          <w:sz w:val="24"/>
          <w:szCs w:val="24"/>
        </w:rPr>
        <w:t xml:space="preserve">i sl.), a visina sredstava koju </w:t>
      </w:r>
      <w:r w:rsidRPr="009B1AF5">
        <w:rPr>
          <w:rFonts w:cstheme="minorHAnsi"/>
          <w:sz w:val="24"/>
          <w:szCs w:val="24"/>
        </w:rPr>
        <w:t>će po svakom zahtjev</w:t>
      </w:r>
      <w:r w:rsidR="0070799A" w:rsidRPr="009B1AF5">
        <w:rPr>
          <w:rFonts w:cstheme="minorHAnsi"/>
          <w:sz w:val="24"/>
          <w:szCs w:val="24"/>
        </w:rPr>
        <w:t xml:space="preserve">u odobriti Upravni odjel ovisit </w:t>
      </w:r>
      <w:r w:rsidRPr="009B1AF5">
        <w:rPr>
          <w:rFonts w:cstheme="minorHAnsi"/>
          <w:sz w:val="24"/>
          <w:szCs w:val="24"/>
        </w:rPr>
        <w:t>će o ukupnoj visini</w:t>
      </w:r>
      <w:r w:rsidR="0070799A" w:rsidRPr="009B1AF5">
        <w:rPr>
          <w:rFonts w:cstheme="minorHAnsi"/>
          <w:sz w:val="24"/>
          <w:szCs w:val="24"/>
        </w:rPr>
        <w:t xml:space="preserve"> troškova takve usluge, odnosno </w:t>
      </w:r>
      <w:r w:rsidRPr="009B1AF5">
        <w:rPr>
          <w:rFonts w:cstheme="minorHAnsi"/>
          <w:sz w:val="24"/>
          <w:szCs w:val="24"/>
        </w:rPr>
        <w:t>drugih troškova povezan</w:t>
      </w:r>
      <w:r w:rsidR="0070799A" w:rsidRPr="009B1AF5">
        <w:rPr>
          <w:rFonts w:cstheme="minorHAnsi"/>
          <w:sz w:val="24"/>
          <w:szCs w:val="24"/>
        </w:rPr>
        <w:t xml:space="preserve">ih s tom uslugom (npr. troškovi </w:t>
      </w:r>
      <w:r w:rsidRPr="009B1AF5">
        <w:rPr>
          <w:rFonts w:cstheme="minorHAnsi"/>
          <w:sz w:val="24"/>
          <w:szCs w:val="24"/>
        </w:rPr>
        <w:t>putovanja), ali iznos suf</w:t>
      </w:r>
      <w:r w:rsidR="0070799A" w:rsidRPr="009B1AF5">
        <w:rPr>
          <w:rFonts w:cstheme="minorHAnsi"/>
          <w:sz w:val="24"/>
          <w:szCs w:val="24"/>
        </w:rPr>
        <w:t xml:space="preserve">inanciranja troška ne može biti </w:t>
      </w:r>
      <w:r w:rsidRPr="009B1AF5">
        <w:rPr>
          <w:rFonts w:cstheme="minorHAnsi"/>
          <w:sz w:val="24"/>
          <w:szCs w:val="24"/>
        </w:rPr>
        <w:t>veći od 50% ukupnih troškova usluge.</w:t>
      </w:r>
    </w:p>
    <w:p w14:paraId="085A3725" w14:textId="567366C0" w:rsidR="00312D96" w:rsidRDefault="005F3A65" w:rsidP="009B1AF5">
      <w:pPr>
        <w:pStyle w:val="ListParagraph"/>
        <w:numPr>
          <w:ilvl w:val="0"/>
          <w:numId w:val="35"/>
        </w:numPr>
        <w:ind w:left="426"/>
        <w:jc w:val="both"/>
        <w:rPr>
          <w:rFonts w:cstheme="minorHAnsi"/>
          <w:sz w:val="24"/>
          <w:szCs w:val="24"/>
        </w:rPr>
      </w:pPr>
      <w:r w:rsidRPr="009B1AF5">
        <w:rPr>
          <w:rFonts w:cstheme="minorHAnsi"/>
          <w:sz w:val="24"/>
          <w:szCs w:val="24"/>
        </w:rPr>
        <w:t>Sredstva za ova</w:t>
      </w:r>
      <w:r w:rsidR="0070799A" w:rsidRPr="009B1AF5">
        <w:rPr>
          <w:rFonts w:cstheme="minorHAnsi"/>
          <w:sz w:val="24"/>
          <w:szCs w:val="24"/>
        </w:rPr>
        <w:t xml:space="preserve">j oblik pomoći mogu se odobriti </w:t>
      </w:r>
      <w:r w:rsidRPr="009B1AF5">
        <w:rPr>
          <w:rFonts w:cstheme="minorHAnsi"/>
          <w:sz w:val="24"/>
          <w:szCs w:val="24"/>
        </w:rPr>
        <w:t>bez obzira na mjesečne prihode obitelji.</w:t>
      </w:r>
    </w:p>
    <w:p w14:paraId="2439BADA" w14:textId="77777777" w:rsidR="009B1AF5" w:rsidRPr="009B1AF5" w:rsidRDefault="009B1AF5" w:rsidP="009B1AF5">
      <w:pPr>
        <w:pStyle w:val="ListParagraph"/>
        <w:ind w:left="426"/>
        <w:jc w:val="both"/>
        <w:rPr>
          <w:rFonts w:cstheme="minorHAnsi"/>
          <w:sz w:val="24"/>
          <w:szCs w:val="24"/>
        </w:rPr>
      </w:pPr>
    </w:p>
    <w:p w14:paraId="08023B92" w14:textId="03742198" w:rsidR="005F3A65" w:rsidRPr="00D27832" w:rsidRDefault="00122883" w:rsidP="00680C90">
      <w:pPr>
        <w:pStyle w:val="ListParagraph"/>
        <w:numPr>
          <w:ilvl w:val="0"/>
          <w:numId w:val="10"/>
        </w:numPr>
        <w:jc w:val="both"/>
        <w:rPr>
          <w:rFonts w:cstheme="minorHAnsi"/>
          <w:color w:val="0070C0"/>
          <w:sz w:val="24"/>
          <w:szCs w:val="24"/>
        </w:rPr>
      </w:pPr>
      <w:r w:rsidRPr="00D27832">
        <w:rPr>
          <w:rFonts w:cstheme="minorHAnsi"/>
          <w:color w:val="0070C0"/>
          <w:sz w:val="24"/>
          <w:szCs w:val="24"/>
        </w:rPr>
        <w:t>SUFINANCIRANJE PREHRANE UČENIKA U OSNOVNIM ŠKOLAMA</w:t>
      </w:r>
    </w:p>
    <w:p w14:paraId="58B3FB32" w14:textId="02CEEEFD" w:rsidR="005F3A65" w:rsidRPr="000C3641" w:rsidRDefault="005F3A65" w:rsidP="00680C90">
      <w:pPr>
        <w:spacing w:after="0"/>
        <w:jc w:val="center"/>
        <w:rPr>
          <w:rFonts w:cstheme="minorHAnsi"/>
          <w:sz w:val="24"/>
          <w:szCs w:val="24"/>
        </w:rPr>
      </w:pPr>
      <w:r w:rsidRPr="000C3641">
        <w:rPr>
          <w:rFonts w:cstheme="minorHAnsi"/>
          <w:sz w:val="24"/>
          <w:szCs w:val="24"/>
        </w:rPr>
        <w:t>Članak 1</w:t>
      </w:r>
      <w:r w:rsidR="00D27832">
        <w:rPr>
          <w:rFonts w:cstheme="minorHAnsi"/>
          <w:sz w:val="24"/>
          <w:szCs w:val="24"/>
        </w:rPr>
        <w:t>7</w:t>
      </w:r>
      <w:r w:rsidRPr="000C3641">
        <w:rPr>
          <w:rFonts w:cstheme="minorHAnsi"/>
          <w:sz w:val="24"/>
          <w:szCs w:val="24"/>
        </w:rPr>
        <w:t>.</w:t>
      </w:r>
    </w:p>
    <w:p w14:paraId="7F1BE21F" w14:textId="217BC2CF" w:rsidR="004C5254" w:rsidRPr="009B1AF5" w:rsidRDefault="002736AF" w:rsidP="00680C90">
      <w:pPr>
        <w:pStyle w:val="ListParagraph"/>
        <w:numPr>
          <w:ilvl w:val="0"/>
          <w:numId w:val="36"/>
        </w:numPr>
        <w:spacing w:after="0"/>
        <w:ind w:left="426"/>
        <w:jc w:val="both"/>
        <w:rPr>
          <w:rFonts w:cstheme="minorHAnsi"/>
          <w:sz w:val="24"/>
          <w:szCs w:val="24"/>
        </w:rPr>
      </w:pPr>
      <w:r w:rsidRPr="009B1AF5">
        <w:rPr>
          <w:rFonts w:cstheme="minorHAnsi"/>
          <w:sz w:val="24"/>
          <w:szCs w:val="24"/>
        </w:rPr>
        <w:t xml:space="preserve">Sufinanciranje prehrane učenika u školskim kuhinjama provodit će se u Osnovnim školama koje djeluju na području Grada Novske za učenike s prebivalištem na području Grada Novske koji dolaze iz obitelji slabijeg socijalnog statusa. </w:t>
      </w:r>
    </w:p>
    <w:p w14:paraId="3E56C8C4" w14:textId="0E30B7E6" w:rsidR="002736AF" w:rsidRPr="009B1AF5" w:rsidRDefault="005F3A65" w:rsidP="009B1AF5">
      <w:pPr>
        <w:pStyle w:val="ListParagraph"/>
        <w:numPr>
          <w:ilvl w:val="0"/>
          <w:numId w:val="36"/>
        </w:numPr>
        <w:ind w:left="426"/>
        <w:jc w:val="both"/>
        <w:rPr>
          <w:rFonts w:cstheme="minorHAnsi"/>
          <w:sz w:val="24"/>
          <w:szCs w:val="24"/>
        </w:rPr>
      </w:pPr>
      <w:r w:rsidRPr="009B1AF5">
        <w:rPr>
          <w:rFonts w:cstheme="minorHAnsi"/>
          <w:sz w:val="24"/>
          <w:szCs w:val="24"/>
        </w:rPr>
        <w:t>Sufinanciranje p</w:t>
      </w:r>
      <w:r w:rsidR="0070799A" w:rsidRPr="009B1AF5">
        <w:rPr>
          <w:rFonts w:cstheme="minorHAnsi"/>
          <w:sz w:val="24"/>
          <w:szCs w:val="24"/>
        </w:rPr>
        <w:t xml:space="preserve">rehrane provodi se na način da Osnovna </w:t>
      </w:r>
      <w:r w:rsidRPr="009B1AF5">
        <w:rPr>
          <w:rFonts w:cstheme="minorHAnsi"/>
          <w:sz w:val="24"/>
          <w:szCs w:val="24"/>
        </w:rPr>
        <w:t xml:space="preserve">škola Gradu </w:t>
      </w:r>
      <w:proofErr w:type="spellStart"/>
      <w:r w:rsidRPr="009B1AF5">
        <w:rPr>
          <w:rFonts w:cstheme="minorHAnsi"/>
          <w:sz w:val="24"/>
          <w:szCs w:val="24"/>
        </w:rPr>
        <w:t>Novsk</w:t>
      </w:r>
      <w:r w:rsidR="005C6825" w:rsidRPr="009B1AF5">
        <w:rPr>
          <w:rFonts w:cstheme="minorHAnsi"/>
          <w:sz w:val="24"/>
          <w:szCs w:val="24"/>
        </w:rPr>
        <w:t>oj</w:t>
      </w:r>
      <w:proofErr w:type="spellEnd"/>
      <w:r w:rsidR="002736AF" w:rsidRPr="009B1AF5">
        <w:rPr>
          <w:rFonts w:cstheme="minorHAnsi"/>
          <w:sz w:val="24"/>
          <w:szCs w:val="24"/>
        </w:rPr>
        <w:t>,</w:t>
      </w:r>
      <w:r w:rsidRPr="009B1AF5">
        <w:rPr>
          <w:rFonts w:cstheme="minorHAnsi"/>
          <w:sz w:val="24"/>
          <w:szCs w:val="24"/>
        </w:rPr>
        <w:t xml:space="preserve"> </w:t>
      </w:r>
      <w:r w:rsidR="002736AF" w:rsidRPr="009B1AF5">
        <w:rPr>
          <w:rFonts w:cstheme="minorHAnsi"/>
          <w:sz w:val="24"/>
          <w:szCs w:val="24"/>
        </w:rPr>
        <w:t xml:space="preserve">do kraja mjeseca rujna tekuće godine, </w:t>
      </w:r>
      <w:r w:rsidR="0070799A" w:rsidRPr="009B1AF5">
        <w:rPr>
          <w:rFonts w:cstheme="minorHAnsi"/>
          <w:sz w:val="24"/>
          <w:szCs w:val="24"/>
        </w:rPr>
        <w:t xml:space="preserve">dostavi </w:t>
      </w:r>
      <w:r w:rsidRPr="009B1AF5">
        <w:rPr>
          <w:rFonts w:cstheme="minorHAnsi"/>
          <w:sz w:val="24"/>
          <w:szCs w:val="24"/>
        </w:rPr>
        <w:t>zahtjev za osigura</w:t>
      </w:r>
      <w:r w:rsidR="0070799A" w:rsidRPr="009B1AF5">
        <w:rPr>
          <w:rFonts w:cstheme="minorHAnsi"/>
          <w:sz w:val="24"/>
          <w:szCs w:val="24"/>
        </w:rPr>
        <w:t>nje sredstava</w:t>
      </w:r>
      <w:r w:rsidR="002736AF" w:rsidRPr="009B1AF5">
        <w:rPr>
          <w:rFonts w:cstheme="minorHAnsi"/>
          <w:sz w:val="24"/>
          <w:szCs w:val="24"/>
        </w:rPr>
        <w:t xml:space="preserve"> za besplatnu prehranu učenika</w:t>
      </w:r>
      <w:r w:rsidR="0070799A" w:rsidRPr="009B1AF5">
        <w:rPr>
          <w:rFonts w:cstheme="minorHAnsi"/>
          <w:sz w:val="24"/>
          <w:szCs w:val="24"/>
        </w:rPr>
        <w:t xml:space="preserve"> u Proračunu Grada </w:t>
      </w:r>
      <w:r w:rsidRPr="009B1AF5">
        <w:rPr>
          <w:rFonts w:cstheme="minorHAnsi"/>
          <w:sz w:val="24"/>
          <w:szCs w:val="24"/>
        </w:rPr>
        <w:t>Novske</w:t>
      </w:r>
      <w:r w:rsidR="002736AF" w:rsidRPr="009B1AF5">
        <w:rPr>
          <w:rFonts w:cstheme="minorHAnsi"/>
          <w:sz w:val="24"/>
          <w:szCs w:val="24"/>
        </w:rPr>
        <w:t xml:space="preserve"> za narednu godinu u kojem će naznačiti broj </w:t>
      </w:r>
      <w:r w:rsidR="00DE16F5" w:rsidRPr="009B1AF5">
        <w:rPr>
          <w:rFonts w:cstheme="minorHAnsi"/>
          <w:sz w:val="24"/>
          <w:szCs w:val="24"/>
        </w:rPr>
        <w:t>učenika</w:t>
      </w:r>
      <w:r w:rsidR="002736AF" w:rsidRPr="009B1AF5">
        <w:rPr>
          <w:rFonts w:cstheme="minorHAnsi"/>
          <w:sz w:val="24"/>
          <w:szCs w:val="24"/>
        </w:rPr>
        <w:t xml:space="preserve"> koj</w:t>
      </w:r>
      <w:r w:rsidR="00DE16F5" w:rsidRPr="009B1AF5">
        <w:rPr>
          <w:rFonts w:cstheme="minorHAnsi"/>
          <w:sz w:val="24"/>
          <w:szCs w:val="24"/>
        </w:rPr>
        <w:t>i</w:t>
      </w:r>
      <w:r w:rsidR="002736AF" w:rsidRPr="009B1AF5">
        <w:rPr>
          <w:rFonts w:cstheme="minorHAnsi"/>
          <w:sz w:val="24"/>
          <w:szCs w:val="24"/>
        </w:rPr>
        <w:t xml:space="preserve"> će koristiti besplatnu prehranu, jediničnu cijenu obroka</w:t>
      </w:r>
      <w:r w:rsidR="00DE16F5" w:rsidRPr="009B1AF5">
        <w:rPr>
          <w:rFonts w:cstheme="minorHAnsi"/>
          <w:sz w:val="24"/>
          <w:szCs w:val="24"/>
        </w:rPr>
        <w:t>, broj dana u godini u kojoj će učenici konzumirati obrok, te ukupna sredstva koja potražuju za besplatnu prehranu učenika.</w:t>
      </w:r>
    </w:p>
    <w:p w14:paraId="0BB89EFC" w14:textId="7CD255CF" w:rsidR="005F3A65" w:rsidRPr="009B1AF5" w:rsidRDefault="002736AF" w:rsidP="009B1AF5">
      <w:pPr>
        <w:pStyle w:val="ListParagraph"/>
        <w:numPr>
          <w:ilvl w:val="0"/>
          <w:numId w:val="36"/>
        </w:numPr>
        <w:ind w:left="426"/>
        <w:jc w:val="both"/>
        <w:rPr>
          <w:rFonts w:cstheme="minorHAnsi"/>
          <w:sz w:val="24"/>
          <w:szCs w:val="24"/>
        </w:rPr>
      </w:pPr>
      <w:r w:rsidRPr="009B1AF5">
        <w:rPr>
          <w:rFonts w:cstheme="minorHAnsi"/>
          <w:sz w:val="24"/>
          <w:szCs w:val="24"/>
        </w:rPr>
        <w:t xml:space="preserve">Uz zahtjev iz stavka 2. ovoga članka škola dostavlja </w:t>
      </w:r>
      <w:r w:rsidR="00DE16F5" w:rsidRPr="009B1AF5">
        <w:rPr>
          <w:rFonts w:cstheme="minorHAnsi"/>
          <w:sz w:val="24"/>
          <w:szCs w:val="24"/>
        </w:rPr>
        <w:t>i</w:t>
      </w:r>
      <w:r w:rsidR="0070799A" w:rsidRPr="009B1AF5">
        <w:rPr>
          <w:rFonts w:cstheme="minorHAnsi"/>
          <w:sz w:val="24"/>
          <w:szCs w:val="24"/>
        </w:rPr>
        <w:t xml:space="preserve"> popis </w:t>
      </w:r>
      <w:r w:rsidR="005F3A65" w:rsidRPr="009B1AF5">
        <w:rPr>
          <w:rFonts w:cstheme="minorHAnsi"/>
          <w:sz w:val="24"/>
          <w:szCs w:val="24"/>
        </w:rPr>
        <w:t xml:space="preserve">učenika koji će biti </w:t>
      </w:r>
      <w:r w:rsidR="0070799A" w:rsidRPr="009B1AF5">
        <w:rPr>
          <w:rFonts w:cstheme="minorHAnsi"/>
          <w:sz w:val="24"/>
          <w:szCs w:val="24"/>
        </w:rPr>
        <w:t>korisnici  prava</w:t>
      </w:r>
      <w:r w:rsidRPr="009B1AF5">
        <w:rPr>
          <w:rFonts w:cstheme="minorHAnsi"/>
          <w:sz w:val="24"/>
          <w:szCs w:val="24"/>
        </w:rPr>
        <w:t xml:space="preserve"> na besplatnu prehranu</w:t>
      </w:r>
      <w:r w:rsidR="00DE16F5" w:rsidRPr="009B1AF5">
        <w:rPr>
          <w:rFonts w:cstheme="minorHAnsi"/>
          <w:sz w:val="24"/>
          <w:szCs w:val="24"/>
        </w:rPr>
        <w:t>.</w:t>
      </w:r>
    </w:p>
    <w:p w14:paraId="44B7D9A7" w14:textId="46DD47FF" w:rsidR="005F3A65" w:rsidRPr="009B1AF5" w:rsidRDefault="005F3A65" w:rsidP="009B1AF5">
      <w:pPr>
        <w:pStyle w:val="ListParagraph"/>
        <w:numPr>
          <w:ilvl w:val="0"/>
          <w:numId w:val="36"/>
        </w:numPr>
        <w:ind w:left="426"/>
        <w:jc w:val="both"/>
        <w:rPr>
          <w:rFonts w:cstheme="minorHAnsi"/>
          <w:sz w:val="24"/>
          <w:szCs w:val="24"/>
        </w:rPr>
      </w:pPr>
      <w:r w:rsidRPr="009B1AF5">
        <w:rPr>
          <w:rFonts w:cstheme="minorHAnsi"/>
          <w:sz w:val="24"/>
          <w:szCs w:val="24"/>
        </w:rPr>
        <w:t xml:space="preserve">Osnovna škola </w:t>
      </w:r>
      <w:r w:rsidR="002736AF" w:rsidRPr="009B1AF5">
        <w:rPr>
          <w:rFonts w:cstheme="minorHAnsi"/>
          <w:sz w:val="24"/>
          <w:szCs w:val="24"/>
        </w:rPr>
        <w:t xml:space="preserve">je </w:t>
      </w:r>
      <w:r w:rsidRPr="009B1AF5">
        <w:rPr>
          <w:rFonts w:cstheme="minorHAnsi"/>
          <w:sz w:val="24"/>
          <w:szCs w:val="24"/>
        </w:rPr>
        <w:t>dužna</w:t>
      </w:r>
      <w:r w:rsidR="0070799A" w:rsidRPr="009B1AF5">
        <w:rPr>
          <w:rFonts w:cstheme="minorHAnsi"/>
          <w:sz w:val="24"/>
          <w:szCs w:val="24"/>
        </w:rPr>
        <w:t xml:space="preserve"> pri odabiru korisnika prava </w:t>
      </w:r>
      <w:r w:rsidRPr="009B1AF5">
        <w:rPr>
          <w:rFonts w:cstheme="minorHAnsi"/>
          <w:sz w:val="24"/>
          <w:szCs w:val="24"/>
        </w:rPr>
        <w:t>na besplatnu prehranu vod</w:t>
      </w:r>
      <w:r w:rsidR="0070799A" w:rsidRPr="009B1AF5">
        <w:rPr>
          <w:rFonts w:cstheme="minorHAnsi"/>
          <w:sz w:val="24"/>
          <w:szCs w:val="24"/>
        </w:rPr>
        <w:t xml:space="preserve">iti računa o ukupnim socijalnim </w:t>
      </w:r>
      <w:r w:rsidRPr="009B1AF5">
        <w:rPr>
          <w:rFonts w:cstheme="minorHAnsi"/>
          <w:sz w:val="24"/>
          <w:szCs w:val="24"/>
        </w:rPr>
        <w:t>uvjetima učenika.</w:t>
      </w:r>
    </w:p>
    <w:p w14:paraId="5C25A6AB" w14:textId="77777777" w:rsidR="005F3A65" w:rsidRPr="009B1AF5" w:rsidRDefault="005F3A65" w:rsidP="009B1AF5">
      <w:pPr>
        <w:pStyle w:val="ListParagraph"/>
        <w:numPr>
          <w:ilvl w:val="0"/>
          <w:numId w:val="36"/>
        </w:numPr>
        <w:ind w:left="426"/>
        <w:jc w:val="both"/>
        <w:rPr>
          <w:rFonts w:cstheme="minorHAnsi"/>
          <w:sz w:val="24"/>
          <w:szCs w:val="24"/>
        </w:rPr>
      </w:pPr>
      <w:r w:rsidRPr="009B1AF5">
        <w:rPr>
          <w:rFonts w:cstheme="minorHAnsi"/>
          <w:sz w:val="24"/>
          <w:szCs w:val="24"/>
        </w:rPr>
        <w:t>Osnovna škola dužna</w:t>
      </w:r>
      <w:r w:rsidR="0070799A" w:rsidRPr="009B1AF5">
        <w:rPr>
          <w:rFonts w:cstheme="minorHAnsi"/>
          <w:sz w:val="24"/>
          <w:szCs w:val="24"/>
        </w:rPr>
        <w:t xml:space="preserve"> je mjesečno podnositi Upravnom </w:t>
      </w:r>
      <w:r w:rsidRPr="009B1AF5">
        <w:rPr>
          <w:rFonts w:cstheme="minorHAnsi"/>
          <w:sz w:val="24"/>
          <w:szCs w:val="24"/>
        </w:rPr>
        <w:t xml:space="preserve">odjelu zahtjev za </w:t>
      </w:r>
      <w:r w:rsidR="0070799A" w:rsidRPr="009B1AF5">
        <w:rPr>
          <w:rFonts w:cstheme="minorHAnsi"/>
          <w:sz w:val="24"/>
          <w:szCs w:val="24"/>
        </w:rPr>
        <w:t xml:space="preserve">refundaciju sredstava utrošenih </w:t>
      </w:r>
      <w:r w:rsidRPr="009B1AF5">
        <w:rPr>
          <w:rFonts w:cstheme="minorHAnsi"/>
          <w:sz w:val="24"/>
          <w:szCs w:val="24"/>
        </w:rPr>
        <w:t>za prehranu socijal</w:t>
      </w:r>
      <w:r w:rsidR="0070799A" w:rsidRPr="009B1AF5">
        <w:rPr>
          <w:rFonts w:cstheme="minorHAnsi"/>
          <w:sz w:val="24"/>
          <w:szCs w:val="24"/>
        </w:rPr>
        <w:t xml:space="preserve">no ugroženih učenika u kojem će </w:t>
      </w:r>
      <w:r w:rsidRPr="009B1AF5">
        <w:rPr>
          <w:rFonts w:cstheme="minorHAnsi"/>
          <w:sz w:val="24"/>
          <w:szCs w:val="24"/>
        </w:rPr>
        <w:t xml:space="preserve">biti vidljiv ukupan broj </w:t>
      </w:r>
      <w:r w:rsidR="0070799A" w:rsidRPr="009B1AF5">
        <w:rPr>
          <w:rFonts w:cstheme="minorHAnsi"/>
          <w:sz w:val="24"/>
          <w:szCs w:val="24"/>
        </w:rPr>
        <w:t xml:space="preserve">korisnika, cijena obroka i broj </w:t>
      </w:r>
      <w:r w:rsidRPr="009B1AF5">
        <w:rPr>
          <w:rFonts w:cstheme="minorHAnsi"/>
          <w:sz w:val="24"/>
          <w:szCs w:val="24"/>
        </w:rPr>
        <w:t>radnih dana u mjesecu.</w:t>
      </w:r>
    </w:p>
    <w:p w14:paraId="2B77E782" w14:textId="0B9B7272" w:rsidR="005F3A65" w:rsidRPr="009B1AF5" w:rsidRDefault="005F3A65" w:rsidP="009B1AF5">
      <w:pPr>
        <w:pStyle w:val="ListParagraph"/>
        <w:numPr>
          <w:ilvl w:val="0"/>
          <w:numId w:val="36"/>
        </w:numPr>
        <w:ind w:left="426"/>
        <w:jc w:val="both"/>
        <w:rPr>
          <w:rFonts w:cstheme="minorHAnsi"/>
          <w:sz w:val="24"/>
          <w:szCs w:val="24"/>
        </w:rPr>
      </w:pPr>
      <w:r w:rsidRPr="009B1AF5">
        <w:rPr>
          <w:rFonts w:cstheme="minorHAnsi"/>
          <w:sz w:val="24"/>
          <w:szCs w:val="24"/>
        </w:rPr>
        <w:t>Zahtjev zaprima pročelnik Upravnog odje</w:t>
      </w:r>
      <w:r w:rsidR="0070799A" w:rsidRPr="009B1AF5">
        <w:rPr>
          <w:rFonts w:cstheme="minorHAnsi"/>
          <w:sz w:val="24"/>
          <w:szCs w:val="24"/>
        </w:rPr>
        <w:t xml:space="preserve">la odnosno </w:t>
      </w:r>
      <w:r w:rsidRPr="009B1AF5">
        <w:rPr>
          <w:rFonts w:cstheme="minorHAnsi"/>
          <w:sz w:val="24"/>
          <w:szCs w:val="24"/>
        </w:rPr>
        <w:t>osoba koju ovlasti, nakon pregleda ga ovjerava</w:t>
      </w:r>
      <w:r w:rsidR="00E00681" w:rsidRPr="009B1AF5">
        <w:rPr>
          <w:rFonts w:cstheme="minorHAnsi"/>
          <w:sz w:val="24"/>
          <w:szCs w:val="24"/>
        </w:rPr>
        <w:t xml:space="preserve"> </w:t>
      </w:r>
      <w:r w:rsidRPr="009B1AF5">
        <w:rPr>
          <w:rFonts w:cstheme="minorHAnsi"/>
          <w:sz w:val="24"/>
          <w:szCs w:val="24"/>
        </w:rPr>
        <w:t>i dostavlja</w:t>
      </w:r>
      <w:r w:rsidR="00AC7838">
        <w:rPr>
          <w:rFonts w:cstheme="minorHAnsi"/>
          <w:sz w:val="24"/>
          <w:szCs w:val="24"/>
        </w:rPr>
        <w:t xml:space="preserve"> upravnom tijelu nadležnom za financije na plaćanje</w:t>
      </w:r>
      <w:r w:rsidRPr="009B1AF5">
        <w:rPr>
          <w:rFonts w:cstheme="minorHAnsi"/>
          <w:sz w:val="24"/>
          <w:szCs w:val="24"/>
        </w:rPr>
        <w:t>.</w:t>
      </w:r>
    </w:p>
    <w:p w14:paraId="43CD395F" w14:textId="3D4B66C6" w:rsidR="001938CF" w:rsidRPr="00680C90" w:rsidRDefault="005F3A65" w:rsidP="009310B0">
      <w:pPr>
        <w:jc w:val="both"/>
        <w:rPr>
          <w:rFonts w:cstheme="minorHAnsi"/>
          <w:b/>
          <w:sz w:val="24"/>
          <w:szCs w:val="24"/>
        </w:rPr>
      </w:pPr>
      <w:r w:rsidRPr="00680C90">
        <w:rPr>
          <w:rFonts w:cstheme="minorHAnsi"/>
          <w:b/>
          <w:sz w:val="24"/>
          <w:szCs w:val="24"/>
        </w:rPr>
        <w:lastRenderedPageBreak/>
        <w:t xml:space="preserve">IV. </w:t>
      </w:r>
      <w:r w:rsidR="00D27832" w:rsidRPr="00680C90">
        <w:rPr>
          <w:rFonts w:cstheme="minorHAnsi"/>
          <w:b/>
          <w:sz w:val="24"/>
          <w:szCs w:val="24"/>
        </w:rPr>
        <w:t>POSTUPAK ZA DODJELU POMOĆI</w:t>
      </w:r>
    </w:p>
    <w:p w14:paraId="0E4CAE8A" w14:textId="0B82D413" w:rsidR="005F3A65" w:rsidRPr="000C3641" w:rsidRDefault="005F3A65" w:rsidP="00680C90">
      <w:pPr>
        <w:spacing w:after="0"/>
        <w:jc w:val="center"/>
        <w:rPr>
          <w:rFonts w:cstheme="minorHAnsi"/>
          <w:sz w:val="24"/>
          <w:szCs w:val="24"/>
        </w:rPr>
      </w:pPr>
      <w:r w:rsidRPr="000C3641">
        <w:rPr>
          <w:rFonts w:cstheme="minorHAnsi"/>
          <w:sz w:val="24"/>
          <w:szCs w:val="24"/>
        </w:rPr>
        <w:t>Članak 1</w:t>
      </w:r>
      <w:r w:rsidR="00D27832">
        <w:rPr>
          <w:rFonts w:cstheme="minorHAnsi"/>
          <w:sz w:val="24"/>
          <w:szCs w:val="24"/>
        </w:rPr>
        <w:t>8</w:t>
      </w:r>
      <w:r w:rsidRPr="000C3641">
        <w:rPr>
          <w:rFonts w:cstheme="minorHAnsi"/>
          <w:sz w:val="24"/>
          <w:szCs w:val="24"/>
        </w:rPr>
        <w:t>.</w:t>
      </w:r>
    </w:p>
    <w:p w14:paraId="169F4774" w14:textId="14E52AC1" w:rsidR="00312D96" w:rsidRDefault="005F3A65" w:rsidP="00680C90">
      <w:pPr>
        <w:spacing w:after="0"/>
        <w:jc w:val="both"/>
        <w:rPr>
          <w:rFonts w:cstheme="minorHAnsi"/>
          <w:sz w:val="24"/>
          <w:szCs w:val="24"/>
        </w:rPr>
      </w:pPr>
      <w:r w:rsidRPr="000C3641">
        <w:rPr>
          <w:rFonts w:cstheme="minorHAnsi"/>
          <w:sz w:val="24"/>
          <w:szCs w:val="24"/>
        </w:rPr>
        <w:t>Prihodima u smislu</w:t>
      </w:r>
      <w:r w:rsidR="0070799A" w:rsidRPr="000C3641">
        <w:rPr>
          <w:rFonts w:cstheme="minorHAnsi"/>
          <w:sz w:val="24"/>
          <w:szCs w:val="24"/>
        </w:rPr>
        <w:t xml:space="preserve"> ove Odluke smatraju se prihodi </w:t>
      </w:r>
      <w:r w:rsidRPr="000C3641">
        <w:rPr>
          <w:rFonts w:cstheme="minorHAnsi"/>
          <w:sz w:val="24"/>
          <w:szCs w:val="24"/>
        </w:rPr>
        <w:t>utvrđeni Zakonom o socijalnoj skrbi.</w:t>
      </w:r>
    </w:p>
    <w:p w14:paraId="36A5FD9D" w14:textId="77777777" w:rsidR="00680C90" w:rsidRPr="000C3641" w:rsidRDefault="00680C90" w:rsidP="00680C90">
      <w:pPr>
        <w:spacing w:after="0"/>
        <w:jc w:val="both"/>
        <w:rPr>
          <w:rFonts w:cstheme="minorHAnsi"/>
          <w:sz w:val="24"/>
          <w:szCs w:val="24"/>
        </w:rPr>
      </w:pPr>
    </w:p>
    <w:p w14:paraId="7784F452" w14:textId="0B584451" w:rsidR="005F3A65" w:rsidRPr="000C3641" w:rsidRDefault="005F3A65" w:rsidP="00680C90">
      <w:pPr>
        <w:spacing w:after="0"/>
        <w:jc w:val="center"/>
        <w:rPr>
          <w:rFonts w:cstheme="minorHAnsi"/>
          <w:sz w:val="24"/>
          <w:szCs w:val="24"/>
        </w:rPr>
      </w:pPr>
      <w:r w:rsidRPr="000C3641">
        <w:rPr>
          <w:rFonts w:cstheme="minorHAnsi"/>
          <w:sz w:val="24"/>
          <w:szCs w:val="24"/>
        </w:rPr>
        <w:t>Članak 1</w:t>
      </w:r>
      <w:r w:rsidR="00D27832">
        <w:rPr>
          <w:rFonts w:cstheme="minorHAnsi"/>
          <w:sz w:val="24"/>
          <w:szCs w:val="24"/>
        </w:rPr>
        <w:t>9</w:t>
      </w:r>
      <w:r w:rsidRPr="000C3641">
        <w:rPr>
          <w:rFonts w:cstheme="minorHAnsi"/>
          <w:sz w:val="24"/>
          <w:szCs w:val="24"/>
        </w:rPr>
        <w:t>.</w:t>
      </w:r>
    </w:p>
    <w:p w14:paraId="429DDD0F" w14:textId="2180D593" w:rsidR="005F3A65" w:rsidRPr="000C3641" w:rsidRDefault="005F3A65" w:rsidP="00680C90">
      <w:pPr>
        <w:pStyle w:val="ListParagraph"/>
        <w:numPr>
          <w:ilvl w:val="0"/>
          <w:numId w:val="19"/>
        </w:numPr>
        <w:spacing w:after="0"/>
        <w:ind w:left="426"/>
        <w:jc w:val="both"/>
        <w:rPr>
          <w:rFonts w:cstheme="minorHAnsi"/>
          <w:strike/>
          <w:sz w:val="24"/>
          <w:szCs w:val="24"/>
        </w:rPr>
      </w:pPr>
      <w:r w:rsidRPr="000C3641">
        <w:rPr>
          <w:rFonts w:cstheme="minorHAnsi"/>
          <w:sz w:val="24"/>
          <w:szCs w:val="24"/>
        </w:rPr>
        <w:t xml:space="preserve">Pravo na pojedini oblik </w:t>
      </w:r>
      <w:r w:rsidR="0070799A" w:rsidRPr="000C3641">
        <w:rPr>
          <w:rFonts w:cstheme="minorHAnsi"/>
          <w:sz w:val="24"/>
          <w:szCs w:val="24"/>
        </w:rPr>
        <w:t xml:space="preserve">pomoći iz ove Odluke, ostvaruje </w:t>
      </w:r>
      <w:r w:rsidRPr="000C3641">
        <w:rPr>
          <w:rFonts w:cstheme="minorHAnsi"/>
          <w:sz w:val="24"/>
          <w:szCs w:val="24"/>
        </w:rPr>
        <w:t>se podnoše</w:t>
      </w:r>
      <w:r w:rsidR="0070799A" w:rsidRPr="000C3641">
        <w:rPr>
          <w:rFonts w:cstheme="minorHAnsi"/>
          <w:sz w:val="24"/>
          <w:szCs w:val="24"/>
        </w:rPr>
        <w:t xml:space="preserve">njem pismenog zahtjeva Upravnom </w:t>
      </w:r>
      <w:r w:rsidRPr="000C3641">
        <w:rPr>
          <w:rFonts w:cstheme="minorHAnsi"/>
          <w:sz w:val="24"/>
          <w:szCs w:val="24"/>
        </w:rPr>
        <w:t>odjelu nadležnom za dr</w:t>
      </w:r>
      <w:r w:rsidR="00D01A34" w:rsidRPr="000C3641">
        <w:rPr>
          <w:rFonts w:cstheme="minorHAnsi"/>
          <w:sz w:val="24"/>
          <w:szCs w:val="24"/>
        </w:rPr>
        <w:t>uštvene djelatnost</w:t>
      </w:r>
      <w:r w:rsidR="003F7961" w:rsidRPr="000C3641">
        <w:rPr>
          <w:rFonts w:cstheme="minorHAnsi"/>
          <w:sz w:val="24"/>
          <w:szCs w:val="24"/>
        </w:rPr>
        <w:t xml:space="preserve">i </w:t>
      </w:r>
      <w:r w:rsidR="00D01A34" w:rsidRPr="000C3641">
        <w:rPr>
          <w:rFonts w:cstheme="minorHAnsi"/>
          <w:sz w:val="24"/>
          <w:szCs w:val="24"/>
        </w:rPr>
        <w:t xml:space="preserve">koji će o podnesenom zahtjevu </w:t>
      </w:r>
      <w:r w:rsidRPr="000C3641">
        <w:rPr>
          <w:rFonts w:cstheme="minorHAnsi"/>
          <w:sz w:val="24"/>
          <w:szCs w:val="24"/>
        </w:rPr>
        <w:t>za pomoć odlučiti rješen</w:t>
      </w:r>
      <w:r w:rsidR="00D01A34" w:rsidRPr="000C3641">
        <w:rPr>
          <w:rFonts w:cstheme="minorHAnsi"/>
          <w:sz w:val="24"/>
          <w:szCs w:val="24"/>
        </w:rPr>
        <w:t xml:space="preserve">jem prema kriterijima iz Zakona </w:t>
      </w:r>
      <w:r w:rsidRPr="000C3641">
        <w:rPr>
          <w:rFonts w:cstheme="minorHAnsi"/>
          <w:sz w:val="24"/>
          <w:szCs w:val="24"/>
        </w:rPr>
        <w:t>o socijalnoj skrbi, ove Odluke i godišnjeg Programa</w:t>
      </w:r>
      <w:r w:rsidR="00D01A34" w:rsidRPr="000C3641">
        <w:rPr>
          <w:rFonts w:cstheme="minorHAnsi"/>
          <w:sz w:val="24"/>
          <w:szCs w:val="24"/>
        </w:rPr>
        <w:t xml:space="preserve"> </w:t>
      </w:r>
      <w:r w:rsidRPr="000C3641">
        <w:rPr>
          <w:rFonts w:cstheme="minorHAnsi"/>
          <w:sz w:val="24"/>
          <w:szCs w:val="24"/>
        </w:rPr>
        <w:t>javnih potreba u socijalnoj skrbi, ovisno o kojem se</w:t>
      </w:r>
      <w:r w:rsidR="00D01A34" w:rsidRPr="000C3641">
        <w:rPr>
          <w:rFonts w:cstheme="minorHAnsi"/>
          <w:sz w:val="24"/>
          <w:szCs w:val="24"/>
        </w:rPr>
        <w:t xml:space="preserve"> </w:t>
      </w:r>
      <w:r w:rsidRPr="000C3641">
        <w:rPr>
          <w:rFonts w:cstheme="minorHAnsi"/>
          <w:sz w:val="24"/>
          <w:szCs w:val="24"/>
        </w:rPr>
        <w:t>obliku pomoći radi, a p</w:t>
      </w:r>
      <w:r w:rsidR="00D01A34" w:rsidRPr="000C3641">
        <w:rPr>
          <w:rFonts w:cstheme="minorHAnsi"/>
          <w:sz w:val="24"/>
          <w:szCs w:val="24"/>
        </w:rPr>
        <w:t xml:space="preserve">rimjenjujući u postupku dodjele </w:t>
      </w:r>
      <w:r w:rsidRPr="000C3641">
        <w:rPr>
          <w:rFonts w:cstheme="minorHAnsi"/>
          <w:sz w:val="24"/>
          <w:szCs w:val="24"/>
        </w:rPr>
        <w:t>pomoći odredbe Zakona o općem upravnom postupku.</w:t>
      </w:r>
    </w:p>
    <w:p w14:paraId="68E453E2" w14:textId="774D6F1D" w:rsidR="00312D96" w:rsidRPr="000C3641" w:rsidRDefault="005F3A65" w:rsidP="005C6825">
      <w:pPr>
        <w:pStyle w:val="ListParagraph"/>
        <w:numPr>
          <w:ilvl w:val="0"/>
          <w:numId w:val="19"/>
        </w:numPr>
        <w:ind w:left="426"/>
        <w:jc w:val="both"/>
        <w:rPr>
          <w:rFonts w:cstheme="minorHAnsi"/>
          <w:sz w:val="24"/>
          <w:szCs w:val="24"/>
        </w:rPr>
      </w:pPr>
      <w:r w:rsidRPr="000C3641">
        <w:rPr>
          <w:rFonts w:cstheme="minorHAnsi"/>
          <w:sz w:val="24"/>
          <w:szCs w:val="24"/>
        </w:rPr>
        <w:t>O žalbi protiv rj</w:t>
      </w:r>
      <w:r w:rsidR="00D01A34" w:rsidRPr="000C3641">
        <w:rPr>
          <w:rFonts w:cstheme="minorHAnsi"/>
          <w:sz w:val="24"/>
          <w:szCs w:val="24"/>
        </w:rPr>
        <w:t xml:space="preserve">ešenja Upravnog odjela odlučuje </w:t>
      </w:r>
      <w:r w:rsidRPr="000C3641">
        <w:rPr>
          <w:rFonts w:cstheme="minorHAnsi"/>
          <w:sz w:val="24"/>
          <w:szCs w:val="24"/>
        </w:rPr>
        <w:t>nadležno upravno tijelo Sisačko-moslavačke županije.</w:t>
      </w:r>
    </w:p>
    <w:p w14:paraId="1A72EDA1" w14:textId="5D2C2F2F" w:rsidR="005F3A65" w:rsidRPr="00D27832" w:rsidRDefault="005F3A65" w:rsidP="00680C90">
      <w:pPr>
        <w:spacing w:after="0"/>
        <w:jc w:val="center"/>
        <w:rPr>
          <w:rFonts w:cstheme="minorHAnsi"/>
          <w:sz w:val="24"/>
          <w:szCs w:val="24"/>
        </w:rPr>
      </w:pPr>
      <w:r w:rsidRPr="00D27832">
        <w:rPr>
          <w:rFonts w:cstheme="minorHAnsi"/>
          <w:sz w:val="24"/>
          <w:szCs w:val="24"/>
        </w:rPr>
        <w:t xml:space="preserve">Članak </w:t>
      </w:r>
      <w:r w:rsidR="00D27832" w:rsidRPr="00D27832">
        <w:rPr>
          <w:rFonts w:cstheme="minorHAnsi"/>
          <w:sz w:val="24"/>
          <w:szCs w:val="24"/>
        </w:rPr>
        <w:t>20</w:t>
      </w:r>
      <w:r w:rsidRPr="00D27832">
        <w:rPr>
          <w:rFonts w:cstheme="minorHAnsi"/>
          <w:sz w:val="24"/>
          <w:szCs w:val="24"/>
        </w:rPr>
        <w:t>.</w:t>
      </w:r>
    </w:p>
    <w:p w14:paraId="4612FBE0" w14:textId="77777777" w:rsidR="005F3A65" w:rsidRPr="00D27832" w:rsidRDefault="005F3A65" w:rsidP="00680C90">
      <w:pPr>
        <w:pStyle w:val="ListParagraph"/>
        <w:numPr>
          <w:ilvl w:val="0"/>
          <w:numId w:val="18"/>
        </w:numPr>
        <w:spacing w:after="0"/>
        <w:ind w:left="426"/>
        <w:jc w:val="both"/>
        <w:rPr>
          <w:rFonts w:cstheme="minorHAnsi"/>
          <w:sz w:val="24"/>
          <w:szCs w:val="24"/>
        </w:rPr>
      </w:pPr>
      <w:r w:rsidRPr="00D27832">
        <w:rPr>
          <w:rFonts w:cstheme="minorHAnsi"/>
          <w:sz w:val="24"/>
          <w:szCs w:val="24"/>
        </w:rPr>
        <w:t>Podnositelj zahtj</w:t>
      </w:r>
      <w:r w:rsidR="00D01A34" w:rsidRPr="00D27832">
        <w:rPr>
          <w:rFonts w:cstheme="minorHAnsi"/>
          <w:sz w:val="24"/>
          <w:szCs w:val="24"/>
        </w:rPr>
        <w:t xml:space="preserve">eva za pojedini oblik pomoći iz </w:t>
      </w:r>
      <w:r w:rsidRPr="00D27832">
        <w:rPr>
          <w:rFonts w:cstheme="minorHAnsi"/>
          <w:sz w:val="24"/>
          <w:szCs w:val="24"/>
        </w:rPr>
        <w:t>ove Odluke dužan je uz zahtjev priložiti sva uvjerenja</w:t>
      </w:r>
      <w:r w:rsidR="00312D96" w:rsidRPr="00D27832">
        <w:rPr>
          <w:rFonts w:cstheme="minorHAnsi"/>
          <w:sz w:val="24"/>
          <w:szCs w:val="24"/>
        </w:rPr>
        <w:t xml:space="preserve"> </w:t>
      </w:r>
      <w:r w:rsidRPr="00D27832">
        <w:rPr>
          <w:rFonts w:cstheme="minorHAnsi"/>
          <w:sz w:val="24"/>
          <w:szCs w:val="24"/>
        </w:rPr>
        <w:t>kojima će dokazivati da ud</w:t>
      </w:r>
      <w:r w:rsidR="00D01A34" w:rsidRPr="00D27832">
        <w:rPr>
          <w:rFonts w:cstheme="minorHAnsi"/>
          <w:sz w:val="24"/>
          <w:szCs w:val="24"/>
        </w:rPr>
        <w:t xml:space="preserve">ovoljava uvjetima i kriterijima </w:t>
      </w:r>
      <w:r w:rsidRPr="00D27832">
        <w:rPr>
          <w:rFonts w:cstheme="minorHAnsi"/>
          <w:sz w:val="24"/>
          <w:szCs w:val="24"/>
        </w:rPr>
        <w:t>iz ove Odluke (zadnji</w:t>
      </w:r>
      <w:r w:rsidR="00D01A34" w:rsidRPr="00D27832">
        <w:rPr>
          <w:rFonts w:cstheme="minorHAnsi"/>
          <w:sz w:val="24"/>
          <w:szCs w:val="24"/>
        </w:rPr>
        <w:t xml:space="preserve"> odrezak od mirovine, uvjerenje </w:t>
      </w:r>
      <w:r w:rsidRPr="00D27832">
        <w:rPr>
          <w:rFonts w:cstheme="minorHAnsi"/>
          <w:sz w:val="24"/>
          <w:szCs w:val="24"/>
        </w:rPr>
        <w:t>o zajedničkom domaćinstvu, p</w:t>
      </w:r>
      <w:r w:rsidR="00D01A34" w:rsidRPr="00D27832">
        <w:rPr>
          <w:rFonts w:cstheme="minorHAnsi"/>
          <w:sz w:val="24"/>
          <w:szCs w:val="24"/>
        </w:rPr>
        <w:t xml:space="preserve">otvrdu Zavoda za zapošljavanje, </w:t>
      </w:r>
      <w:r w:rsidRPr="00D27832">
        <w:rPr>
          <w:rFonts w:cstheme="minorHAnsi"/>
          <w:sz w:val="24"/>
          <w:szCs w:val="24"/>
        </w:rPr>
        <w:t>potvrdu o vis</w:t>
      </w:r>
      <w:r w:rsidR="00D01A34" w:rsidRPr="00D27832">
        <w:rPr>
          <w:rFonts w:cstheme="minorHAnsi"/>
          <w:sz w:val="24"/>
          <w:szCs w:val="24"/>
        </w:rPr>
        <w:t xml:space="preserve">ini plaće) te svaki drugi dokaz </w:t>
      </w:r>
      <w:r w:rsidRPr="00D27832">
        <w:rPr>
          <w:rFonts w:cstheme="minorHAnsi"/>
          <w:sz w:val="24"/>
          <w:szCs w:val="24"/>
        </w:rPr>
        <w:t>kojeg zatraži Upravni</w:t>
      </w:r>
      <w:r w:rsidR="00D01A34" w:rsidRPr="00D27832">
        <w:rPr>
          <w:rFonts w:cstheme="minorHAnsi"/>
          <w:sz w:val="24"/>
          <w:szCs w:val="24"/>
        </w:rPr>
        <w:t xml:space="preserve"> odjel ovisno o vrsti pomoći za </w:t>
      </w:r>
      <w:r w:rsidRPr="00D27832">
        <w:rPr>
          <w:rFonts w:cstheme="minorHAnsi"/>
          <w:sz w:val="24"/>
          <w:szCs w:val="24"/>
        </w:rPr>
        <w:t>koju je zahtjev podnesen.</w:t>
      </w:r>
    </w:p>
    <w:p w14:paraId="615597AA" w14:textId="77777777" w:rsidR="005F3A65" w:rsidRPr="00D27832" w:rsidRDefault="005F3A65" w:rsidP="005C6825">
      <w:pPr>
        <w:pStyle w:val="ListParagraph"/>
        <w:numPr>
          <w:ilvl w:val="0"/>
          <w:numId w:val="18"/>
        </w:numPr>
        <w:ind w:left="426"/>
        <w:jc w:val="both"/>
        <w:rPr>
          <w:rFonts w:cstheme="minorHAnsi"/>
          <w:sz w:val="24"/>
          <w:szCs w:val="24"/>
        </w:rPr>
      </w:pPr>
      <w:r w:rsidRPr="00D27832">
        <w:rPr>
          <w:rFonts w:cstheme="minorHAnsi"/>
          <w:sz w:val="24"/>
          <w:szCs w:val="24"/>
        </w:rPr>
        <w:t>Tijelo koje odlučuj</w:t>
      </w:r>
      <w:r w:rsidR="00D01A34" w:rsidRPr="00D27832">
        <w:rPr>
          <w:rFonts w:cstheme="minorHAnsi"/>
          <w:sz w:val="24"/>
          <w:szCs w:val="24"/>
        </w:rPr>
        <w:t xml:space="preserve">e o zahtjevu za ostvarivanje </w:t>
      </w:r>
      <w:r w:rsidRPr="00D27832">
        <w:rPr>
          <w:rFonts w:cstheme="minorHAnsi"/>
          <w:sz w:val="24"/>
          <w:szCs w:val="24"/>
        </w:rPr>
        <w:t>prava na pojedini obli</w:t>
      </w:r>
      <w:r w:rsidR="00312D96" w:rsidRPr="00D27832">
        <w:rPr>
          <w:rFonts w:cstheme="minorHAnsi"/>
          <w:sz w:val="24"/>
          <w:szCs w:val="24"/>
        </w:rPr>
        <w:t xml:space="preserve">k pomoći ovlašteno je pribaviti </w:t>
      </w:r>
      <w:r w:rsidRPr="00D27832">
        <w:rPr>
          <w:rFonts w:cstheme="minorHAnsi"/>
          <w:sz w:val="24"/>
          <w:szCs w:val="24"/>
        </w:rPr>
        <w:t>i dokaz o vlasništvu na nekr</w:t>
      </w:r>
      <w:r w:rsidR="00D01A34" w:rsidRPr="00D27832">
        <w:rPr>
          <w:rFonts w:cstheme="minorHAnsi"/>
          <w:sz w:val="24"/>
          <w:szCs w:val="24"/>
        </w:rPr>
        <w:t xml:space="preserve">etninama i osobnim automobilima </w:t>
      </w:r>
      <w:r w:rsidRPr="00D27832">
        <w:rPr>
          <w:rFonts w:cstheme="minorHAnsi"/>
          <w:sz w:val="24"/>
          <w:szCs w:val="24"/>
        </w:rPr>
        <w:t>podnosite</w:t>
      </w:r>
      <w:r w:rsidR="00D01A34" w:rsidRPr="00D27832">
        <w:rPr>
          <w:rFonts w:cstheme="minorHAnsi"/>
          <w:sz w:val="24"/>
          <w:szCs w:val="24"/>
        </w:rPr>
        <w:t xml:space="preserve">lja zahtjeva za pomoć i članova </w:t>
      </w:r>
      <w:r w:rsidRPr="00D27832">
        <w:rPr>
          <w:rFonts w:cstheme="minorHAnsi"/>
          <w:sz w:val="24"/>
          <w:szCs w:val="24"/>
        </w:rPr>
        <w:t>njegove obitelji.</w:t>
      </w:r>
    </w:p>
    <w:p w14:paraId="2BA8460D" w14:textId="77777777" w:rsidR="005F3A65" w:rsidRPr="00D27832" w:rsidRDefault="005F3A65" w:rsidP="005C6825">
      <w:pPr>
        <w:pStyle w:val="ListParagraph"/>
        <w:numPr>
          <w:ilvl w:val="0"/>
          <w:numId w:val="18"/>
        </w:numPr>
        <w:ind w:left="426"/>
        <w:jc w:val="both"/>
        <w:rPr>
          <w:rFonts w:cstheme="minorHAnsi"/>
          <w:sz w:val="24"/>
          <w:szCs w:val="24"/>
        </w:rPr>
      </w:pPr>
      <w:r w:rsidRPr="00D27832">
        <w:rPr>
          <w:rFonts w:cstheme="minorHAnsi"/>
          <w:sz w:val="24"/>
          <w:szCs w:val="24"/>
        </w:rPr>
        <w:t>Tijelo iz stavka 2. o</w:t>
      </w:r>
      <w:r w:rsidR="00D01A34" w:rsidRPr="00D27832">
        <w:rPr>
          <w:rFonts w:cstheme="minorHAnsi"/>
          <w:sz w:val="24"/>
          <w:szCs w:val="24"/>
        </w:rPr>
        <w:t xml:space="preserve">ve točke ovlašteno je na terenu </w:t>
      </w:r>
      <w:r w:rsidRPr="00D27832">
        <w:rPr>
          <w:rFonts w:cstheme="minorHAnsi"/>
          <w:sz w:val="24"/>
          <w:szCs w:val="24"/>
        </w:rPr>
        <w:t>provjeravati uvje</w:t>
      </w:r>
      <w:r w:rsidR="00312D96" w:rsidRPr="00D27832">
        <w:rPr>
          <w:rFonts w:cstheme="minorHAnsi"/>
          <w:sz w:val="24"/>
          <w:szCs w:val="24"/>
        </w:rPr>
        <w:t xml:space="preserve">te u kojim obitelj podnositelja </w:t>
      </w:r>
      <w:r w:rsidRPr="00D27832">
        <w:rPr>
          <w:rFonts w:cstheme="minorHAnsi"/>
          <w:sz w:val="24"/>
          <w:szCs w:val="24"/>
        </w:rPr>
        <w:t>zahtjeva za pomoć živi t</w:t>
      </w:r>
      <w:r w:rsidR="00D01A34" w:rsidRPr="00D27832">
        <w:rPr>
          <w:rFonts w:cstheme="minorHAnsi"/>
          <w:sz w:val="24"/>
          <w:szCs w:val="24"/>
        </w:rPr>
        <w:t xml:space="preserve">e o tome sačiniti zapisnik koji </w:t>
      </w:r>
      <w:r w:rsidRPr="00D27832">
        <w:rPr>
          <w:rFonts w:cstheme="minorHAnsi"/>
          <w:sz w:val="24"/>
          <w:szCs w:val="24"/>
        </w:rPr>
        <w:t>će uzimati u obzir pri</w:t>
      </w:r>
      <w:r w:rsidR="00D01A34" w:rsidRPr="00D27832">
        <w:rPr>
          <w:rFonts w:cstheme="minorHAnsi"/>
          <w:sz w:val="24"/>
          <w:szCs w:val="24"/>
        </w:rPr>
        <w:t xml:space="preserve">likom odlučivanja o zahtjevu za </w:t>
      </w:r>
      <w:r w:rsidRPr="00D27832">
        <w:rPr>
          <w:rFonts w:cstheme="minorHAnsi"/>
          <w:sz w:val="24"/>
          <w:szCs w:val="24"/>
        </w:rPr>
        <w:t>isplatu novčane pomoći.</w:t>
      </w:r>
    </w:p>
    <w:p w14:paraId="71942CC6" w14:textId="71B4579F" w:rsidR="005F3A65" w:rsidRPr="00D27832" w:rsidRDefault="005F3A65" w:rsidP="005C6825">
      <w:pPr>
        <w:pStyle w:val="ListParagraph"/>
        <w:numPr>
          <w:ilvl w:val="0"/>
          <w:numId w:val="18"/>
        </w:numPr>
        <w:ind w:left="426"/>
        <w:jc w:val="both"/>
        <w:rPr>
          <w:rFonts w:cstheme="minorHAnsi"/>
          <w:sz w:val="24"/>
          <w:szCs w:val="24"/>
        </w:rPr>
      </w:pPr>
      <w:r w:rsidRPr="00D27832">
        <w:rPr>
          <w:rFonts w:cstheme="minorHAnsi"/>
          <w:sz w:val="24"/>
          <w:szCs w:val="24"/>
        </w:rPr>
        <w:t>U svezi s ovlaštenjem</w:t>
      </w:r>
      <w:r w:rsidR="00D01A34" w:rsidRPr="00D27832">
        <w:rPr>
          <w:rFonts w:cstheme="minorHAnsi"/>
          <w:sz w:val="24"/>
          <w:szCs w:val="24"/>
        </w:rPr>
        <w:t xml:space="preserve"> tijela iz stavka 3. ove točke, </w:t>
      </w:r>
      <w:r w:rsidRPr="00D27832">
        <w:rPr>
          <w:rFonts w:cstheme="minorHAnsi"/>
          <w:sz w:val="24"/>
          <w:szCs w:val="24"/>
        </w:rPr>
        <w:t xml:space="preserve">isto može zatražiti pomoć </w:t>
      </w:r>
      <w:r w:rsidR="007610D3" w:rsidRPr="00D27832">
        <w:rPr>
          <w:rFonts w:cstheme="minorHAnsi"/>
          <w:sz w:val="24"/>
          <w:szCs w:val="24"/>
        </w:rPr>
        <w:t>Hrvatskog zavoda za socijalni rad</w:t>
      </w:r>
      <w:r w:rsidRPr="00D27832">
        <w:rPr>
          <w:rFonts w:cstheme="minorHAnsi"/>
          <w:sz w:val="24"/>
          <w:szCs w:val="24"/>
        </w:rPr>
        <w:t>.</w:t>
      </w:r>
    </w:p>
    <w:p w14:paraId="6B8CB31F" w14:textId="6E5A4F29" w:rsidR="00AC7838" w:rsidRDefault="003D64EB" w:rsidP="00AC7838">
      <w:pPr>
        <w:pStyle w:val="ListParagraph"/>
        <w:numPr>
          <w:ilvl w:val="0"/>
          <w:numId w:val="18"/>
        </w:numPr>
        <w:ind w:left="426"/>
        <w:jc w:val="both"/>
        <w:rPr>
          <w:rFonts w:cstheme="minorHAnsi"/>
          <w:sz w:val="24"/>
          <w:szCs w:val="24"/>
        </w:rPr>
      </w:pPr>
      <w:r w:rsidRPr="00D27832">
        <w:rPr>
          <w:rFonts w:cstheme="minorHAnsi"/>
          <w:sz w:val="24"/>
          <w:szCs w:val="24"/>
        </w:rPr>
        <w:t>Upravni odjel je prilikom odlučivanja o zahtjevu korisnika</w:t>
      </w:r>
      <w:r w:rsidR="008A76CF" w:rsidRPr="00D27832">
        <w:rPr>
          <w:rFonts w:cstheme="minorHAnsi"/>
          <w:sz w:val="24"/>
          <w:szCs w:val="24"/>
        </w:rPr>
        <w:t xml:space="preserve">, a u slučaju potrebe, </w:t>
      </w:r>
      <w:r w:rsidRPr="00D27832">
        <w:rPr>
          <w:rFonts w:cstheme="minorHAnsi"/>
          <w:sz w:val="24"/>
          <w:szCs w:val="24"/>
        </w:rPr>
        <w:t>ovlašten razmjenjivati podatke s Hrvatskim zavodom za socijalni rad.</w:t>
      </w:r>
    </w:p>
    <w:p w14:paraId="199BD04F" w14:textId="77777777" w:rsidR="00680C90" w:rsidRPr="00D27832" w:rsidRDefault="00680C90" w:rsidP="00680C90">
      <w:pPr>
        <w:pStyle w:val="ListParagraph"/>
        <w:ind w:left="426"/>
        <w:jc w:val="both"/>
        <w:rPr>
          <w:rFonts w:cstheme="minorHAnsi"/>
          <w:sz w:val="24"/>
          <w:szCs w:val="24"/>
        </w:rPr>
      </w:pPr>
    </w:p>
    <w:p w14:paraId="3146BC35" w14:textId="07373E3C" w:rsidR="005F3A65" w:rsidRPr="000C3641" w:rsidRDefault="005F3A65" w:rsidP="00680C90">
      <w:pPr>
        <w:spacing w:after="0"/>
        <w:jc w:val="center"/>
        <w:rPr>
          <w:rFonts w:cstheme="minorHAnsi"/>
          <w:sz w:val="24"/>
          <w:szCs w:val="24"/>
        </w:rPr>
      </w:pPr>
      <w:r w:rsidRPr="000C3641">
        <w:rPr>
          <w:rFonts w:cstheme="minorHAnsi"/>
          <w:sz w:val="24"/>
          <w:szCs w:val="24"/>
        </w:rPr>
        <w:t xml:space="preserve">Članak </w:t>
      </w:r>
      <w:r w:rsidR="00D27832">
        <w:rPr>
          <w:rFonts w:cstheme="minorHAnsi"/>
          <w:sz w:val="24"/>
          <w:szCs w:val="24"/>
        </w:rPr>
        <w:t>21</w:t>
      </w:r>
      <w:r w:rsidRPr="000C3641">
        <w:rPr>
          <w:rFonts w:cstheme="minorHAnsi"/>
          <w:sz w:val="24"/>
          <w:szCs w:val="24"/>
        </w:rPr>
        <w:t>.</w:t>
      </w:r>
    </w:p>
    <w:p w14:paraId="4DFD9435" w14:textId="07DA98AE" w:rsidR="00122883" w:rsidRDefault="009A11B6" w:rsidP="00680C90">
      <w:pPr>
        <w:spacing w:after="0"/>
        <w:jc w:val="both"/>
        <w:rPr>
          <w:rFonts w:cstheme="minorHAnsi"/>
          <w:iCs/>
          <w:sz w:val="24"/>
          <w:szCs w:val="24"/>
        </w:rPr>
      </w:pPr>
      <w:r w:rsidRPr="00866584">
        <w:rPr>
          <w:rFonts w:cstheme="minorHAnsi"/>
          <w:iCs/>
          <w:sz w:val="24"/>
          <w:szCs w:val="24"/>
        </w:rPr>
        <w:t xml:space="preserve">Ovu Odluku provodi Upravni odjel </w:t>
      </w:r>
      <w:r w:rsidR="00866584" w:rsidRPr="00866584">
        <w:rPr>
          <w:rFonts w:cstheme="minorHAnsi"/>
          <w:iCs/>
          <w:sz w:val="24"/>
          <w:szCs w:val="24"/>
        </w:rPr>
        <w:t xml:space="preserve"> Grada Novske </w:t>
      </w:r>
      <w:r w:rsidRPr="00866584">
        <w:rPr>
          <w:rFonts w:cstheme="minorHAnsi"/>
          <w:iCs/>
          <w:sz w:val="24"/>
          <w:szCs w:val="24"/>
        </w:rPr>
        <w:t>nadležan za socijalnu skrb.</w:t>
      </w:r>
    </w:p>
    <w:p w14:paraId="681FF22C" w14:textId="77777777" w:rsidR="00680C90" w:rsidRPr="00866584" w:rsidRDefault="00680C90" w:rsidP="00680C90">
      <w:pPr>
        <w:spacing w:after="0"/>
        <w:jc w:val="both"/>
        <w:rPr>
          <w:rFonts w:cstheme="minorHAnsi"/>
          <w:iCs/>
          <w:sz w:val="24"/>
          <w:szCs w:val="24"/>
        </w:rPr>
      </w:pPr>
    </w:p>
    <w:p w14:paraId="760969A0" w14:textId="50650B10" w:rsidR="005F3A65" w:rsidRPr="000C3641" w:rsidRDefault="005F3A65" w:rsidP="00680C90">
      <w:pPr>
        <w:spacing w:after="0"/>
        <w:jc w:val="center"/>
        <w:rPr>
          <w:rFonts w:cstheme="minorHAnsi"/>
          <w:sz w:val="24"/>
          <w:szCs w:val="24"/>
        </w:rPr>
      </w:pPr>
      <w:r w:rsidRPr="000C3641">
        <w:rPr>
          <w:rFonts w:cstheme="minorHAnsi"/>
          <w:sz w:val="24"/>
          <w:szCs w:val="24"/>
        </w:rPr>
        <w:t xml:space="preserve">Članak </w:t>
      </w:r>
      <w:r w:rsidR="00D27832">
        <w:rPr>
          <w:rFonts w:cstheme="minorHAnsi"/>
          <w:sz w:val="24"/>
          <w:szCs w:val="24"/>
        </w:rPr>
        <w:t>22</w:t>
      </w:r>
      <w:r w:rsidRPr="000C3641">
        <w:rPr>
          <w:rFonts w:cstheme="minorHAnsi"/>
          <w:sz w:val="24"/>
          <w:szCs w:val="24"/>
        </w:rPr>
        <w:t>.</w:t>
      </w:r>
    </w:p>
    <w:p w14:paraId="6B1FDD7A" w14:textId="4E83F5A1" w:rsidR="00312D96" w:rsidRPr="00866584" w:rsidRDefault="005F3A65" w:rsidP="00680C90">
      <w:pPr>
        <w:pStyle w:val="ListParagraph"/>
        <w:numPr>
          <w:ilvl w:val="0"/>
          <w:numId w:val="38"/>
        </w:numPr>
        <w:spacing w:after="0"/>
        <w:ind w:left="426"/>
        <w:jc w:val="both"/>
        <w:rPr>
          <w:rFonts w:cstheme="minorHAnsi"/>
          <w:sz w:val="24"/>
          <w:szCs w:val="24"/>
        </w:rPr>
      </w:pPr>
      <w:r w:rsidRPr="00866584">
        <w:rPr>
          <w:rFonts w:cstheme="minorHAnsi"/>
          <w:sz w:val="24"/>
          <w:szCs w:val="24"/>
        </w:rPr>
        <w:t>Temeljem ove Odluke</w:t>
      </w:r>
      <w:r w:rsidR="00D01A34" w:rsidRPr="00866584">
        <w:rPr>
          <w:rFonts w:cstheme="minorHAnsi"/>
          <w:sz w:val="24"/>
          <w:szCs w:val="24"/>
        </w:rPr>
        <w:t xml:space="preserve"> Gradsko vijeće donosi godišnji </w:t>
      </w:r>
      <w:r w:rsidRPr="00866584">
        <w:rPr>
          <w:rFonts w:cstheme="minorHAnsi"/>
          <w:sz w:val="24"/>
          <w:szCs w:val="24"/>
        </w:rPr>
        <w:t>Program javnih potreba</w:t>
      </w:r>
      <w:r w:rsidR="00D01A34" w:rsidRPr="00866584">
        <w:rPr>
          <w:rFonts w:cstheme="minorHAnsi"/>
          <w:sz w:val="24"/>
          <w:szCs w:val="24"/>
        </w:rPr>
        <w:t xml:space="preserve"> u socijalnoj skrbi</w:t>
      </w:r>
      <w:r w:rsidR="00AC7838" w:rsidRPr="00866584">
        <w:rPr>
          <w:rFonts w:cstheme="minorHAnsi"/>
          <w:sz w:val="24"/>
          <w:szCs w:val="24"/>
        </w:rPr>
        <w:t xml:space="preserve"> u </w:t>
      </w:r>
      <w:r w:rsidR="00D01A34" w:rsidRPr="00866584">
        <w:rPr>
          <w:rFonts w:cstheme="minorHAnsi"/>
          <w:sz w:val="24"/>
          <w:szCs w:val="24"/>
        </w:rPr>
        <w:t xml:space="preserve"> koj</w:t>
      </w:r>
      <w:r w:rsidR="00AC7838" w:rsidRPr="00866584">
        <w:rPr>
          <w:rFonts w:cstheme="minorHAnsi"/>
          <w:sz w:val="24"/>
          <w:szCs w:val="24"/>
        </w:rPr>
        <w:t>e</w:t>
      </w:r>
      <w:r w:rsidR="00D01A34" w:rsidRPr="00866584">
        <w:rPr>
          <w:rFonts w:cstheme="minorHAnsi"/>
          <w:sz w:val="24"/>
          <w:szCs w:val="24"/>
        </w:rPr>
        <w:t xml:space="preserve">m će se </w:t>
      </w:r>
      <w:r w:rsidRPr="00866584">
        <w:rPr>
          <w:rFonts w:cstheme="minorHAnsi"/>
          <w:sz w:val="24"/>
          <w:szCs w:val="24"/>
        </w:rPr>
        <w:t>odrediti ukupna visina sredsta</w:t>
      </w:r>
      <w:r w:rsidR="00D01A34" w:rsidRPr="00866584">
        <w:rPr>
          <w:rFonts w:cstheme="minorHAnsi"/>
          <w:sz w:val="24"/>
          <w:szCs w:val="24"/>
        </w:rPr>
        <w:t xml:space="preserve">va predviđenih za financiranje </w:t>
      </w:r>
      <w:r w:rsidRPr="00866584">
        <w:rPr>
          <w:rFonts w:cstheme="minorHAnsi"/>
          <w:sz w:val="24"/>
          <w:szCs w:val="24"/>
        </w:rPr>
        <w:t>javnih potreba u</w:t>
      </w:r>
      <w:r w:rsidR="00D01A34" w:rsidRPr="00866584">
        <w:rPr>
          <w:rFonts w:cstheme="minorHAnsi"/>
          <w:sz w:val="24"/>
          <w:szCs w:val="24"/>
        </w:rPr>
        <w:t xml:space="preserve"> socijalnoj skrbi, kao i </w:t>
      </w:r>
      <w:r w:rsidR="00AC7838" w:rsidRPr="00866584">
        <w:rPr>
          <w:rFonts w:cstheme="minorHAnsi"/>
          <w:sz w:val="24"/>
          <w:szCs w:val="24"/>
        </w:rPr>
        <w:t xml:space="preserve">ukupna </w:t>
      </w:r>
      <w:r w:rsidR="00D01A34" w:rsidRPr="00866584">
        <w:rPr>
          <w:rFonts w:cstheme="minorHAnsi"/>
          <w:sz w:val="24"/>
          <w:szCs w:val="24"/>
        </w:rPr>
        <w:t xml:space="preserve">visina </w:t>
      </w:r>
      <w:r w:rsidRPr="00866584">
        <w:rPr>
          <w:rFonts w:cstheme="minorHAnsi"/>
          <w:sz w:val="24"/>
          <w:szCs w:val="24"/>
        </w:rPr>
        <w:t>sredstava za financiranje pojedinog oblika pomoć</w:t>
      </w:r>
      <w:r w:rsidR="009B1AF5" w:rsidRPr="00866584">
        <w:rPr>
          <w:rFonts w:cstheme="minorHAnsi"/>
          <w:sz w:val="24"/>
          <w:szCs w:val="24"/>
        </w:rPr>
        <w:t>i</w:t>
      </w:r>
      <w:r w:rsidR="00AC7838" w:rsidRPr="00866584">
        <w:rPr>
          <w:rFonts w:cstheme="minorHAnsi"/>
          <w:sz w:val="24"/>
          <w:szCs w:val="24"/>
        </w:rPr>
        <w:t xml:space="preserve"> iz ove Odluke</w:t>
      </w:r>
      <w:r w:rsidR="009B1AF5" w:rsidRPr="00866584">
        <w:rPr>
          <w:rFonts w:cstheme="minorHAnsi"/>
          <w:sz w:val="24"/>
          <w:szCs w:val="24"/>
        </w:rPr>
        <w:t>.</w:t>
      </w:r>
    </w:p>
    <w:p w14:paraId="1B9F8BAB" w14:textId="65D1A499" w:rsidR="00737BBD" w:rsidRPr="00680C90" w:rsidRDefault="00866584" w:rsidP="00866584">
      <w:pPr>
        <w:pStyle w:val="ListParagraph"/>
        <w:numPr>
          <w:ilvl w:val="0"/>
          <w:numId w:val="38"/>
        </w:numPr>
        <w:ind w:left="426"/>
        <w:jc w:val="both"/>
        <w:rPr>
          <w:rFonts w:cstheme="minorHAnsi"/>
          <w:sz w:val="24"/>
          <w:szCs w:val="24"/>
        </w:rPr>
      </w:pPr>
      <w:r w:rsidRPr="00680C90">
        <w:rPr>
          <w:rFonts w:cstheme="minorHAnsi"/>
          <w:sz w:val="24"/>
          <w:szCs w:val="24"/>
        </w:rPr>
        <w:t>N</w:t>
      </w:r>
      <w:r w:rsidR="00737BBD" w:rsidRPr="00680C90">
        <w:rPr>
          <w:rFonts w:cstheme="minorHAnsi"/>
          <w:sz w:val="24"/>
          <w:szCs w:val="24"/>
        </w:rPr>
        <w:t>akon donošenja proračuna Grada Novske za narednu godinu</w:t>
      </w:r>
      <w:r w:rsidRPr="00680C90">
        <w:rPr>
          <w:rFonts w:cstheme="minorHAnsi"/>
          <w:sz w:val="24"/>
          <w:szCs w:val="24"/>
        </w:rPr>
        <w:t>, gradonačelnik će</w:t>
      </w:r>
      <w:r w:rsidR="00737BBD" w:rsidRPr="00680C90">
        <w:rPr>
          <w:rFonts w:cstheme="minorHAnsi"/>
          <w:sz w:val="24"/>
          <w:szCs w:val="24"/>
        </w:rPr>
        <w:t xml:space="preserve"> don</w:t>
      </w:r>
      <w:r w:rsidR="00AC7838" w:rsidRPr="00680C90">
        <w:rPr>
          <w:rFonts w:cstheme="minorHAnsi"/>
          <w:sz w:val="24"/>
          <w:szCs w:val="24"/>
        </w:rPr>
        <w:t>ijeti</w:t>
      </w:r>
      <w:r w:rsidR="00737BBD" w:rsidRPr="00680C90">
        <w:rPr>
          <w:rFonts w:cstheme="minorHAnsi"/>
          <w:sz w:val="24"/>
          <w:szCs w:val="24"/>
        </w:rPr>
        <w:t xml:space="preserve"> godišnju </w:t>
      </w:r>
      <w:r w:rsidR="00AC7838" w:rsidRPr="00680C90">
        <w:rPr>
          <w:rFonts w:cstheme="minorHAnsi"/>
          <w:sz w:val="24"/>
          <w:szCs w:val="24"/>
        </w:rPr>
        <w:t>o</w:t>
      </w:r>
      <w:r w:rsidR="00737BBD" w:rsidRPr="00680C90">
        <w:rPr>
          <w:rFonts w:cstheme="minorHAnsi"/>
          <w:sz w:val="24"/>
          <w:szCs w:val="24"/>
        </w:rPr>
        <w:t>dluku o utvrđivanju maksimalnih iznosa pojedinačnih pomoći  za one  oblike pomoći za koje maksimalni iznosi nisu utvrđeni ovom Odlukom.</w:t>
      </w:r>
    </w:p>
    <w:p w14:paraId="6D843190" w14:textId="1EDCF8C8" w:rsidR="00AC7838" w:rsidRPr="00680C90" w:rsidRDefault="00AC7838" w:rsidP="00866584">
      <w:pPr>
        <w:pStyle w:val="ListParagraph"/>
        <w:numPr>
          <w:ilvl w:val="0"/>
          <w:numId w:val="38"/>
        </w:numPr>
        <w:ind w:left="426"/>
        <w:jc w:val="both"/>
        <w:rPr>
          <w:rFonts w:cstheme="minorHAnsi"/>
          <w:sz w:val="24"/>
          <w:szCs w:val="24"/>
        </w:rPr>
      </w:pPr>
      <w:r w:rsidRPr="00680C90">
        <w:rPr>
          <w:rFonts w:cstheme="minorHAnsi"/>
          <w:sz w:val="24"/>
          <w:szCs w:val="24"/>
        </w:rPr>
        <w:t xml:space="preserve">Odluka iz </w:t>
      </w:r>
      <w:r w:rsidR="00866584" w:rsidRPr="00680C90">
        <w:rPr>
          <w:rFonts w:cstheme="minorHAnsi"/>
          <w:sz w:val="24"/>
          <w:szCs w:val="24"/>
        </w:rPr>
        <w:t>stavka 2. ovog članka objavljuje se na mrežnoj stranici Grada Novske odmah po donošenju.</w:t>
      </w:r>
    </w:p>
    <w:p w14:paraId="1E40E0D5" w14:textId="77777777" w:rsidR="00680C90" w:rsidRPr="00866584" w:rsidRDefault="00680C90" w:rsidP="00680C90">
      <w:pPr>
        <w:pStyle w:val="ListParagraph"/>
        <w:ind w:left="426"/>
        <w:jc w:val="both"/>
        <w:rPr>
          <w:rFonts w:cstheme="minorHAnsi"/>
          <w:color w:val="FF0000"/>
          <w:sz w:val="24"/>
          <w:szCs w:val="24"/>
        </w:rPr>
      </w:pPr>
    </w:p>
    <w:p w14:paraId="4080828A" w14:textId="3D9BA742" w:rsidR="005F3A65" w:rsidRPr="00866584" w:rsidRDefault="005F3A65" w:rsidP="009310B0">
      <w:pPr>
        <w:jc w:val="both"/>
        <w:rPr>
          <w:rFonts w:cstheme="minorHAnsi"/>
          <w:b/>
          <w:color w:val="000000" w:themeColor="text1"/>
          <w:sz w:val="24"/>
          <w:szCs w:val="24"/>
        </w:rPr>
      </w:pPr>
      <w:r w:rsidRPr="00866584">
        <w:rPr>
          <w:rFonts w:cstheme="minorHAnsi"/>
          <w:b/>
          <w:color w:val="000000" w:themeColor="text1"/>
          <w:sz w:val="24"/>
          <w:szCs w:val="24"/>
        </w:rPr>
        <w:t>V. ZAVRŠNE ODREDBE</w:t>
      </w:r>
    </w:p>
    <w:p w14:paraId="176C63B9" w14:textId="6DD05F17" w:rsidR="00866584" w:rsidRPr="00866584" w:rsidRDefault="00866584" w:rsidP="00866584">
      <w:pPr>
        <w:jc w:val="center"/>
        <w:rPr>
          <w:rFonts w:cstheme="minorHAnsi"/>
          <w:bCs/>
          <w:color w:val="000000" w:themeColor="text1"/>
          <w:sz w:val="24"/>
          <w:szCs w:val="24"/>
        </w:rPr>
      </w:pPr>
      <w:r w:rsidRPr="00866584">
        <w:rPr>
          <w:rFonts w:cstheme="minorHAnsi"/>
          <w:bCs/>
          <w:color w:val="000000" w:themeColor="text1"/>
          <w:sz w:val="24"/>
          <w:szCs w:val="24"/>
        </w:rPr>
        <w:t xml:space="preserve">Članak </w:t>
      </w:r>
      <w:r w:rsidR="00D27832">
        <w:rPr>
          <w:rFonts w:cstheme="minorHAnsi"/>
          <w:bCs/>
          <w:color w:val="000000" w:themeColor="text1"/>
          <w:sz w:val="24"/>
          <w:szCs w:val="24"/>
        </w:rPr>
        <w:t>23.</w:t>
      </w:r>
    </w:p>
    <w:p w14:paraId="280F9F4C" w14:textId="40EAD998" w:rsidR="00737BBD" w:rsidRPr="00866584" w:rsidRDefault="00737BBD" w:rsidP="00866584">
      <w:pPr>
        <w:pStyle w:val="ListParagraph"/>
        <w:numPr>
          <w:ilvl w:val="0"/>
          <w:numId w:val="39"/>
        </w:numPr>
        <w:ind w:left="426"/>
        <w:jc w:val="both"/>
        <w:rPr>
          <w:rFonts w:cstheme="minorHAnsi"/>
          <w:color w:val="000000" w:themeColor="text1"/>
          <w:sz w:val="24"/>
          <w:szCs w:val="24"/>
        </w:rPr>
      </w:pPr>
      <w:r w:rsidRPr="00866584">
        <w:rPr>
          <w:rFonts w:cstheme="minorHAnsi"/>
          <w:bCs/>
          <w:color w:val="000000" w:themeColor="text1"/>
          <w:sz w:val="24"/>
          <w:szCs w:val="24"/>
        </w:rPr>
        <w:t>Stupanjem na snagu ove Odluke stavlja se izvan snage</w:t>
      </w:r>
      <w:r w:rsidRPr="00866584">
        <w:rPr>
          <w:rFonts w:cstheme="minorHAnsi"/>
          <w:b/>
          <w:color w:val="000000" w:themeColor="text1"/>
          <w:sz w:val="24"/>
          <w:szCs w:val="24"/>
        </w:rPr>
        <w:t xml:space="preserve"> </w:t>
      </w:r>
      <w:r w:rsidRPr="00866584">
        <w:rPr>
          <w:rFonts w:cstheme="minorHAnsi"/>
          <w:color w:val="000000" w:themeColor="text1"/>
          <w:sz w:val="24"/>
          <w:szCs w:val="24"/>
        </w:rPr>
        <w:t xml:space="preserve"> Odluka o socijalnoj skrbi („Službeni vjesnik“ 57/17 ii 72/18)</w:t>
      </w:r>
      <w:r w:rsidR="00680C90">
        <w:rPr>
          <w:rFonts w:cstheme="minorHAnsi"/>
          <w:color w:val="000000" w:themeColor="text1"/>
          <w:sz w:val="24"/>
          <w:szCs w:val="24"/>
        </w:rPr>
        <w:t>.</w:t>
      </w:r>
    </w:p>
    <w:p w14:paraId="78203E36" w14:textId="37730538" w:rsidR="00737BBD" w:rsidRPr="00866584" w:rsidRDefault="00737BBD" w:rsidP="00866584">
      <w:pPr>
        <w:pStyle w:val="ListParagraph"/>
        <w:numPr>
          <w:ilvl w:val="0"/>
          <w:numId w:val="39"/>
        </w:numPr>
        <w:ind w:left="426"/>
        <w:jc w:val="both"/>
        <w:rPr>
          <w:rFonts w:cstheme="minorHAnsi"/>
          <w:color w:val="000000" w:themeColor="text1"/>
          <w:sz w:val="24"/>
          <w:szCs w:val="24"/>
        </w:rPr>
      </w:pPr>
      <w:r w:rsidRPr="00866584">
        <w:rPr>
          <w:rFonts w:cstheme="minorHAnsi"/>
          <w:color w:val="000000" w:themeColor="text1"/>
          <w:sz w:val="24"/>
          <w:szCs w:val="24"/>
        </w:rPr>
        <w:t>Na postupke započete prije stupanja na snagu ove Odluke primjenjuje se Odluka o socijalnoj skrbi („Službeni vjesnik“ 57/17 ii 72/18).</w:t>
      </w:r>
    </w:p>
    <w:p w14:paraId="1D1CAD4B" w14:textId="736A128B" w:rsidR="005F3A65" w:rsidRPr="00866584" w:rsidRDefault="005F3A65" w:rsidP="009310B0">
      <w:pPr>
        <w:jc w:val="center"/>
        <w:rPr>
          <w:rFonts w:cstheme="minorHAnsi"/>
          <w:color w:val="000000" w:themeColor="text1"/>
          <w:sz w:val="24"/>
          <w:szCs w:val="24"/>
        </w:rPr>
      </w:pPr>
      <w:r w:rsidRPr="00866584">
        <w:rPr>
          <w:rFonts w:cstheme="minorHAnsi"/>
          <w:color w:val="000000" w:themeColor="text1"/>
          <w:sz w:val="24"/>
          <w:szCs w:val="24"/>
        </w:rPr>
        <w:t>Članak</w:t>
      </w:r>
      <w:r w:rsidR="00D27832">
        <w:rPr>
          <w:rFonts w:cstheme="minorHAnsi"/>
          <w:color w:val="000000" w:themeColor="text1"/>
          <w:sz w:val="24"/>
          <w:szCs w:val="24"/>
        </w:rPr>
        <w:t xml:space="preserve"> 24.</w:t>
      </w:r>
    </w:p>
    <w:p w14:paraId="7030E2D2" w14:textId="4008F181" w:rsidR="005F3A65" w:rsidRPr="00866584" w:rsidRDefault="005F3A65" w:rsidP="009310B0">
      <w:pPr>
        <w:jc w:val="both"/>
        <w:rPr>
          <w:rFonts w:cstheme="minorHAnsi"/>
          <w:color w:val="000000" w:themeColor="text1"/>
          <w:sz w:val="24"/>
          <w:szCs w:val="24"/>
        </w:rPr>
      </w:pPr>
      <w:r w:rsidRPr="00866584">
        <w:rPr>
          <w:rFonts w:cstheme="minorHAnsi"/>
          <w:color w:val="000000" w:themeColor="text1"/>
          <w:sz w:val="24"/>
          <w:szCs w:val="24"/>
        </w:rPr>
        <w:t>Ova Odluka st</w:t>
      </w:r>
      <w:r w:rsidR="00D01A34" w:rsidRPr="00866584">
        <w:rPr>
          <w:rFonts w:cstheme="minorHAnsi"/>
          <w:color w:val="000000" w:themeColor="text1"/>
          <w:sz w:val="24"/>
          <w:szCs w:val="24"/>
        </w:rPr>
        <w:t>upa na snagu osmog</w:t>
      </w:r>
      <w:r w:rsidR="00016848" w:rsidRPr="00866584">
        <w:rPr>
          <w:rFonts w:cstheme="minorHAnsi"/>
          <w:color w:val="000000" w:themeColor="text1"/>
          <w:sz w:val="24"/>
          <w:szCs w:val="24"/>
        </w:rPr>
        <w:t xml:space="preserve">  </w:t>
      </w:r>
      <w:r w:rsidR="00D01A34" w:rsidRPr="00866584">
        <w:rPr>
          <w:rFonts w:cstheme="minorHAnsi"/>
          <w:color w:val="000000" w:themeColor="text1"/>
          <w:sz w:val="24"/>
          <w:szCs w:val="24"/>
        </w:rPr>
        <w:t xml:space="preserve">dana od dana </w:t>
      </w:r>
      <w:r w:rsidRPr="00866584">
        <w:rPr>
          <w:rFonts w:cstheme="minorHAnsi"/>
          <w:color w:val="000000" w:themeColor="text1"/>
          <w:sz w:val="24"/>
          <w:szCs w:val="24"/>
        </w:rPr>
        <w:t>objave u »Službenom vjesniku« Grada Novske.</w:t>
      </w:r>
    </w:p>
    <w:p w14:paraId="6B541BD9" w14:textId="77777777" w:rsidR="006618D8" w:rsidRPr="00866584" w:rsidRDefault="006618D8" w:rsidP="009310B0">
      <w:pPr>
        <w:rPr>
          <w:rFonts w:cstheme="minorHAnsi"/>
          <w:color w:val="000000" w:themeColor="text1"/>
          <w:sz w:val="24"/>
          <w:szCs w:val="24"/>
        </w:rPr>
      </w:pPr>
    </w:p>
    <w:p w14:paraId="0ABBF59E" w14:textId="79B0BD6C" w:rsidR="006618D8" w:rsidRPr="00866584" w:rsidRDefault="006618D8" w:rsidP="003D5B50">
      <w:pPr>
        <w:spacing w:after="0"/>
        <w:rPr>
          <w:rFonts w:cstheme="minorHAnsi"/>
          <w:bCs/>
          <w:iCs/>
          <w:color w:val="000000" w:themeColor="text1"/>
          <w:sz w:val="24"/>
          <w:szCs w:val="24"/>
        </w:rPr>
      </w:pPr>
      <w:r w:rsidRPr="00866584">
        <w:rPr>
          <w:rFonts w:cstheme="minorHAnsi"/>
          <w:bCs/>
          <w:iCs/>
          <w:color w:val="000000" w:themeColor="text1"/>
          <w:sz w:val="24"/>
          <w:szCs w:val="24"/>
        </w:rPr>
        <w:t xml:space="preserve">KLASA: </w:t>
      </w:r>
      <w:r w:rsidR="00016848" w:rsidRPr="00866584">
        <w:rPr>
          <w:rFonts w:cstheme="minorHAnsi"/>
          <w:bCs/>
          <w:iCs/>
          <w:color w:val="000000" w:themeColor="text1"/>
          <w:sz w:val="24"/>
          <w:szCs w:val="24"/>
        </w:rPr>
        <w:t xml:space="preserve">550-01/22-01/ </w:t>
      </w:r>
    </w:p>
    <w:p w14:paraId="67CA54D6" w14:textId="41D763D5" w:rsidR="006618D8" w:rsidRPr="00866584" w:rsidRDefault="006618D8" w:rsidP="003D5B50">
      <w:pPr>
        <w:spacing w:after="0"/>
        <w:rPr>
          <w:rFonts w:cstheme="minorHAnsi"/>
          <w:bCs/>
          <w:iCs/>
          <w:color w:val="000000" w:themeColor="text1"/>
          <w:sz w:val="24"/>
          <w:szCs w:val="24"/>
        </w:rPr>
      </w:pPr>
      <w:r w:rsidRPr="00866584">
        <w:rPr>
          <w:rFonts w:cstheme="minorHAnsi"/>
          <w:bCs/>
          <w:iCs/>
          <w:color w:val="000000" w:themeColor="text1"/>
          <w:sz w:val="24"/>
          <w:szCs w:val="24"/>
        </w:rPr>
        <w:t>URBROJ: 2176</w:t>
      </w:r>
      <w:r w:rsidR="00016848" w:rsidRPr="00866584">
        <w:rPr>
          <w:rFonts w:cstheme="minorHAnsi"/>
          <w:bCs/>
          <w:iCs/>
          <w:color w:val="000000" w:themeColor="text1"/>
          <w:sz w:val="24"/>
          <w:szCs w:val="24"/>
        </w:rPr>
        <w:t>-4-01-22-1</w:t>
      </w:r>
    </w:p>
    <w:p w14:paraId="5825768C" w14:textId="673526AA" w:rsidR="006618D8" w:rsidRPr="00866584" w:rsidRDefault="006618D8" w:rsidP="003D5B50">
      <w:pPr>
        <w:spacing w:after="0"/>
        <w:rPr>
          <w:rFonts w:cstheme="minorHAnsi"/>
          <w:bCs/>
          <w:iCs/>
          <w:color w:val="000000" w:themeColor="text1"/>
        </w:rPr>
      </w:pPr>
      <w:r w:rsidRPr="00866584">
        <w:rPr>
          <w:rFonts w:cstheme="minorHAnsi"/>
          <w:bCs/>
          <w:iCs/>
          <w:color w:val="000000" w:themeColor="text1"/>
          <w:sz w:val="24"/>
          <w:szCs w:val="24"/>
        </w:rPr>
        <w:t xml:space="preserve">Novska, </w:t>
      </w:r>
      <w:r w:rsidR="00866584" w:rsidRPr="00866584">
        <w:rPr>
          <w:rFonts w:cstheme="minorHAnsi"/>
          <w:bCs/>
          <w:iCs/>
          <w:color w:val="000000" w:themeColor="text1"/>
          <w:sz w:val="24"/>
          <w:szCs w:val="24"/>
        </w:rPr>
        <w:t>----prosinac 2022.</w:t>
      </w:r>
    </w:p>
    <w:p w14:paraId="24E0EB3C" w14:textId="63AD2B8B" w:rsidR="00B9347B" w:rsidRPr="00866584" w:rsidRDefault="00B9347B" w:rsidP="009310B0">
      <w:pPr>
        <w:rPr>
          <w:rFonts w:cstheme="minorHAnsi"/>
          <w:bCs/>
          <w:iCs/>
          <w:color w:val="000000" w:themeColor="text1"/>
        </w:rPr>
      </w:pPr>
    </w:p>
    <w:p w14:paraId="056C7008" w14:textId="2C12920A" w:rsidR="00B9347B" w:rsidRDefault="00B9347B" w:rsidP="009310B0">
      <w:pPr>
        <w:rPr>
          <w:rFonts w:cstheme="minorHAnsi"/>
          <w:bCs/>
          <w:iCs/>
          <w:color w:val="364EFC"/>
        </w:rPr>
      </w:pPr>
    </w:p>
    <w:sectPr w:rsidR="00B9347B" w:rsidSect="000C3641">
      <w:pgSz w:w="11906" w:h="16838"/>
      <w:pgMar w:top="1417"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4B7"/>
    <w:multiLevelType w:val="hybridMultilevel"/>
    <w:tmpl w:val="09767228"/>
    <w:lvl w:ilvl="0" w:tplc="A06617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9E406A"/>
    <w:multiLevelType w:val="hybridMultilevel"/>
    <w:tmpl w:val="D8B06394"/>
    <w:lvl w:ilvl="0" w:tplc="A06617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E47602"/>
    <w:multiLevelType w:val="hybridMultilevel"/>
    <w:tmpl w:val="E544F188"/>
    <w:lvl w:ilvl="0" w:tplc="0809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205E0C"/>
    <w:multiLevelType w:val="hybridMultilevel"/>
    <w:tmpl w:val="918ACB90"/>
    <w:lvl w:ilvl="0" w:tplc="2072383A">
      <w:numFmt w:val="bullet"/>
      <w:lvlText w:val="-"/>
      <w:lvlJc w:val="left"/>
      <w:pPr>
        <w:ind w:left="1080" w:hanging="360"/>
      </w:pPr>
      <w:rPr>
        <w:rFonts w:ascii="Calibri" w:eastAsia="Times New Roman" w:hAnsi="Calibri"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0C1606B"/>
    <w:multiLevelType w:val="hybridMultilevel"/>
    <w:tmpl w:val="7A8E27DE"/>
    <w:lvl w:ilvl="0" w:tplc="A06617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2C5C52"/>
    <w:multiLevelType w:val="hybridMultilevel"/>
    <w:tmpl w:val="8444CA42"/>
    <w:lvl w:ilvl="0" w:tplc="94BC72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67A7D78"/>
    <w:multiLevelType w:val="hybridMultilevel"/>
    <w:tmpl w:val="CDD6225A"/>
    <w:lvl w:ilvl="0" w:tplc="FCF622D0">
      <w:numFmt w:val="bullet"/>
      <w:lvlText w:val="-"/>
      <w:lvlJc w:val="left"/>
      <w:pPr>
        <w:ind w:left="1069" w:hanging="360"/>
      </w:pPr>
      <w:rPr>
        <w:rFonts w:ascii="Times New Roman" w:eastAsia="Times New Roman" w:hAnsi="Times New Roman" w:cs="Times New Roman" w:hint="default"/>
        <w:sz w:val="2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7" w15:restartNumberingAfterBreak="0">
    <w:nsid w:val="190C15FE"/>
    <w:multiLevelType w:val="hybridMultilevel"/>
    <w:tmpl w:val="C41280F2"/>
    <w:lvl w:ilvl="0" w:tplc="A06617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D561538"/>
    <w:multiLevelType w:val="hybridMultilevel"/>
    <w:tmpl w:val="20D4E762"/>
    <w:lvl w:ilvl="0" w:tplc="A0661752">
      <w:start w:val="1"/>
      <w:numFmt w:val="decimal"/>
      <w:lvlText w:val="(%1)"/>
      <w:lvlJc w:val="left"/>
      <w:pPr>
        <w:ind w:left="720" w:hanging="360"/>
      </w:pPr>
      <w:rPr>
        <w:rFonts w:hint="default"/>
      </w:rPr>
    </w:lvl>
    <w:lvl w:ilvl="1" w:tplc="2F32196C">
      <w:start w:val="7"/>
      <w:numFmt w:val="bullet"/>
      <w:lvlText w:val=""/>
      <w:lvlJc w:val="left"/>
      <w:pPr>
        <w:ind w:left="1440" w:hanging="360"/>
      </w:pPr>
      <w:rPr>
        <w:rFonts w:ascii="Symbol" w:eastAsia="Times New Roman" w:hAnsi="Symbol" w:cstheme="minorHAns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2EB42A6"/>
    <w:multiLevelType w:val="hybridMultilevel"/>
    <w:tmpl w:val="8396B5E8"/>
    <w:lvl w:ilvl="0" w:tplc="8E52592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4103643"/>
    <w:multiLevelType w:val="hybridMultilevel"/>
    <w:tmpl w:val="D97A95FA"/>
    <w:lvl w:ilvl="0" w:tplc="A06617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64859C4"/>
    <w:multiLevelType w:val="hybridMultilevel"/>
    <w:tmpl w:val="F22E6714"/>
    <w:lvl w:ilvl="0" w:tplc="FFFFFFFF">
      <w:numFmt w:val="bullet"/>
      <w:lvlText w:val="-"/>
      <w:lvlJc w:val="left"/>
      <w:pPr>
        <w:ind w:left="720" w:hanging="360"/>
      </w:pPr>
      <w:rPr>
        <w:rFonts w:ascii="Calibri" w:eastAsia="Times New Roman" w:hAnsi="Calibri" w:cs="Times New Roman" w:hint="default"/>
      </w:rPr>
    </w:lvl>
    <w:lvl w:ilvl="1" w:tplc="2072383A">
      <w:numFmt w:val="bullet"/>
      <w:lvlText w:val="-"/>
      <w:lvlJc w:val="left"/>
      <w:pPr>
        <w:ind w:left="1440" w:hanging="360"/>
      </w:pPr>
      <w:rPr>
        <w:rFonts w:ascii="Calibri" w:eastAsia="Times New Roman" w:hAnsi="Calibri"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847842"/>
    <w:multiLevelType w:val="hybridMultilevel"/>
    <w:tmpl w:val="9BD2465E"/>
    <w:lvl w:ilvl="0" w:tplc="A06617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6B56E25"/>
    <w:multiLevelType w:val="hybridMultilevel"/>
    <w:tmpl w:val="C544389C"/>
    <w:lvl w:ilvl="0" w:tplc="08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9BA4B9F"/>
    <w:multiLevelType w:val="hybridMultilevel"/>
    <w:tmpl w:val="062643BE"/>
    <w:lvl w:ilvl="0" w:tplc="A066175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561527"/>
    <w:multiLevelType w:val="hybridMultilevel"/>
    <w:tmpl w:val="E0A4A87A"/>
    <w:lvl w:ilvl="0" w:tplc="A066175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A63EBD"/>
    <w:multiLevelType w:val="hybridMultilevel"/>
    <w:tmpl w:val="240C59B6"/>
    <w:lvl w:ilvl="0" w:tplc="A06617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E324C3F"/>
    <w:multiLevelType w:val="hybridMultilevel"/>
    <w:tmpl w:val="9F2288CE"/>
    <w:lvl w:ilvl="0" w:tplc="A06617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EDB2A8D"/>
    <w:multiLevelType w:val="hybridMultilevel"/>
    <w:tmpl w:val="5404737C"/>
    <w:lvl w:ilvl="0" w:tplc="A06617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F5C5B67"/>
    <w:multiLevelType w:val="hybridMultilevel"/>
    <w:tmpl w:val="AEE88A36"/>
    <w:lvl w:ilvl="0" w:tplc="08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1371383"/>
    <w:multiLevelType w:val="hybridMultilevel"/>
    <w:tmpl w:val="8A88EA78"/>
    <w:lvl w:ilvl="0" w:tplc="08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4611168"/>
    <w:multiLevelType w:val="hybridMultilevel"/>
    <w:tmpl w:val="E1C018F0"/>
    <w:lvl w:ilvl="0" w:tplc="2F66CA8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5E65456"/>
    <w:multiLevelType w:val="hybridMultilevel"/>
    <w:tmpl w:val="40E87AC4"/>
    <w:lvl w:ilvl="0" w:tplc="A06617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A9D243F"/>
    <w:multiLevelType w:val="hybridMultilevel"/>
    <w:tmpl w:val="63B0CB62"/>
    <w:lvl w:ilvl="0" w:tplc="A06617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ED6381F"/>
    <w:multiLevelType w:val="hybridMultilevel"/>
    <w:tmpl w:val="1CEC13B8"/>
    <w:lvl w:ilvl="0" w:tplc="A06617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FB7603C"/>
    <w:multiLevelType w:val="hybridMultilevel"/>
    <w:tmpl w:val="18945088"/>
    <w:lvl w:ilvl="0" w:tplc="2018899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476D56"/>
    <w:multiLevelType w:val="hybridMultilevel"/>
    <w:tmpl w:val="9BDCE30C"/>
    <w:lvl w:ilvl="0" w:tplc="08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5847694"/>
    <w:multiLevelType w:val="hybridMultilevel"/>
    <w:tmpl w:val="76E6EAE8"/>
    <w:lvl w:ilvl="0" w:tplc="0D86215E">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6F4067C"/>
    <w:multiLevelType w:val="hybridMultilevel"/>
    <w:tmpl w:val="040A2E4C"/>
    <w:lvl w:ilvl="0" w:tplc="2072383A">
      <w:numFmt w:val="bullet"/>
      <w:lvlText w:val="-"/>
      <w:lvlJc w:val="left"/>
      <w:pPr>
        <w:ind w:left="720" w:hanging="360"/>
      </w:pPr>
      <w:rPr>
        <w:rFonts w:ascii="Calibri" w:eastAsia="Times New Roman"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4A49B8"/>
    <w:multiLevelType w:val="hybridMultilevel"/>
    <w:tmpl w:val="BE041CA4"/>
    <w:lvl w:ilvl="0" w:tplc="418A960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FB1619A"/>
    <w:multiLevelType w:val="hybridMultilevel"/>
    <w:tmpl w:val="91A4AE90"/>
    <w:lvl w:ilvl="0" w:tplc="7E2830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348142A"/>
    <w:multiLevelType w:val="hybridMultilevel"/>
    <w:tmpl w:val="3D623518"/>
    <w:lvl w:ilvl="0" w:tplc="A066175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3BF5B10"/>
    <w:multiLevelType w:val="hybridMultilevel"/>
    <w:tmpl w:val="5B486AB4"/>
    <w:lvl w:ilvl="0" w:tplc="A06617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85C5AB3"/>
    <w:multiLevelType w:val="hybridMultilevel"/>
    <w:tmpl w:val="3BE4FD9E"/>
    <w:lvl w:ilvl="0" w:tplc="2072383A">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B863482"/>
    <w:multiLevelType w:val="hybridMultilevel"/>
    <w:tmpl w:val="41363A3A"/>
    <w:lvl w:ilvl="0" w:tplc="A0661752">
      <w:start w:val="1"/>
      <w:numFmt w:val="decimal"/>
      <w:lvlText w:val="(%1)"/>
      <w:lvlJc w:val="left"/>
      <w:pPr>
        <w:ind w:left="720" w:hanging="360"/>
      </w:pPr>
      <w:rPr>
        <w:rFonts w:hint="default"/>
      </w:rPr>
    </w:lvl>
    <w:lvl w:ilvl="1" w:tplc="4168B82A">
      <w:start w:val="3"/>
      <w:numFmt w:val="bullet"/>
      <w:lvlText w:val="-"/>
      <w:lvlJc w:val="left"/>
      <w:pPr>
        <w:ind w:left="1440" w:hanging="360"/>
      </w:pPr>
      <w:rPr>
        <w:rFonts w:ascii="Calibri" w:eastAsiaTheme="minorHAnsi" w:hAnsi="Calibri" w:cs="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DDF58FE"/>
    <w:multiLevelType w:val="hybridMultilevel"/>
    <w:tmpl w:val="76E00666"/>
    <w:lvl w:ilvl="0" w:tplc="A06617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E212B22"/>
    <w:multiLevelType w:val="hybridMultilevel"/>
    <w:tmpl w:val="C0921A14"/>
    <w:lvl w:ilvl="0" w:tplc="A06617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2160AD5"/>
    <w:multiLevelType w:val="hybridMultilevel"/>
    <w:tmpl w:val="8984F9D0"/>
    <w:lvl w:ilvl="0" w:tplc="2072383A">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AA9071C"/>
    <w:multiLevelType w:val="hybridMultilevel"/>
    <w:tmpl w:val="BC709E42"/>
    <w:lvl w:ilvl="0" w:tplc="A06617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74779121">
    <w:abstractNumId w:val="9"/>
  </w:num>
  <w:num w:numId="2" w16cid:durableId="1050571261">
    <w:abstractNumId w:val="21"/>
  </w:num>
  <w:num w:numId="3" w16cid:durableId="165830465">
    <w:abstractNumId w:val="6"/>
  </w:num>
  <w:num w:numId="4" w16cid:durableId="1414357605">
    <w:abstractNumId w:val="2"/>
  </w:num>
  <w:num w:numId="5" w16cid:durableId="215313233">
    <w:abstractNumId w:val="24"/>
  </w:num>
  <w:num w:numId="6" w16cid:durableId="1601449479">
    <w:abstractNumId w:val="14"/>
  </w:num>
  <w:num w:numId="7" w16cid:durableId="597754794">
    <w:abstractNumId w:val="23"/>
  </w:num>
  <w:num w:numId="8" w16cid:durableId="1408651342">
    <w:abstractNumId w:val="1"/>
  </w:num>
  <w:num w:numId="9" w16cid:durableId="583028468">
    <w:abstractNumId w:val="12"/>
  </w:num>
  <w:num w:numId="10" w16cid:durableId="801575437">
    <w:abstractNumId w:val="29"/>
  </w:num>
  <w:num w:numId="11" w16cid:durableId="1293906480">
    <w:abstractNumId w:val="34"/>
  </w:num>
  <w:num w:numId="12" w16cid:durableId="344795460">
    <w:abstractNumId w:val="16"/>
  </w:num>
  <w:num w:numId="13" w16cid:durableId="351079302">
    <w:abstractNumId w:val="20"/>
  </w:num>
  <w:num w:numId="14" w16cid:durableId="1217855702">
    <w:abstractNumId w:val="26"/>
  </w:num>
  <w:num w:numId="15" w16cid:durableId="815074369">
    <w:abstractNumId w:val="17"/>
  </w:num>
  <w:num w:numId="16" w16cid:durableId="1543443151">
    <w:abstractNumId w:val="13"/>
  </w:num>
  <w:num w:numId="17" w16cid:durableId="1793786804">
    <w:abstractNumId w:val="19"/>
  </w:num>
  <w:num w:numId="18" w16cid:durableId="825244687">
    <w:abstractNumId w:val="18"/>
  </w:num>
  <w:num w:numId="19" w16cid:durableId="1711765863">
    <w:abstractNumId w:val="30"/>
  </w:num>
  <w:num w:numId="20" w16cid:durableId="1416827840">
    <w:abstractNumId w:val="37"/>
  </w:num>
  <w:num w:numId="21" w16cid:durableId="1862084226">
    <w:abstractNumId w:val="11"/>
  </w:num>
  <w:num w:numId="22" w16cid:durableId="1170099661">
    <w:abstractNumId w:val="35"/>
  </w:num>
  <w:num w:numId="23" w16cid:durableId="911700033">
    <w:abstractNumId w:val="5"/>
  </w:num>
  <w:num w:numId="24" w16cid:durableId="789855195">
    <w:abstractNumId w:val="25"/>
  </w:num>
  <w:num w:numId="25" w16cid:durableId="806893814">
    <w:abstractNumId w:val="15"/>
  </w:num>
  <w:num w:numId="26" w16cid:durableId="902830425">
    <w:abstractNumId w:val="31"/>
  </w:num>
  <w:num w:numId="27" w16cid:durableId="317613145">
    <w:abstractNumId w:val="33"/>
  </w:num>
  <w:num w:numId="28" w16cid:durableId="1628661778">
    <w:abstractNumId w:val="22"/>
  </w:num>
  <w:num w:numId="29" w16cid:durableId="1607813137">
    <w:abstractNumId w:val="0"/>
  </w:num>
  <w:num w:numId="30" w16cid:durableId="1714842100">
    <w:abstractNumId w:val="27"/>
  </w:num>
  <w:num w:numId="31" w16cid:durableId="1936280804">
    <w:abstractNumId w:val="28"/>
  </w:num>
  <w:num w:numId="32" w16cid:durableId="410009944">
    <w:abstractNumId w:val="3"/>
  </w:num>
  <w:num w:numId="33" w16cid:durableId="169638303">
    <w:abstractNumId w:val="4"/>
  </w:num>
  <w:num w:numId="34" w16cid:durableId="106170241">
    <w:abstractNumId w:val="8"/>
  </w:num>
  <w:num w:numId="35" w16cid:durableId="1778597534">
    <w:abstractNumId w:val="36"/>
  </w:num>
  <w:num w:numId="36" w16cid:durableId="623654572">
    <w:abstractNumId w:val="10"/>
  </w:num>
  <w:num w:numId="37" w16cid:durableId="676156764">
    <w:abstractNumId w:val="38"/>
  </w:num>
  <w:num w:numId="38" w16cid:durableId="1866478584">
    <w:abstractNumId w:val="32"/>
  </w:num>
  <w:num w:numId="39" w16cid:durableId="20115626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65"/>
    <w:rsid w:val="00016848"/>
    <w:rsid w:val="000619E0"/>
    <w:rsid w:val="00072831"/>
    <w:rsid w:val="000818D6"/>
    <w:rsid w:val="00086B0D"/>
    <w:rsid w:val="000A281C"/>
    <w:rsid w:val="000A514E"/>
    <w:rsid w:val="000B48E5"/>
    <w:rsid w:val="000C3641"/>
    <w:rsid w:val="00100821"/>
    <w:rsid w:val="00122883"/>
    <w:rsid w:val="001338ED"/>
    <w:rsid w:val="00164B21"/>
    <w:rsid w:val="001938CF"/>
    <w:rsid w:val="001D739B"/>
    <w:rsid w:val="001E5EA4"/>
    <w:rsid w:val="002079EB"/>
    <w:rsid w:val="00211481"/>
    <w:rsid w:val="0021262A"/>
    <w:rsid w:val="002477CC"/>
    <w:rsid w:val="00270A98"/>
    <w:rsid w:val="002736AF"/>
    <w:rsid w:val="002A61DC"/>
    <w:rsid w:val="002B2B99"/>
    <w:rsid w:val="002B2ED3"/>
    <w:rsid w:val="002C57CC"/>
    <w:rsid w:val="002D29EE"/>
    <w:rsid w:val="00312D96"/>
    <w:rsid w:val="0032266B"/>
    <w:rsid w:val="00330B9F"/>
    <w:rsid w:val="00347CFB"/>
    <w:rsid w:val="00362C45"/>
    <w:rsid w:val="003644D6"/>
    <w:rsid w:val="00375BAC"/>
    <w:rsid w:val="00391058"/>
    <w:rsid w:val="0039199E"/>
    <w:rsid w:val="003A4057"/>
    <w:rsid w:val="003B099D"/>
    <w:rsid w:val="003D5B50"/>
    <w:rsid w:val="003D64EB"/>
    <w:rsid w:val="003D7543"/>
    <w:rsid w:val="003E65EE"/>
    <w:rsid w:val="003F3BD9"/>
    <w:rsid w:val="003F7961"/>
    <w:rsid w:val="004126F3"/>
    <w:rsid w:val="0044270B"/>
    <w:rsid w:val="004579B8"/>
    <w:rsid w:val="00497C4D"/>
    <w:rsid w:val="004B2FF9"/>
    <w:rsid w:val="004C5254"/>
    <w:rsid w:val="004D2A00"/>
    <w:rsid w:val="004F0FD9"/>
    <w:rsid w:val="004F1BC4"/>
    <w:rsid w:val="00520E4A"/>
    <w:rsid w:val="005261E3"/>
    <w:rsid w:val="00576E4A"/>
    <w:rsid w:val="00587566"/>
    <w:rsid w:val="005C52ED"/>
    <w:rsid w:val="005C6825"/>
    <w:rsid w:val="005D034E"/>
    <w:rsid w:val="005F3A65"/>
    <w:rsid w:val="005F7304"/>
    <w:rsid w:val="00606784"/>
    <w:rsid w:val="0061647F"/>
    <w:rsid w:val="00635E9C"/>
    <w:rsid w:val="0063726F"/>
    <w:rsid w:val="00645F28"/>
    <w:rsid w:val="00650CC9"/>
    <w:rsid w:val="00650DDC"/>
    <w:rsid w:val="006618D8"/>
    <w:rsid w:val="006673F7"/>
    <w:rsid w:val="00680C90"/>
    <w:rsid w:val="006842EB"/>
    <w:rsid w:val="00693580"/>
    <w:rsid w:val="0069446B"/>
    <w:rsid w:val="006A602A"/>
    <w:rsid w:val="006E3A86"/>
    <w:rsid w:val="0070799A"/>
    <w:rsid w:val="00736EE6"/>
    <w:rsid w:val="00737BBD"/>
    <w:rsid w:val="00741F54"/>
    <w:rsid w:val="00743AA4"/>
    <w:rsid w:val="007610D3"/>
    <w:rsid w:val="007709DF"/>
    <w:rsid w:val="00770D69"/>
    <w:rsid w:val="00783521"/>
    <w:rsid w:val="007D43D0"/>
    <w:rsid w:val="008231BD"/>
    <w:rsid w:val="0083561E"/>
    <w:rsid w:val="00864FA7"/>
    <w:rsid w:val="00866584"/>
    <w:rsid w:val="00874721"/>
    <w:rsid w:val="008805F3"/>
    <w:rsid w:val="00896522"/>
    <w:rsid w:val="008A76CF"/>
    <w:rsid w:val="008E1E64"/>
    <w:rsid w:val="008E5F40"/>
    <w:rsid w:val="00912CC0"/>
    <w:rsid w:val="009310B0"/>
    <w:rsid w:val="009674B6"/>
    <w:rsid w:val="00972DCA"/>
    <w:rsid w:val="009A11B6"/>
    <w:rsid w:val="009B1AF5"/>
    <w:rsid w:val="009B45BD"/>
    <w:rsid w:val="009B758B"/>
    <w:rsid w:val="009C67E3"/>
    <w:rsid w:val="009D1179"/>
    <w:rsid w:val="00A029C4"/>
    <w:rsid w:val="00A43ED0"/>
    <w:rsid w:val="00A55E77"/>
    <w:rsid w:val="00A66905"/>
    <w:rsid w:val="00AC5793"/>
    <w:rsid w:val="00AC7838"/>
    <w:rsid w:val="00B45393"/>
    <w:rsid w:val="00B9347B"/>
    <w:rsid w:val="00BD4FC9"/>
    <w:rsid w:val="00BF7735"/>
    <w:rsid w:val="00C20113"/>
    <w:rsid w:val="00C33B8A"/>
    <w:rsid w:val="00C57C36"/>
    <w:rsid w:val="00C60C29"/>
    <w:rsid w:val="00C77538"/>
    <w:rsid w:val="00CA1492"/>
    <w:rsid w:val="00CA6447"/>
    <w:rsid w:val="00CD3D4F"/>
    <w:rsid w:val="00CE6CA8"/>
    <w:rsid w:val="00CF4464"/>
    <w:rsid w:val="00D01A34"/>
    <w:rsid w:val="00D2166B"/>
    <w:rsid w:val="00D2256A"/>
    <w:rsid w:val="00D23618"/>
    <w:rsid w:val="00D24C11"/>
    <w:rsid w:val="00D267D9"/>
    <w:rsid w:val="00D27832"/>
    <w:rsid w:val="00D3426E"/>
    <w:rsid w:val="00DA1E9D"/>
    <w:rsid w:val="00DA4857"/>
    <w:rsid w:val="00DB3986"/>
    <w:rsid w:val="00DC2CD5"/>
    <w:rsid w:val="00DE16F5"/>
    <w:rsid w:val="00DE3F36"/>
    <w:rsid w:val="00E00681"/>
    <w:rsid w:val="00E16B8A"/>
    <w:rsid w:val="00E30B9D"/>
    <w:rsid w:val="00E70A8A"/>
    <w:rsid w:val="00E71D9E"/>
    <w:rsid w:val="00E97BD4"/>
    <w:rsid w:val="00EA362C"/>
    <w:rsid w:val="00EF1CDE"/>
    <w:rsid w:val="00F45259"/>
    <w:rsid w:val="00F50F47"/>
    <w:rsid w:val="00F63C2A"/>
    <w:rsid w:val="00FD364E"/>
    <w:rsid w:val="00FE7FED"/>
    <w:rsid w:val="00FF004D"/>
  </w:rsids>
  <m:mathPr>
    <m:mathFont m:val="Cambria Math"/>
    <m:brkBin m:val="before"/>
    <m:brkBinSub m:val="--"/>
    <m:smallFrac m:val="0"/>
    <m:dispDef/>
    <m:lMargin m:val="0"/>
    <m:rMargin m:val="0"/>
    <m:defJc m:val="centerGroup"/>
    <m:wrapIndent m:val="1440"/>
    <m:intLim m:val="subSup"/>
    <m:naryLim m:val="undOvr"/>
  </m:mathPr>
  <w:themeFontLang w:val="hr-H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CF45D"/>
  <w15:docId w15:val="{6033AED0-2F65-4F6B-B0E2-1796D662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2CD5"/>
    <w:pPr>
      <w:spacing w:after="0" w:line="240" w:lineRule="auto"/>
    </w:pPr>
  </w:style>
  <w:style w:type="paragraph" w:styleId="BalloonText">
    <w:name w:val="Balloon Text"/>
    <w:basedOn w:val="Normal"/>
    <w:link w:val="BalloonTextChar"/>
    <w:uiPriority w:val="99"/>
    <w:semiHidden/>
    <w:unhideWhenUsed/>
    <w:rsid w:val="00931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0B0"/>
    <w:rPr>
      <w:rFonts w:ascii="Segoe UI" w:hAnsi="Segoe UI" w:cs="Segoe UI"/>
      <w:sz w:val="18"/>
      <w:szCs w:val="18"/>
    </w:rPr>
  </w:style>
  <w:style w:type="paragraph" w:styleId="ListParagraph">
    <w:name w:val="List Paragraph"/>
    <w:basedOn w:val="Normal"/>
    <w:uiPriority w:val="34"/>
    <w:qFormat/>
    <w:rsid w:val="00081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39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A918A-BD13-4A7D-B8D0-B45B18168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2819</Words>
  <Characters>16074</Characters>
  <Application>Microsoft Office Word</Application>
  <DocSecurity>0</DocSecurity>
  <Lines>133</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 Šašković-Soldo</dc:creator>
  <cp:keywords/>
  <dc:description/>
  <cp:lastModifiedBy>Sonja Marohnić Horvat</cp:lastModifiedBy>
  <cp:revision>3</cp:revision>
  <cp:lastPrinted>2019-01-11T10:43:00Z</cp:lastPrinted>
  <dcterms:created xsi:type="dcterms:W3CDTF">2022-11-18T17:41:00Z</dcterms:created>
  <dcterms:modified xsi:type="dcterms:W3CDTF">2022-11-18T17:50:00Z</dcterms:modified>
</cp:coreProperties>
</file>