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5F0B2" w14:textId="6F92F480" w:rsidR="00186E5B" w:rsidRDefault="00186E5B" w:rsidP="00A34823">
      <w:pPr>
        <w:jc w:val="both"/>
        <w:rPr>
          <w:rFonts w:cstheme="minorHAnsi"/>
          <w:sz w:val="24"/>
          <w:szCs w:val="24"/>
          <w:lang w:val="hr-HR"/>
        </w:rPr>
      </w:pPr>
      <w:r>
        <w:rPr>
          <w:rFonts w:cstheme="minorHAnsi"/>
          <w:sz w:val="24"/>
          <w:szCs w:val="24"/>
          <w:lang w:val="hr-HR"/>
        </w:rPr>
        <w:t xml:space="preserve">NACRT PRIJEDLOGA (ZA POSTUPAK SAVJETOVANJA S JAVNOŠĆU) </w:t>
      </w:r>
    </w:p>
    <w:p w14:paraId="30600B01" w14:textId="75FCD955" w:rsidR="00A34823" w:rsidRPr="00943220" w:rsidRDefault="00A34823" w:rsidP="00A34823">
      <w:pPr>
        <w:jc w:val="both"/>
        <w:rPr>
          <w:rFonts w:cstheme="minorHAnsi"/>
          <w:sz w:val="24"/>
          <w:szCs w:val="24"/>
          <w:lang w:val="hr-HR"/>
        </w:rPr>
      </w:pPr>
      <w:r w:rsidRPr="00943220">
        <w:rPr>
          <w:rFonts w:cstheme="minorHAnsi"/>
          <w:sz w:val="24"/>
          <w:szCs w:val="24"/>
          <w:lang w:val="hr-HR"/>
        </w:rPr>
        <w:t xml:space="preserve">Na temelju članka 54. Zakona o lokalnoj i područnoj (regionalnoj) samoupravi („Narodne novine“, br. 33/01., 60/01., 129/05., 109/07., 125/08., 36/09., 150/11., 144/12., 123/17., 98/19. i 144/20.), članka 2. stavka 1. Zakona o predškolskom odgoju i obrazovanju („Narodne novine“, br. 10/97., 107/07., 94/13., 98/19. i 57/22.) i članka 37.  Statuta Grada Novske („Službeni vjesnik  8/20 </w:t>
      </w:r>
      <w:r w:rsidR="004977BB" w:rsidRPr="00943220">
        <w:rPr>
          <w:rFonts w:cstheme="minorHAnsi"/>
          <w:sz w:val="24"/>
          <w:szCs w:val="24"/>
          <w:lang w:val="hr-HR"/>
        </w:rPr>
        <w:t>i</w:t>
      </w:r>
      <w:r w:rsidRPr="00943220">
        <w:rPr>
          <w:rFonts w:cstheme="minorHAnsi"/>
          <w:sz w:val="24"/>
          <w:szCs w:val="24"/>
          <w:lang w:val="hr-HR"/>
        </w:rPr>
        <w:t xml:space="preserve"> 13/23), Gradsko vijeće Grada Novske na  ____. sjednici održanoj dana__________202</w:t>
      </w:r>
      <w:r w:rsidR="004977BB" w:rsidRPr="00943220">
        <w:rPr>
          <w:rFonts w:cstheme="minorHAnsi"/>
          <w:sz w:val="24"/>
          <w:szCs w:val="24"/>
          <w:lang w:val="hr-HR"/>
        </w:rPr>
        <w:t>4</w:t>
      </w:r>
      <w:r w:rsidRPr="00943220">
        <w:rPr>
          <w:rFonts w:cstheme="minorHAnsi"/>
          <w:sz w:val="24"/>
          <w:szCs w:val="24"/>
          <w:lang w:val="hr-HR"/>
        </w:rPr>
        <w:t xml:space="preserve">. godine, donijelo je sljedeću </w:t>
      </w:r>
    </w:p>
    <w:p w14:paraId="7160E525" w14:textId="2D43A44B" w:rsidR="00A34823" w:rsidRPr="00943220" w:rsidRDefault="00A34823" w:rsidP="00A34823">
      <w:pPr>
        <w:spacing w:after="0"/>
        <w:jc w:val="center"/>
        <w:rPr>
          <w:rFonts w:cstheme="minorHAnsi"/>
          <w:b/>
          <w:bCs/>
          <w:sz w:val="24"/>
          <w:szCs w:val="24"/>
          <w:lang w:val="hr-HR"/>
        </w:rPr>
      </w:pPr>
      <w:r w:rsidRPr="00943220">
        <w:rPr>
          <w:rFonts w:cstheme="minorHAnsi"/>
          <w:b/>
          <w:bCs/>
          <w:sz w:val="24"/>
          <w:szCs w:val="24"/>
          <w:lang w:val="hr-HR"/>
        </w:rPr>
        <w:t>ODLUKU</w:t>
      </w:r>
    </w:p>
    <w:p w14:paraId="647235C3" w14:textId="28CAAFE2" w:rsidR="00073490" w:rsidRPr="00943220" w:rsidRDefault="00A34823" w:rsidP="0043189B">
      <w:pPr>
        <w:spacing w:after="0"/>
        <w:jc w:val="center"/>
        <w:rPr>
          <w:rFonts w:cstheme="minorHAnsi"/>
          <w:b/>
          <w:bCs/>
          <w:sz w:val="24"/>
          <w:szCs w:val="24"/>
          <w:lang w:val="hr-HR"/>
        </w:rPr>
      </w:pPr>
      <w:r w:rsidRPr="00943220">
        <w:rPr>
          <w:rFonts w:cstheme="minorHAnsi"/>
          <w:b/>
          <w:bCs/>
          <w:sz w:val="24"/>
          <w:szCs w:val="24"/>
          <w:lang w:val="hr-HR"/>
        </w:rPr>
        <w:t xml:space="preserve">o zajedničkom obavljanju </w:t>
      </w:r>
      <w:r w:rsidR="00597A27">
        <w:rPr>
          <w:rFonts w:cstheme="minorHAnsi"/>
          <w:b/>
          <w:bCs/>
          <w:sz w:val="24"/>
          <w:szCs w:val="24"/>
          <w:lang w:val="hr-HR"/>
        </w:rPr>
        <w:t>djelatnosti</w:t>
      </w:r>
      <w:r w:rsidRPr="00943220">
        <w:rPr>
          <w:rFonts w:cstheme="minorHAnsi"/>
          <w:b/>
          <w:bCs/>
          <w:sz w:val="24"/>
          <w:szCs w:val="24"/>
          <w:lang w:val="hr-HR"/>
        </w:rPr>
        <w:t xml:space="preserve"> predškolskog odgoja i obrazovanja</w:t>
      </w:r>
      <w:r w:rsidR="0043189B">
        <w:rPr>
          <w:rFonts w:cstheme="minorHAnsi"/>
          <w:b/>
          <w:bCs/>
          <w:sz w:val="24"/>
          <w:szCs w:val="24"/>
          <w:lang w:val="hr-HR"/>
        </w:rPr>
        <w:t xml:space="preserve"> Grada Novske i Općine Jasenovac </w:t>
      </w:r>
      <w:r w:rsidR="00073490" w:rsidRPr="00943220">
        <w:rPr>
          <w:rFonts w:cstheme="minorHAnsi"/>
          <w:b/>
          <w:bCs/>
          <w:sz w:val="24"/>
          <w:szCs w:val="24"/>
          <w:lang w:val="hr-HR"/>
        </w:rPr>
        <w:t>u Dječjem vrtiću Radost Novska</w:t>
      </w:r>
    </w:p>
    <w:p w14:paraId="4810226C" w14:textId="77777777" w:rsidR="00A34823" w:rsidRPr="00943220" w:rsidRDefault="00A34823" w:rsidP="00A24C26">
      <w:pPr>
        <w:spacing w:after="0"/>
        <w:rPr>
          <w:rFonts w:cstheme="minorHAnsi"/>
          <w:b/>
          <w:bCs/>
          <w:sz w:val="24"/>
          <w:szCs w:val="24"/>
          <w:lang w:val="hr-HR"/>
        </w:rPr>
      </w:pPr>
    </w:p>
    <w:p w14:paraId="5300456C" w14:textId="77777777" w:rsidR="00A34823" w:rsidRPr="004E792A" w:rsidRDefault="00A34823" w:rsidP="00A34823">
      <w:pPr>
        <w:spacing w:after="0"/>
        <w:jc w:val="center"/>
        <w:rPr>
          <w:rFonts w:cstheme="minorHAnsi"/>
          <w:b/>
          <w:bCs/>
          <w:sz w:val="24"/>
          <w:szCs w:val="24"/>
          <w:lang w:val="hr-HR"/>
        </w:rPr>
      </w:pPr>
      <w:r w:rsidRPr="004E792A">
        <w:rPr>
          <w:rFonts w:cstheme="minorHAnsi"/>
          <w:b/>
          <w:bCs/>
          <w:sz w:val="24"/>
          <w:szCs w:val="24"/>
          <w:lang w:val="hr-HR"/>
        </w:rPr>
        <w:t xml:space="preserve"> Članak 1. </w:t>
      </w:r>
    </w:p>
    <w:p w14:paraId="1C4A25E3" w14:textId="20C1A9BE" w:rsidR="00A34823" w:rsidRPr="00943220" w:rsidRDefault="00A34823" w:rsidP="00A34823">
      <w:pPr>
        <w:spacing w:after="0"/>
        <w:jc w:val="both"/>
        <w:rPr>
          <w:rFonts w:cstheme="minorHAnsi"/>
          <w:color w:val="000000" w:themeColor="text1"/>
          <w:sz w:val="24"/>
          <w:szCs w:val="24"/>
          <w:lang w:val="hr-HR"/>
        </w:rPr>
      </w:pPr>
      <w:r w:rsidRPr="00943220">
        <w:rPr>
          <w:rFonts w:cstheme="minorHAnsi"/>
          <w:color w:val="000000" w:themeColor="text1"/>
          <w:sz w:val="24"/>
          <w:szCs w:val="24"/>
          <w:lang w:val="hr-HR"/>
        </w:rPr>
        <w:t>Grad Novska i Općina Jasenovac, ustrojava</w:t>
      </w:r>
      <w:r w:rsidR="00073490" w:rsidRPr="00943220">
        <w:rPr>
          <w:rFonts w:cstheme="minorHAnsi"/>
          <w:color w:val="000000" w:themeColor="text1"/>
          <w:sz w:val="24"/>
          <w:szCs w:val="24"/>
          <w:lang w:val="hr-HR"/>
        </w:rPr>
        <w:t xml:space="preserve">ju i </w:t>
      </w:r>
      <w:r w:rsidRPr="00943220">
        <w:rPr>
          <w:rFonts w:cstheme="minorHAnsi"/>
          <w:color w:val="000000" w:themeColor="text1"/>
          <w:sz w:val="24"/>
          <w:szCs w:val="24"/>
          <w:lang w:val="hr-HR"/>
        </w:rPr>
        <w:t>zajednički organiziraju obavljanje</w:t>
      </w:r>
      <w:r w:rsidR="00597A27">
        <w:rPr>
          <w:rFonts w:cstheme="minorHAnsi"/>
          <w:color w:val="000000" w:themeColor="text1"/>
          <w:sz w:val="24"/>
          <w:szCs w:val="24"/>
          <w:lang w:val="hr-HR"/>
        </w:rPr>
        <w:t xml:space="preserve"> djelatnosti</w:t>
      </w:r>
      <w:r w:rsidRPr="00943220">
        <w:rPr>
          <w:rFonts w:cstheme="minorHAnsi"/>
          <w:color w:val="000000" w:themeColor="text1"/>
          <w:sz w:val="24"/>
          <w:szCs w:val="24"/>
          <w:lang w:val="hr-HR"/>
        </w:rPr>
        <w:t xml:space="preserve"> predškolskog odgoja i obrazovanja</w:t>
      </w:r>
      <w:r w:rsidR="00073490" w:rsidRPr="00943220">
        <w:rPr>
          <w:rFonts w:cstheme="minorHAnsi"/>
          <w:color w:val="000000" w:themeColor="text1"/>
          <w:sz w:val="24"/>
          <w:szCs w:val="24"/>
          <w:lang w:val="hr-HR"/>
        </w:rPr>
        <w:t xml:space="preserve"> u Dječjem vrtiću Radost Novska.</w:t>
      </w:r>
    </w:p>
    <w:p w14:paraId="7C4C2295" w14:textId="77777777" w:rsidR="00A34823" w:rsidRPr="00943220" w:rsidRDefault="00A34823" w:rsidP="00A34823">
      <w:pPr>
        <w:spacing w:after="0"/>
        <w:jc w:val="both"/>
        <w:rPr>
          <w:rFonts w:cstheme="minorHAnsi"/>
          <w:color w:val="000000" w:themeColor="text1"/>
          <w:sz w:val="24"/>
          <w:szCs w:val="24"/>
          <w:lang w:val="hr-HR"/>
        </w:rPr>
      </w:pPr>
    </w:p>
    <w:p w14:paraId="7D03075E" w14:textId="77777777" w:rsidR="00A34823" w:rsidRPr="00943220" w:rsidRDefault="00A34823" w:rsidP="00A34823">
      <w:pPr>
        <w:spacing w:after="0"/>
        <w:jc w:val="center"/>
        <w:rPr>
          <w:rFonts w:cstheme="minorHAnsi"/>
          <w:b/>
          <w:bCs/>
          <w:color w:val="000000" w:themeColor="text1"/>
          <w:sz w:val="24"/>
          <w:szCs w:val="24"/>
          <w:lang w:val="hr-HR"/>
        </w:rPr>
      </w:pPr>
      <w:r w:rsidRPr="00943220">
        <w:rPr>
          <w:rFonts w:cstheme="minorHAnsi"/>
          <w:b/>
          <w:bCs/>
          <w:color w:val="000000" w:themeColor="text1"/>
          <w:sz w:val="24"/>
          <w:szCs w:val="24"/>
          <w:lang w:val="hr-HR"/>
        </w:rPr>
        <w:t xml:space="preserve"> Članak 2. </w:t>
      </w:r>
    </w:p>
    <w:p w14:paraId="5DC6C164" w14:textId="5E0B28B3" w:rsidR="00A34823" w:rsidRPr="00186E5B" w:rsidRDefault="00597A27" w:rsidP="00A34823">
      <w:pPr>
        <w:spacing w:after="0"/>
        <w:jc w:val="both"/>
        <w:rPr>
          <w:rFonts w:cstheme="minorHAnsi"/>
          <w:color w:val="000000" w:themeColor="text1"/>
          <w:sz w:val="24"/>
          <w:szCs w:val="24"/>
          <w:lang w:val="hr-HR"/>
        </w:rPr>
      </w:pPr>
      <w:r>
        <w:rPr>
          <w:rFonts w:cstheme="minorHAnsi"/>
          <w:color w:val="000000" w:themeColor="text1"/>
          <w:sz w:val="24"/>
          <w:szCs w:val="24"/>
          <w:lang w:val="hr-HR"/>
        </w:rPr>
        <w:t>Djelatnost</w:t>
      </w:r>
      <w:r w:rsidR="00A34823" w:rsidRPr="00943220">
        <w:rPr>
          <w:rFonts w:cstheme="minorHAnsi"/>
          <w:color w:val="000000" w:themeColor="text1"/>
          <w:sz w:val="24"/>
          <w:szCs w:val="24"/>
          <w:lang w:val="hr-HR"/>
        </w:rPr>
        <w:t xml:space="preserve"> predškolskog odgoja i obrazovanja </w:t>
      </w:r>
      <w:r w:rsidR="00FD1FB2" w:rsidRPr="00943220">
        <w:rPr>
          <w:rFonts w:cstheme="minorHAnsi"/>
          <w:color w:val="000000" w:themeColor="text1"/>
          <w:sz w:val="24"/>
          <w:szCs w:val="24"/>
          <w:lang w:val="hr-HR"/>
        </w:rPr>
        <w:t xml:space="preserve">za područje Općine Jasenovac </w:t>
      </w:r>
      <w:r w:rsidR="00073490" w:rsidRPr="00943220">
        <w:rPr>
          <w:rFonts w:cstheme="minorHAnsi"/>
          <w:color w:val="000000" w:themeColor="text1"/>
          <w:sz w:val="24"/>
          <w:szCs w:val="24"/>
          <w:lang w:val="hr-HR"/>
        </w:rPr>
        <w:t>koji</w:t>
      </w:r>
      <w:r w:rsidR="00A34823" w:rsidRPr="00943220">
        <w:rPr>
          <w:rFonts w:cstheme="minorHAnsi"/>
          <w:color w:val="000000" w:themeColor="text1"/>
          <w:sz w:val="24"/>
          <w:szCs w:val="24"/>
          <w:lang w:val="hr-HR"/>
        </w:rPr>
        <w:t xml:space="preserve"> podrazumijeva</w:t>
      </w:r>
      <w:r w:rsidR="00073490" w:rsidRPr="00943220">
        <w:rPr>
          <w:rFonts w:cstheme="minorHAnsi"/>
          <w:color w:val="000000" w:themeColor="text1"/>
          <w:sz w:val="24"/>
          <w:szCs w:val="24"/>
          <w:lang w:val="hr-HR"/>
        </w:rPr>
        <w:t>ju</w:t>
      </w:r>
      <w:r w:rsidR="00A34823" w:rsidRPr="00943220">
        <w:rPr>
          <w:rFonts w:cstheme="minorHAnsi"/>
          <w:color w:val="000000" w:themeColor="text1"/>
          <w:sz w:val="24"/>
          <w:szCs w:val="24"/>
          <w:lang w:val="hr-HR"/>
        </w:rPr>
        <w:t xml:space="preserve"> organiziranje i provođenje programa odgoja, obrazovanja, zdravstvene zaštite, prehrane i socijalne skrbi u dječjem vrtiću</w:t>
      </w:r>
      <w:r w:rsidR="00A24C26">
        <w:rPr>
          <w:rFonts w:cstheme="minorHAnsi"/>
          <w:color w:val="000000" w:themeColor="text1"/>
          <w:sz w:val="24"/>
          <w:szCs w:val="24"/>
          <w:lang w:val="hr-HR"/>
        </w:rPr>
        <w:t xml:space="preserve"> </w:t>
      </w:r>
      <w:r w:rsidR="00A34823" w:rsidRPr="00943220">
        <w:rPr>
          <w:rFonts w:cstheme="minorHAnsi"/>
          <w:color w:val="000000" w:themeColor="text1"/>
          <w:sz w:val="24"/>
          <w:szCs w:val="24"/>
          <w:lang w:val="hr-HR"/>
        </w:rPr>
        <w:t xml:space="preserve"> u skladu sa pozitivnim propisima Republike Hrvatske</w:t>
      </w:r>
      <w:r>
        <w:rPr>
          <w:rFonts w:cstheme="minorHAnsi"/>
          <w:color w:val="000000" w:themeColor="text1"/>
          <w:sz w:val="24"/>
          <w:szCs w:val="24"/>
          <w:lang w:val="hr-HR"/>
        </w:rPr>
        <w:t xml:space="preserve">, </w:t>
      </w:r>
      <w:r w:rsidR="00A34823" w:rsidRPr="00943220">
        <w:rPr>
          <w:rFonts w:cstheme="minorHAnsi"/>
          <w:color w:val="000000" w:themeColor="text1"/>
          <w:sz w:val="24"/>
          <w:szCs w:val="24"/>
          <w:lang w:val="hr-HR"/>
        </w:rPr>
        <w:t>općim aktima jedinica lokalne samoupra</w:t>
      </w:r>
      <w:r w:rsidR="00073490" w:rsidRPr="00943220">
        <w:rPr>
          <w:rFonts w:cstheme="minorHAnsi"/>
          <w:color w:val="000000" w:themeColor="text1"/>
          <w:sz w:val="24"/>
          <w:szCs w:val="24"/>
          <w:lang w:val="hr-HR"/>
        </w:rPr>
        <w:t>ve</w:t>
      </w:r>
      <w:r>
        <w:rPr>
          <w:rFonts w:cstheme="minorHAnsi"/>
          <w:color w:val="000000" w:themeColor="text1"/>
          <w:sz w:val="24"/>
          <w:szCs w:val="24"/>
          <w:lang w:val="hr-HR"/>
        </w:rPr>
        <w:t xml:space="preserve"> te općim aktima predškolske ustanove </w:t>
      </w:r>
      <w:r w:rsidR="00073490" w:rsidRPr="00943220">
        <w:rPr>
          <w:rFonts w:cstheme="minorHAnsi"/>
          <w:color w:val="000000" w:themeColor="text1"/>
          <w:sz w:val="24"/>
          <w:szCs w:val="24"/>
          <w:lang w:val="hr-HR"/>
        </w:rPr>
        <w:t xml:space="preserve"> obavljat će Dječji vrtić Radost Novska, u područnom objektu Jasenovac.</w:t>
      </w:r>
    </w:p>
    <w:p w14:paraId="59E2D543" w14:textId="3EF73C4A" w:rsidR="00A34823" w:rsidRPr="00943220" w:rsidRDefault="004E792A" w:rsidP="00A34823">
      <w:pPr>
        <w:spacing w:after="0"/>
        <w:jc w:val="center"/>
        <w:rPr>
          <w:rFonts w:cstheme="minorHAnsi"/>
          <w:b/>
          <w:bCs/>
          <w:sz w:val="24"/>
          <w:szCs w:val="24"/>
          <w:lang w:val="hr-HR"/>
        </w:rPr>
      </w:pPr>
      <w:r>
        <w:rPr>
          <w:rFonts w:cstheme="minorHAnsi"/>
          <w:b/>
          <w:bCs/>
          <w:sz w:val="24"/>
          <w:szCs w:val="24"/>
          <w:lang w:val="hr-HR"/>
        </w:rPr>
        <w:t xml:space="preserve">    </w:t>
      </w:r>
      <w:r w:rsidR="00A34823" w:rsidRPr="00943220">
        <w:rPr>
          <w:rFonts w:cstheme="minorHAnsi"/>
          <w:b/>
          <w:bCs/>
          <w:sz w:val="24"/>
          <w:szCs w:val="24"/>
          <w:lang w:val="hr-HR"/>
        </w:rPr>
        <w:t>Članak 3.</w:t>
      </w:r>
    </w:p>
    <w:p w14:paraId="40F0F551" w14:textId="4A5B1870" w:rsidR="00A34823" w:rsidRPr="00186E5B" w:rsidRDefault="00A34823" w:rsidP="00A34823">
      <w:pPr>
        <w:spacing w:after="0"/>
        <w:jc w:val="both"/>
        <w:rPr>
          <w:rFonts w:cstheme="minorHAnsi"/>
          <w:sz w:val="24"/>
          <w:szCs w:val="24"/>
          <w:lang w:val="hr-HR"/>
        </w:rPr>
      </w:pPr>
      <w:r w:rsidRPr="00943220">
        <w:rPr>
          <w:rFonts w:cstheme="minorHAnsi"/>
          <w:sz w:val="24"/>
          <w:szCs w:val="24"/>
          <w:lang w:val="hr-HR"/>
        </w:rPr>
        <w:t xml:space="preserve">Međusobni odnosi jedinica lokalne samouprave </w:t>
      </w:r>
      <w:r w:rsidR="00073490" w:rsidRPr="00943220">
        <w:rPr>
          <w:rFonts w:cstheme="minorHAnsi"/>
          <w:sz w:val="24"/>
          <w:szCs w:val="24"/>
          <w:lang w:val="hr-HR"/>
        </w:rPr>
        <w:t>u pogledu</w:t>
      </w:r>
      <w:r w:rsidRPr="00943220">
        <w:rPr>
          <w:rFonts w:cstheme="minorHAnsi"/>
          <w:sz w:val="24"/>
          <w:szCs w:val="24"/>
          <w:lang w:val="hr-HR"/>
        </w:rPr>
        <w:t xml:space="preserve"> organizacije, načina upravljanja, financiranja, odgovornosti, statusnih i drugih pitanja </w:t>
      </w:r>
      <w:r w:rsidR="00073490" w:rsidRPr="00943220">
        <w:rPr>
          <w:rFonts w:cstheme="minorHAnsi"/>
          <w:sz w:val="24"/>
          <w:szCs w:val="24"/>
          <w:lang w:val="hr-HR"/>
        </w:rPr>
        <w:t xml:space="preserve">oko zajedničkog obavljanja </w:t>
      </w:r>
      <w:r w:rsidRPr="00943220">
        <w:rPr>
          <w:rFonts w:cstheme="minorHAnsi"/>
          <w:sz w:val="24"/>
          <w:szCs w:val="24"/>
          <w:lang w:val="hr-HR"/>
        </w:rPr>
        <w:t xml:space="preserve"> predškolskog odgoja i obrazovanja iz članka 1. ove Odluke uredit će s</w:t>
      </w:r>
      <w:r w:rsidR="00186E5B">
        <w:rPr>
          <w:rFonts w:cstheme="minorHAnsi"/>
          <w:sz w:val="24"/>
          <w:szCs w:val="24"/>
          <w:lang w:val="hr-HR"/>
        </w:rPr>
        <w:t>e</w:t>
      </w:r>
      <w:r w:rsidRPr="00943220">
        <w:rPr>
          <w:rFonts w:cstheme="minorHAnsi"/>
          <w:sz w:val="24"/>
          <w:szCs w:val="24"/>
          <w:lang w:val="hr-HR"/>
        </w:rPr>
        <w:t xml:space="preserve"> </w:t>
      </w:r>
      <w:r w:rsidRPr="00186E5B">
        <w:rPr>
          <w:rFonts w:cstheme="minorHAnsi"/>
          <w:sz w:val="24"/>
          <w:szCs w:val="24"/>
          <w:lang w:val="hr-HR"/>
        </w:rPr>
        <w:t xml:space="preserve">Sporazumom </w:t>
      </w:r>
      <w:r w:rsidR="00186E5B" w:rsidRPr="00186E5B">
        <w:rPr>
          <w:rFonts w:cstheme="minorHAnsi"/>
          <w:lang w:val="hr-HR"/>
        </w:rPr>
        <w:t xml:space="preserve"> o uređenju međusobnih odnosa u zajedničkom obavljanju poslova predškolskog odgoja i obrazovanja u Dječjem vrtiću Radost Novska </w:t>
      </w:r>
      <w:r w:rsidRPr="00186E5B">
        <w:rPr>
          <w:rFonts w:cstheme="minorHAnsi"/>
          <w:sz w:val="24"/>
          <w:szCs w:val="24"/>
          <w:lang w:val="hr-HR"/>
        </w:rPr>
        <w:t xml:space="preserve">koji </w:t>
      </w:r>
      <w:r w:rsidR="00A24C26" w:rsidRPr="00186E5B">
        <w:rPr>
          <w:rFonts w:cstheme="minorHAnsi"/>
          <w:sz w:val="24"/>
          <w:szCs w:val="24"/>
          <w:lang w:val="hr-HR"/>
        </w:rPr>
        <w:t>se smatra</w:t>
      </w:r>
      <w:r w:rsidRPr="00186E5B">
        <w:rPr>
          <w:rFonts w:cstheme="minorHAnsi"/>
          <w:sz w:val="24"/>
          <w:szCs w:val="24"/>
          <w:lang w:val="hr-HR"/>
        </w:rPr>
        <w:t xml:space="preserve"> sastavni</w:t>
      </w:r>
      <w:r w:rsidR="00A24C26" w:rsidRPr="00186E5B">
        <w:rPr>
          <w:rFonts w:cstheme="minorHAnsi"/>
          <w:sz w:val="24"/>
          <w:szCs w:val="24"/>
          <w:lang w:val="hr-HR"/>
        </w:rPr>
        <w:t xml:space="preserve">m </w:t>
      </w:r>
      <w:r w:rsidRPr="00186E5B">
        <w:rPr>
          <w:rFonts w:cstheme="minorHAnsi"/>
          <w:sz w:val="24"/>
          <w:szCs w:val="24"/>
          <w:lang w:val="hr-HR"/>
        </w:rPr>
        <w:t>di</w:t>
      </w:r>
      <w:r w:rsidR="00A24C26" w:rsidRPr="00186E5B">
        <w:rPr>
          <w:rFonts w:cstheme="minorHAnsi"/>
          <w:sz w:val="24"/>
          <w:szCs w:val="24"/>
          <w:lang w:val="hr-HR"/>
        </w:rPr>
        <w:t>jelom</w:t>
      </w:r>
      <w:r w:rsidRPr="00186E5B">
        <w:rPr>
          <w:rFonts w:cstheme="minorHAnsi"/>
          <w:sz w:val="24"/>
          <w:szCs w:val="24"/>
          <w:lang w:val="hr-HR"/>
        </w:rPr>
        <w:t xml:space="preserve"> ove Odluke. </w:t>
      </w:r>
    </w:p>
    <w:p w14:paraId="0BD55052" w14:textId="77777777" w:rsidR="00A34823" w:rsidRPr="00943220" w:rsidRDefault="00A34823" w:rsidP="00A34823">
      <w:pPr>
        <w:spacing w:after="0"/>
        <w:jc w:val="both"/>
        <w:rPr>
          <w:rFonts w:cstheme="minorHAnsi"/>
          <w:sz w:val="24"/>
          <w:szCs w:val="24"/>
          <w:lang w:val="hr-HR"/>
        </w:rPr>
      </w:pPr>
    </w:p>
    <w:p w14:paraId="6B21C992" w14:textId="714FBB40" w:rsidR="00A34823" w:rsidRPr="00943220" w:rsidRDefault="00A34823" w:rsidP="00A24C26">
      <w:pPr>
        <w:spacing w:after="0"/>
        <w:jc w:val="both"/>
        <w:rPr>
          <w:rFonts w:cstheme="minorHAnsi"/>
          <w:sz w:val="24"/>
          <w:szCs w:val="24"/>
          <w:lang w:val="hr-HR"/>
        </w:rPr>
      </w:pPr>
      <w:r w:rsidRPr="00943220">
        <w:rPr>
          <w:rFonts w:cstheme="minorHAnsi"/>
          <w:sz w:val="24"/>
          <w:szCs w:val="24"/>
          <w:lang w:val="hr-HR"/>
        </w:rPr>
        <w:t>Ovlašćuje se gradonačelni</w:t>
      </w:r>
      <w:r w:rsidR="00FD1FB2" w:rsidRPr="00943220">
        <w:rPr>
          <w:rFonts w:cstheme="minorHAnsi"/>
          <w:sz w:val="24"/>
          <w:szCs w:val="24"/>
          <w:lang w:val="hr-HR"/>
        </w:rPr>
        <w:t>ca</w:t>
      </w:r>
      <w:r w:rsidRPr="00943220">
        <w:rPr>
          <w:rFonts w:cstheme="minorHAnsi"/>
          <w:sz w:val="24"/>
          <w:szCs w:val="24"/>
          <w:lang w:val="hr-HR"/>
        </w:rPr>
        <w:t xml:space="preserve"> Grada Novske za potpisivanje Sporazuma iz stavka 1. ovog članka po</w:t>
      </w:r>
      <w:r w:rsidR="00A24C26">
        <w:rPr>
          <w:rFonts w:cstheme="minorHAnsi"/>
          <w:sz w:val="24"/>
          <w:szCs w:val="24"/>
          <w:lang w:val="hr-HR"/>
        </w:rPr>
        <w:t xml:space="preserve"> donošenju i </w:t>
      </w:r>
      <w:r w:rsidRPr="00943220">
        <w:rPr>
          <w:rFonts w:cstheme="minorHAnsi"/>
          <w:sz w:val="24"/>
          <w:szCs w:val="24"/>
          <w:lang w:val="hr-HR"/>
        </w:rPr>
        <w:t xml:space="preserve"> </w:t>
      </w:r>
      <w:r w:rsidR="00A24C26">
        <w:rPr>
          <w:rFonts w:cstheme="minorHAnsi"/>
          <w:sz w:val="24"/>
          <w:szCs w:val="24"/>
          <w:lang w:val="hr-HR"/>
        </w:rPr>
        <w:t xml:space="preserve">stupanju na snagu </w:t>
      </w:r>
      <w:r w:rsidRPr="00943220">
        <w:rPr>
          <w:rFonts w:cstheme="minorHAnsi"/>
          <w:sz w:val="24"/>
          <w:szCs w:val="24"/>
          <w:lang w:val="hr-HR"/>
        </w:rPr>
        <w:t xml:space="preserve"> </w:t>
      </w:r>
      <w:r w:rsidR="00A24C26">
        <w:rPr>
          <w:rFonts w:cstheme="minorHAnsi"/>
          <w:sz w:val="24"/>
          <w:szCs w:val="24"/>
          <w:lang w:val="hr-HR"/>
        </w:rPr>
        <w:t>ove Odluke te</w:t>
      </w:r>
      <w:r w:rsidR="00FD1FB2" w:rsidRPr="00943220">
        <w:rPr>
          <w:rFonts w:cstheme="minorHAnsi"/>
          <w:sz w:val="24"/>
          <w:szCs w:val="24"/>
          <w:lang w:val="hr-HR"/>
        </w:rPr>
        <w:t xml:space="preserve"> </w:t>
      </w:r>
      <w:r w:rsidR="00A24C26">
        <w:rPr>
          <w:rFonts w:cstheme="minorHAnsi"/>
          <w:sz w:val="24"/>
          <w:szCs w:val="24"/>
          <w:lang w:val="hr-HR"/>
        </w:rPr>
        <w:t xml:space="preserve">po </w:t>
      </w:r>
      <w:r w:rsidRPr="00943220">
        <w:rPr>
          <w:rFonts w:cstheme="minorHAnsi"/>
          <w:sz w:val="24"/>
          <w:szCs w:val="24"/>
          <w:lang w:val="hr-HR"/>
        </w:rPr>
        <w:t>donošenj</w:t>
      </w:r>
      <w:r w:rsidR="00FD1FB2" w:rsidRPr="00943220">
        <w:rPr>
          <w:rFonts w:cstheme="minorHAnsi"/>
          <w:sz w:val="24"/>
          <w:szCs w:val="24"/>
          <w:lang w:val="hr-HR"/>
        </w:rPr>
        <w:t>u</w:t>
      </w:r>
      <w:r w:rsidRPr="00943220">
        <w:rPr>
          <w:rFonts w:cstheme="minorHAnsi"/>
          <w:sz w:val="24"/>
          <w:szCs w:val="24"/>
          <w:lang w:val="hr-HR"/>
        </w:rPr>
        <w:t xml:space="preserve"> i stupanj</w:t>
      </w:r>
      <w:r w:rsidR="00A24C26">
        <w:rPr>
          <w:rFonts w:cstheme="minorHAnsi"/>
          <w:sz w:val="24"/>
          <w:szCs w:val="24"/>
          <w:lang w:val="hr-HR"/>
        </w:rPr>
        <w:t>u</w:t>
      </w:r>
      <w:r w:rsidRPr="00943220">
        <w:rPr>
          <w:rFonts w:cstheme="minorHAnsi"/>
          <w:sz w:val="24"/>
          <w:szCs w:val="24"/>
          <w:lang w:val="hr-HR"/>
        </w:rPr>
        <w:t xml:space="preserve"> na snagu  istovjetne Odluke </w:t>
      </w:r>
      <w:r w:rsidR="00186E5B">
        <w:rPr>
          <w:rFonts w:cstheme="minorHAnsi"/>
          <w:sz w:val="24"/>
          <w:szCs w:val="24"/>
          <w:lang w:val="hr-HR"/>
        </w:rPr>
        <w:t xml:space="preserve">od strane Općinskog vijeća </w:t>
      </w:r>
      <w:r w:rsidRPr="00943220">
        <w:rPr>
          <w:rFonts w:cstheme="minorHAnsi"/>
          <w:sz w:val="24"/>
          <w:szCs w:val="24"/>
          <w:lang w:val="hr-HR"/>
        </w:rPr>
        <w:t xml:space="preserve">Općine Jasenovac. </w:t>
      </w:r>
    </w:p>
    <w:p w14:paraId="2902967C" w14:textId="2CF11832" w:rsidR="00A34823" w:rsidRPr="00943220" w:rsidRDefault="004E792A" w:rsidP="00A34823">
      <w:pPr>
        <w:spacing w:after="0"/>
        <w:jc w:val="center"/>
        <w:rPr>
          <w:rFonts w:cstheme="minorHAnsi"/>
          <w:b/>
          <w:bCs/>
          <w:sz w:val="24"/>
          <w:szCs w:val="24"/>
          <w:lang w:val="hr-HR"/>
        </w:rPr>
      </w:pPr>
      <w:r>
        <w:rPr>
          <w:rFonts w:cstheme="minorHAnsi"/>
          <w:b/>
          <w:bCs/>
          <w:sz w:val="24"/>
          <w:szCs w:val="24"/>
          <w:lang w:val="hr-HR"/>
        </w:rPr>
        <w:t xml:space="preserve">        </w:t>
      </w:r>
      <w:r w:rsidR="00A34823" w:rsidRPr="00943220">
        <w:rPr>
          <w:rFonts w:cstheme="minorHAnsi"/>
          <w:b/>
          <w:bCs/>
          <w:sz w:val="24"/>
          <w:szCs w:val="24"/>
          <w:lang w:val="hr-HR"/>
        </w:rPr>
        <w:t>Članak 4.</w:t>
      </w:r>
    </w:p>
    <w:p w14:paraId="574BA759" w14:textId="498346DF" w:rsidR="00A34823" w:rsidRPr="00943220" w:rsidRDefault="00A34823" w:rsidP="00A34823">
      <w:pPr>
        <w:spacing w:after="0"/>
        <w:rPr>
          <w:rFonts w:cstheme="minorHAnsi"/>
          <w:sz w:val="24"/>
          <w:szCs w:val="24"/>
          <w:lang w:val="hr-HR"/>
        </w:rPr>
      </w:pPr>
      <w:r w:rsidRPr="00943220">
        <w:rPr>
          <w:rFonts w:cstheme="minorHAnsi"/>
          <w:sz w:val="24"/>
          <w:szCs w:val="24"/>
          <w:lang w:val="hr-HR"/>
        </w:rPr>
        <w:t>Ova Odluka stupa na snagu osmog dana od dana objave u „Službenom vjesniku</w:t>
      </w:r>
      <w:r w:rsidR="00FD1FB2" w:rsidRPr="00943220">
        <w:rPr>
          <w:rFonts w:cstheme="minorHAnsi"/>
          <w:sz w:val="24"/>
          <w:szCs w:val="24"/>
          <w:lang w:val="hr-HR"/>
        </w:rPr>
        <w:t>“.</w:t>
      </w:r>
    </w:p>
    <w:p w14:paraId="26927AF7" w14:textId="77777777" w:rsidR="00A34823" w:rsidRPr="00943220" w:rsidRDefault="00A34823" w:rsidP="00A34823">
      <w:pPr>
        <w:spacing w:after="0"/>
        <w:rPr>
          <w:rFonts w:cstheme="minorHAnsi"/>
          <w:sz w:val="24"/>
          <w:szCs w:val="24"/>
        </w:rPr>
      </w:pPr>
    </w:p>
    <w:p w14:paraId="51BDD847" w14:textId="49FD3AFE" w:rsidR="00A34823" w:rsidRPr="00943220" w:rsidRDefault="00A34823" w:rsidP="00A34823">
      <w:pPr>
        <w:spacing w:after="0"/>
        <w:rPr>
          <w:rFonts w:cstheme="minorHAnsi"/>
          <w:sz w:val="24"/>
          <w:szCs w:val="24"/>
        </w:rPr>
      </w:pPr>
      <w:r w:rsidRPr="00943220">
        <w:rPr>
          <w:rFonts w:cstheme="minorHAnsi"/>
          <w:sz w:val="24"/>
          <w:szCs w:val="24"/>
        </w:rPr>
        <w:t>KLASA: 601-01/2</w:t>
      </w:r>
      <w:r w:rsidR="00943220">
        <w:rPr>
          <w:rFonts w:cstheme="minorHAnsi"/>
          <w:sz w:val="24"/>
          <w:szCs w:val="24"/>
        </w:rPr>
        <w:t>4</w:t>
      </w:r>
      <w:r w:rsidRPr="00943220">
        <w:rPr>
          <w:rFonts w:cstheme="minorHAnsi"/>
          <w:sz w:val="24"/>
          <w:szCs w:val="24"/>
        </w:rPr>
        <w:t>-02/</w:t>
      </w:r>
    </w:p>
    <w:p w14:paraId="6DB3BA2B" w14:textId="5C443DF7" w:rsidR="00A34823" w:rsidRPr="00943220" w:rsidRDefault="00A34823" w:rsidP="00A34823">
      <w:pPr>
        <w:spacing w:after="0"/>
        <w:rPr>
          <w:rFonts w:cstheme="minorHAnsi"/>
          <w:sz w:val="24"/>
          <w:szCs w:val="24"/>
        </w:rPr>
      </w:pPr>
      <w:r w:rsidRPr="00943220">
        <w:rPr>
          <w:rFonts w:cstheme="minorHAnsi"/>
          <w:sz w:val="24"/>
          <w:szCs w:val="24"/>
        </w:rPr>
        <w:t>URBROJ: 21</w:t>
      </w:r>
      <w:r w:rsidR="00FD1FB2" w:rsidRPr="00943220">
        <w:rPr>
          <w:rFonts w:cstheme="minorHAnsi"/>
          <w:sz w:val="24"/>
          <w:szCs w:val="24"/>
        </w:rPr>
        <w:t>76</w:t>
      </w:r>
      <w:r w:rsidRPr="00943220">
        <w:rPr>
          <w:rFonts w:cstheme="minorHAnsi"/>
          <w:sz w:val="24"/>
          <w:szCs w:val="24"/>
        </w:rPr>
        <w:t>-</w:t>
      </w:r>
      <w:r w:rsidR="00FD1FB2" w:rsidRPr="00943220">
        <w:rPr>
          <w:rFonts w:cstheme="minorHAnsi"/>
          <w:sz w:val="24"/>
          <w:szCs w:val="24"/>
        </w:rPr>
        <w:t>4</w:t>
      </w:r>
      <w:r w:rsidRPr="00943220">
        <w:rPr>
          <w:rFonts w:cstheme="minorHAnsi"/>
          <w:sz w:val="24"/>
          <w:szCs w:val="24"/>
        </w:rPr>
        <w:t>-0</w:t>
      </w:r>
      <w:r w:rsidR="00FD1FB2" w:rsidRPr="00943220">
        <w:rPr>
          <w:rFonts w:cstheme="minorHAnsi"/>
          <w:sz w:val="24"/>
          <w:szCs w:val="24"/>
        </w:rPr>
        <w:t>1</w:t>
      </w:r>
      <w:r w:rsidRPr="00943220">
        <w:rPr>
          <w:rFonts w:cstheme="minorHAnsi"/>
          <w:sz w:val="24"/>
          <w:szCs w:val="24"/>
        </w:rPr>
        <w:t>-2</w:t>
      </w:r>
      <w:r w:rsidR="00943220">
        <w:rPr>
          <w:rFonts w:cstheme="minorHAnsi"/>
          <w:sz w:val="24"/>
          <w:szCs w:val="24"/>
        </w:rPr>
        <w:t>4</w:t>
      </w:r>
      <w:r w:rsidRPr="00943220">
        <w:rPr>
          <w:rFonts w:cstheme="minorHAnsi"/>
          <w:sz w:val="24"/>
          <w:szCs w:val="24"/>
        </w:rPr>
        <w:t>-</w:t>
      </w:r>
      <w:r w:rsidR="00FD1FB2" w:rsidRPr="00943220">
        <w:rPr>
          <w:rFonts w:cstheme="minorHAnsi"/>
          <w:sz w:val="24"/>
          <w:szCs w:val="24"/>
        </w:rPr>
        <w:t>1</w:t>
      </w:r>
      <w:r w:rsidRPr="00943220">
        <w:rPr>
          <w:rFonts w:cstheme="minorHAnsi"/>
          <w:sz w:val="24"/>
          <w:szCs w:val="24"/>
        </w:rPr>
        <w:t xml:space="preserve"> </w:t>
      </w:r>
    </w:p>
    <w:p w14:paraId="3317BF8B" w14:textId="33D91E1F" w:rsidR="00A34823" w:rsidRPr="00943220" w:rsidRDefault="00A34823" w:rsidP="00A34823">
      <w:pPr>
        <w:spacing w:after="0"/>
        <w:rPr>
          <w:rFonts w:cstheme="minorHAnsi"/>
          <w:sz w:val="24"/>
          <w:szCs w:val="24"/>
        </w:rPr>
      </w:pPr>
      <w:proofErr w:type="spellStart"/>
      <w:r w:rsidRPr="00943220">
        <w:rPr>
          <w:rFonts w:cstheme="minorHAnsi"/>
          <w:sz w:val="24"/>
          <w:szCs w:val="24"/>
        </w:rPr>
        <w:t>Novska</w:t>
      </w:r>
      <w:proofErr w:type="spellEnd"/>
      <w:r w:rsidRPr="00943220">
        <w:rPr>
          <w:rFonts w:cstheme="minorHAnsi"/>
          <w:sz w:val="24"/>
          <w:szCs w:val="24"/>
        </w:rPr>
        <w:t>, ____________202</w:t>
      </w:r>
      <w:r w:rsidR="00943220">
        <w:rPr>
          <w:rFonts w:cstheme="minorHAnsi"/>
          <w:sz w:val="24"/>
          <w:szCs w:val="24"/>
        </w:rPr>
        <w:t>4</w:t>
      </w:r>
      <w:r w:rsidRPr="00943220">
        <w:rPr>
          <w:rFonts w:cstheme="minorHAnsi"/>
          <w:sz w:val="24"/>
          <w:szCs w:val="24"/>
        </w:rPr>
        <w:t>.</w:t>
      </w:r>
    </w:p>
    <w:p w14:paraId="1C000B5B" w14:textId="4423BDCD" w:rsidR="00A34823" w:rsidRPr="00943220" w:rsidRDefault="00A34823" w:rsidP="00A34823">
      <w:pPr>
        <w:spacing w:after="0"/>
        <w:jc w:val="center"/>
        <w:rPr>
          <w:rFonts w:cstheme="minorHAnsi"/>
          <w:sz w:val="24"/>
          <w:szCs w:val="24"/>
        </w:rPr>
      </w:pPr>
      <w:r w:rsidRPr="00943220">
        <w:rPr>
          <w:rFonts w:cstheme="minorHAnsi"/>
          <w:sz w:val="24"/>
          <w:szCs w:val="24"/>
        </w:rPr>
        <w:t>GRAD NOVSKA</w:t>
      </w:r>
    </w:p>
    <w:p w14:paraId="7AD58AB0" w14:textId="1ACF88ED" w:rsidR="00A34823" w:rsidRPr="00943220" w:rsidRDefault="00A34823" w:rsidP="00186E5B">
      <w:pPr>
        <w:spacing w:after="0"/>
        <w:jc w:val="center"/>
        <w:rPr>
          <w:rFonts w:cstheme="minorHAnsi"/>
          <w:sz w:val="24"/>
          <w:szCs w:val="24"/>
        </w:rPr>
      </w:pPr>
      <w:r w:rsidRPr="00943220">
        <w:rPr>
          <w:rFonts w:cstheme="minorHAnsi"/>
          <w:sz w:val="24"/>
          <w:szCs w:val="24"/>
        </w:rPr>
        <w:t>GRADSKO VIJEĆE</w:t>
      </w:r>
    </w:p>
    <w:p w14:paraId="5FA14B72" w14:textId="77777777" w:rsidR="00A34823" w:rsidRPr="00943220" w:rsidRDefault="00A34823" w:rsidP="00A34823">
      <w:pPr>
        <w:spacing w:after="0"/>
        <w:jc w:val="center"/>
        <w:rPr>
          <w:rFonts w:cstheme="minorHAnsi"/>
          <w:sz w:val="24"/>
          <w:szCs w:val="24"/>
        </w:rPr>
      </w:pPr>
    </w:p>
    <w:p w14:paraId="08D19E7E" w14:textId="30DF4D34" w:rsidR="00A34823" w:rsidRPr="00943220" w:rsidRDefault="00A34823" w:rsidP="00A34823">
      <w:pPr>
        <w:spacing w:after="0"/>
        <w:jc w:val="center"/>
        <w:rPr>
          <w:rFonts w:cstheme="minorHAnsi"/>
          <w:sz w:val="24"/>
          <w:szCs w:val="24"/>
        </w:rPr>
      </w:pPr>
      <w:r w:rsidRPr="00943220">
        <w:rPr>
          <w:rFonts w:cstheme="minorHAnsi"/>
          <w:sz w:val="24"/>
          <w:szCs w:val="24"/>
        </w:rPr>
        <w:tab/>
      </w:r>
      <w:r w:rsidRPr="00943220">
        <w:rPr>
          <w:rFonts w:cstheme="minorHAnsi"/>
          <w:sz w:val="24"/>
          <w:szCs w:val="24"/>
        </w:rPr>
        <w:tab/>
      </w:r>
      <w:r w:rsidRPr="00943220">
        <w:rPr>
          <w:rFonts w:cstheme="minorHAnsi"/>
          <w:sz w:val="24"/>
          <w:szCs w:val="24"/>
        </w:rPr>
        <w:tab/>
      </w:r>
      <w:r w:rsidRPr="00943220">
        <w:rPr>
          <w:rFonts w:cstheme="minorHAnsi"/>
          <w:sz w:val="24"/>
          <w:szCs w:val="24"/>
        </w:rPr>
        <w:tab/>
      </w:r>
      <w:r w:rsidRPr="00943220">
        <w:rPr>
          <w:rFonts w:cstheme="minorHAnsi"/>
          <w:sz w:val="24"/>
          <w:szCs w:val="24"/>
        </w:rPr>
        <w:tab/>
      </w:r>
      <w:r w:rsidRPr="00943220">
        <w:rPr>
          <w:rFonts w:cstheme="minorHAnsi"/>
          <w:sz w:val="24"/>
          <w:szCs w:val="24"/>
        </w:rPr>
        <w:tab/>
      </w:r>
      <w:r w:rsidRPr="00943220">
        <w:rPr>
          <w:rFonts w:cstheme="minorHAnsi"/>
          <w:sz w:val="24"/>
          <w:szCs w:val="24"/>
        </w:rPr>
        <w:tab/>
        <w:t xml:space="preserve">                                              PREDSJEDNIK</w:t>
      </w:r>
    </w:p>
    <w:p w14:paraId="2DC0719A" w14:textId="77777777" w:rsidR="00A34823" w:rsidRPr="00943220" w:rsidRDefault="00A34823" w:rsidP="00A34823">
      <w:pPr>
        <w:spacing w:after="0"/>
        <w:jc w:val="center"/>
        <w:rPr>
          <w:rFonts w:cstheme="minorHAnsi"/>
          <w:sz w:val="24"/>
          <w:szCs w:val="24"/>
        </w:rPr>
      </w:pPr>
    </w:p>
    <w:p w14:paraId="0A61BA51" w14:textId="46F32F85" w:rsidR="00943220" w:rsidRDefault="00A34823" w:rsidP="00863260">
      <w:pPr>
        <w:spacing w:after="0"/>
        <w:jc w:val="center"/>
        <w:rPr>
          <w:rFonts w:cstheme="minorHAnsi"/>
          <w:sz w:val="24"/>
          <w:szCs w:val="24"/>
        </w:rPr>
      </w:pPr>
      <w:r w:rsidRPr="00943220">
        <w:rPr>
          <w:rFonts w:cstheme="minorHAnsi"/>
          <w:sz w:val="24"/>
          <w:szCs w:val="24"/>
        </w:rPr>
        <w:t xml:space="preserve">                                                                                                                                                   Ivica Vulić</w:t>
      </w:r>
    </w:p>
    <w:p w14:paraId="1C595A0C" w14:textId="4F58DB93" w:rsidR="00186E5B" w:rsidRDefault="00863260" w:rsidP="00186E5B">
      <w:pPr>
        <w:pStyle w:val="Default"/>
        <w:jc w:val="both"/>
        <w:rPr>
          <w:rFonts w:asciiTheme="minorHAnsi" w:hAnsiTheme="minorHAnsi" w:cstheme="minorHAnsi"/>
          <w:b/>
          <w:bCs/>
        </w:rPr>
      </w:pPr>
      <w:r>
        <w:rPr>
          <w:rFonts w:cstheme="minorHAnsi"/>
        </w:rPr>
        <w:lastRenderedPageBreak/>
        <w:t>PRILOG:</w:t>
      </w:r>
      <w:r w:rsidR="00186E5B" w:rsidRPr="00186E5B">
        <w:rPr>
          <w:rFonts w:asciiTheme="minorHAnsi" w:hAnsiTheme="minorHAnsi" w:cstheme="minorHAnsi"/>
          <w:b/>
          <w:bCs/>
        </w:rPr>
        <w:t xml:space="preserve"> </w:t>
      </w:r>
    </w:p>
    <w:p w14:paraId="3D96FE31" w14:textId="6448C90F" w:rsidR="00186E5B" w:rsidRPr="00186E5B" w:rsidRDefault="00186E5B" w:rsidP="00186E5B">
      <w:pPr>
        <w:pStyle w:val="Default"/>
        <w:jc w:val="both"/>
        <w:rPr>
          <w:rFonts w:asciiTheme="minorHAnsi" w:hAnsiTheme="minorHAnsi" w:cstheme="minorHAnsi"/>
        </w:rPr>
      </w:pPr>
      <w:r>
        <w:rPr>
          <w:rFonts w:asciiTheme="minorHAnsi" w:hAnsiTheme="minorHAnsi" w:cstheme="minorHAnsi"/>
          <w:b/>
          <w:bCs/>
        </w:rPr>
        <w:t>Nacrt Prijedloga Sporazuma</w:t>
      </w:r>
      <w:r>
        <w:rPr>
          <w:rFonts w:asciiTheme="minorHAnsi" w:hAnsiTheme="minorHAnsi" w:cstheme="minorHAnsi"/>
        </w:rPr>
        <w:t xml:space="preserve"> </w:t>
      </w:r>
      <w:r w:rsidRPr="005A5A39">
        <w:rPr>
          <w:rFonts w:asciiTheme="minorHAnsi" w:hAnsiTheme="minorHAnsi" w:cstheme="minorHAnsi"/>
          <w:b/>
          <w:bCs/>
        </w:rPr>
        <w:t>o uređenju međusobnih odnosa u zajedničkom obavljanju poslova</w:t>
      </w:r>
      <w:r>
        <w:rPr>
          <w:rFonts w:asciiTheme="minorHAnsi" w:hAnsiTheme="minorHAnsi" w:cstheme="minorHAnsi"/>
        </w:rPr>
        <w:t xml:space="preserve"> </w:t>
      </w:r>
      <w:r w:rsidRPr="005A5A39">
        <w:rPr>
          <w:rFonts w:asciiTheme="minorHAnsi" w:hAnsiTheme="minorHAnsi" w:cstheme="minorHAnsi"/>
          <w:b/>
          <w:bCs/>
        </w:rPr>
        <w:t>predškolskog odgoja i obrazovanja u Dječjem vrtiću Radost Novska</w:t>
      </w:r>
    </w:p>
    <w:p w14:paraId="49A980E3" w14:textId="77777777" w:rsidR="00943220" w:rsidRDefault="00943220" w:rsidP="00186E5B">
      <w:pPr>
        <w:spacing w:after="0"/>
        <w:rPr>
          <w:rFonts w:cstheme="minorHAnsi"/>
          <w:sz w:val="24"/>
          <w:szCs w:val="24"/>
        </w:rPr>
      </w:pPr>
    </w:p>
    <w:p w14:paraId="194C59C9" w14:textId="77777777" w:rsidR="00863260" w:rsidRPr="005A5A39" w:rsidRDefault="00863260" w:rsidP="00863260">
      <w:pPr>
        <w:pStyle w:val="Default"/>
        <w:jc w:val="both"/>
        <w:rPr>
          <w:rFonts w:asciiTheme="minorHAnsi" w:hAnsiTheme="minorHAnsi" w:cstheme="minorHAnsi"/>
        </w:rPr>
      </w:pPr>
      <w:r w:rsidRPr="005A5A39">
        <w:rPr>
          <w:rFonts w:asciiTheme="minorHAnsi" w:hAnsiTheme="minorHAnsi" w:cstheme="minorHAnsi"/>
        </w:rPr>
        <w:t xml:space="preserve">Na temelju članka 54. Zakona o lokalnoj i područnoj (regionalnoj) samoupravi  </w:t>
      </w:r>
    </w:p>
    <w:p w14:paraId="211D2912" w14:textId="77777777" w:rsidR="00863260" w:rsidRPr="005A5A39" w:rsidRDefault="00863260" w:rsidP="00863260">
      <w:pPr>
        <w:pStyle w:val="Default"/>
        <w:jc w:val="both"/>
        <w:rPr>
          <w:rFonts w:asciiTheme="minorHAnsi" w:hAnsiTheme="minorHAnsi" w:cstheme="minorHAnsi"/>
        </w:rPr>
      </w:pPr>
    </w:p>
    <w:p w14:paraId="76BD6217" w14:textId="77777777" w:rsidR="00863260" w:rsidRPr="005A5A39" w:rsidRDefault="00863260" w:rsidP="00863260">
      <w:pPr>
        <w:pStyle w:val="Default"/>
        <w:jc w:val="both"/>
        <w:rPr>
          <w:rFonts w:asciiTheme="minorHAnsi" w:hAnsiTheme="minorHAnsi" w:cstheme="minorHAnsi"/>
        </w:rPr>
      </w:pPr>
      <w:r w:rsidRPr="005A5A39">
        <w:rPr>
          <w:rFonts w:asciiTheme="minorHAnsi" w:hAnsiTheme="minorHAnsi" w:cstheme="minorHAnsi"/>
          <w:b/>
          <w:bCs/>
        </w:rPr>
        <w:t>GRAD NOVSKA</w:t>
      </w:r>
      <w:r w:rsidRPr="005A5A39">
        <w:rPr>
          <w:rFonts w:asciiTheme="minorHAnsi" w:hAnsiTheme="minorHAnsi" w:cstheme="minorHAnsi"/>
        </w:rPr>
        <w:t xml:space="preserve">, Trg dr. Franje Tuđmana 2, OIB: 09112913581 , zastupan po gradonačelnici Mariji </w:t>
      </w:r>
      <w:proofErr w:type="spellStart"/>
      <w:r w:rsidRPr="005A5A39">
        <w:rPr>
          <w:rFonts w:asciiTheme="minorHAnsi" w:hAnsiTheme="minorHAnsi" w:cstheme="minorHAnsi"/>
        </w:rPr>
        <w:t>Kušmiš</w:t>
      </w:r>
      <w:proofErr w:type="spellEnd"/>
      <w:r w:rsidRPr="005A5A39">
        <w:rPr>
          <w:rFonts w:asciiTheme="minorHAnsi" w:hAnsiTheme="minorHAnsi" w:cstheme="minorHAnsi"/>
        </w:rPr>
        <w:t xml:space="preserve">, </w:t>
      </w:r>
      <w:proofErr w:type="spellStart"/>
      <w:r w:rsidRPr="005A5A39">
        <w:rPr>
          <w:rFonts w:asciiTheme="minorHAnsi" w:hAnsiTheme="minorHAnsi" w:cstheme="minorHAnsi"/>
        </w:rPr>
        <w:t>mag.oec</w:t>
      </w:r>
      <w:proofErr w:type="spellEnd"/>
      <w:r w:rsidRPr="005A5A39">
        <w:rPr>
          <w:rFonts w:asciiTheme="minorHAnsi" w:hAnsiTheme="minorHAnsi" w:cstheme="minorHAnsi"/>
        </w:rPr>
        <w:t>.</w:t>
      </w:r>
    </w:p>
    <w:p w14:paraId="5A69024B" w14:textId="77777777" w:rsidR="00863260" w:rsidRPr="005A5A39" w:rsidRDefault="00863260" w:rsidP="00863260">
      <w:pPr>
        <w:pStyle w:val="Default"/>
        <w:jc w:val="center"/>
        <w:rPr>
          <w:rFonts w:asciiTheme="minorHAnsi" w:hAnsiTheme="minorHAnsi" w:cstheme="minorHAnsi"/>
        </w:rPr>
      </w:pPr>
      <w:r w:rsidRPr="005A5A39">
        <w:rPr>
          <w:rFonts w:asciiTheme="minorHAnsi" w:hAnsiTheme="minorHAnsi" w:cstheme="minorHAnsi"/>
        </w:rPr>
        <w:t>I</w:t>
      </w:r>
    </w:p>
    <w:p w14:paraId="0989CD7E" w14:textId="77777777" w:rsidR="00863260" w:rsidRPr="005A5A39" w:rsidRDefault="00863260" w:rsidP="00863260">
      <w:pPr>
        <w:pStyle w:val="Default"/>
        <w:jc w:val="center"/>
        <w:rPr>
          <w:rFonts w:asciiTheme="minorHAnsi" w:hAnsiTheme="minorHAnsi" w:cstheme="minorHAnsi"/>
        </w:rPr>
      </w:pPr>
    </w:p>
    <w:p w14:paraId="069D10E0" w14:textId="77777777" w:rsidR="00863260" w:rsidRPr="005A5A39" w:rsidRDefault="00863260" w:rsidP="008C3DA2">
      <w:pPr>
        <w:pStyle w:val="Default"/>
        <w:jc w:val="both"/>
        <w:rPr>
          <w:rFonts w:asciiTheme="minorHAnsi" w:hAnsiTheme="minorHAnsi" w:cstheme="minorHAnsi"/>
        </w:rPr>
      </w:pPr>
      <w:r w:rsidRPr="005A5A39">
        <w:rPr>
          <w:rFonts w:asciiTheme="minorHAnsi" w:hAnsiTheme="minorHAnsi" w:cstheme="minorHAnsi"/>
          <w:b/>
          <w:bCs/>
        </w:rPr>
        <w:t>OPĆINA JASENOVAC</w:t>
      </w:r>
      <w:r w:rsidRPr="005A5A39">
        <w:rPr>
          <w:rFonts w:asciiTheme="minorHAnsi" w:hAnsiTheme="minorHAnsi" w:cstheme="minorHAnsi"/>
        </w:rPr>
        <w:t xml:space="preserve">, Trg Petra Svačića, OIB: </w:t>
      </w:r>
      <w:r w:rsidRPr="005A5A39">
        <w:rPr>
          <w:rFonts w:asciiTheme="minorHAnsi" w:hAnsiTheme="minorHAnsi" w:cstheme="minorHAnsi"/>
          <w:color w:val="4D5156"/>
          <w:shd w:val="clear" w:color="auto" w:fill="FFFFFF"/>
        </w:rPr>
        <w:t>42512118827</w:t>
      </w:r>
      <w:r w:rsidRPr="005A5A39">
        <w:rPr>
          <w:rFonts w:asciiTheme="minorHAnsi" w:hAnsiTheme="minorHAnsi" w:cstheme="minorHAnsi"/>
        </w:rPr>
        <w:t xml:space="preserve">, zastupana po  </w:t>
      </w:r>
      <w:r>
        <w:rPr>
          <w:rFonts w:asciiTheme="minorHAnsi" w:hAnsiTheme="minorHAnsi" w:cstheme="minorHAnsi"/>
        </w:rPr>
        <w:t xml:space="preserve">općinskoj </w:t>
      </w:r>
      <w:r w:rsidRPr="005A5A39">
        <w:rPr>
          <w:rFonts w:asciiTheme="minorHAnsi" w:hAnsiTheme="minorHAnsi" w:cstheme="minorHAnsi"/>
        </w:rPr>
        <w:t xml:space="preserve">načelnici Mariji </w:t>
      </w:r>
      <w:proofErr w:type="spellStart"/>
      <w:r w:rsidRPr="005A5A39">
        <w:rPr>
          <w:rFonts w:asciiTheme="minorHAnsi" w:hAnsiTheme="minorHAnsi" w:cstheme="minorHAnsi"/>
        </w:rPr>
        <w:t>Mačković</w:t>
      </w:r>
      <w:proofErr w:type="spellEnd"/>
      <w:r w:rsidRPr="005A5A39">
        <w:rPr>
          <w:rFonts w:asciiTheme="minorHAnsi" w:hAnsiTheme="minorHAnsi" w:cstheme="minorHAnsi"/>
        </w:rPr>
        <w:t>,</w:t>
      </w:r>
    </w:p>
    <w:p w14:paraId="529D1A65" w14:textId="77777777" w:rsidR="00863260" w:rsidRPr="005A5A39" w:rsidRDefault="00863260" w:rsidP="00863260">
      <w:pPr>
        <w:pStyle w:val="Default"/>
        <w:rPr>
          <w:rFonts w:asciiTheme="minorHAnsi" w:hAnsiTheme="minorHAnsi" w:cstheme="minorHAnsi"/>
        </w:rPr>
      </w:pPr>
    </w:p>
    <w:p w14:paraId="700A774B" w14:textId="77777777" w:rsidR="00863260" w:rsidRPr="005A5A39" w:rsidRDefault="00863260" w:rsidP="00863260">
      <w:pPr>
        <w:pStyle w:val="Default"/>
        <w:rPr>
          <w:rFonts w:asciiTheme="minorHAnsi" w:hAnsiTheme="minorHAnsi" w:cstheme="minorHAnsi"/>
        </w:rPr>
      </w:pPr>
      <w:r w:rsidRPr="005A5A39">
        <w:rPr>
          <w:rFonts w:asciiTheme="minorHAnsi" w:hAnsiTheme="minorHAnsi" w:cstheme="minorHAnsi"/>
        </w:rPr>
        <w:t xml:space="preserve"> sklopili su </w:t>
      </w:r>
    </w:p>
    <w:p w14:paraId="5C8F79F2" w14:textId="77777777" w:rsidR="00863260" w:rsidRPr="005A5A39" w:rsidRDefault="00863260" w:rsidP="00863260">
      <w:pPr>
        <w:pStyle w:val="Default"/>
        <w:rPr>
          <w:rFonts w:asciiTheme="minorHAnsi" w:hAnsiTheme="minorHAnsi" w:cstheme="minorHAnsi"/>
        </w:rPr>
      </w:pPr>
    </w:p>
    <w:p w14:paraId="074622F1" w14:textId="77777777" w:rsidR="00863260" w:rsidRPr="005A5A39" w:rsidRDefault="00863260" w:rsidP="00863260">
      <w:pPr>
        <w:pStyle w:val="Default"/>
        <w:jc w:val="center"/>
        <w:rPr>
          <w:rFonts w:asciiTheme="minorHAnsi" w:hAnsiTheme="minorHAnsi" w:cstheme="minorHAnsi"/>
        </w:rPr>
      </w:pPr>
      <w:r w:rsidRPr="005A5A39">
        <w:rPr>
          <w:rFonts w:asciiTheme="minorHAnsi" w:hAnsiTheme="minorHAnsi" w:cstheme="minorHAnsi"/>
          <w:b/>
          <w:bCs/>
        </w:rPr>
        <w:t>SPORAZUM</w:t>
      </w:r>
    </w:p>
    <w:p w14:paraId="161A1BCC" w14:textId="212D6805" w:rsidR="00863260" w:rsidRPr="0043189B" w:rsidRDefault="00863260" w:rsidP="0043189B">
      <w:pPr>
        <w:pStyle w:val="Default"/>
        <w:jc w:val="center"/>
        <w:rPr>
          <w:rFonts w:asciiTheme="minorHAnsi" w:hAnsiTheme="minorHAnsi" w:cstheme="minorHAnsi"/>
        </w:rPr>
      </w:pPr>
      <w:r w:rsidRPr="005A5A39">
        <w:rPr>
          <w:rFonts w:asciiTheme="minorHAnsi" w:hAnsiTheme="minorHAnsi" w:cstheme="minorHAnsi"/>
          <w:b/>
          <w:bCs/>
        </w:rPr>
        <w:t>o uređenju međusobnih odnosa</w:t>
      </w:r>
      <w:r w:rsidR="0043189B">
        <w:rPr>
          <w:rFonts w:asciiTheme="minorHAnsi" w:hAnsiTheme="minorHAnsi" w:cstheme="minorHAnsi"/>
          <w:b/>
          <w:bCs/>
        </w:rPr>
        <w:t xml:space="preserve"> između</w:t>
      </w:r>
      <w:r w:rsidRPr="005A5A39">
        <w:rPr>
          <w:rFonts w:asciiTheme="minorHAnsi" w:hAnsiTheme="minorHAnsi" w:cstheme="minorHAnsi"/>
          <w:b/>
          <w:bCs/>
        </w:rPr>
        <w:t xml:space="preserve"> </w:t>
      </w:r>
      <w:r w:rsidR="0043189B">
        <w:rPr>
          <w:rFonts w:asciiTheme="minorHAnsi" w:hAnsiTheme="minorHAnsi" w:cstheme="minorHAnsi"/>
          <w:b/>
          <w:bCs/>
        </w:rPr>
        <w:t xml:space="preserve">Grada Novske i Općine Jasenovac </w:t>
      </w:r>
      <w:r w:rsidRPr="005A5A39">
        <w:rPr>
          <w:rFonts w:asciiTheme="minorHAnsi" w:hAnsiTheme="minorHAnsi" w:cstheme="minorHAnsi"/>
          <w:b/>
          <w:bCs/>
        </w:rPr>
        <w:t>u zajedničkom obavljanju</w:t>
      </w:r>
      <w:r w:rsidR="0043189B">
        <w:rPr>
          <w:rFonts w:asciiTheme="minorHAnsi" w:hAnsiTheme="minorHAnsi" w:cstheme="minorHAnsi"/>
          <w:b/>
          <w:bCs/>
        </w:rPr>
        <w:t xml:space="preserve"> djelatnosti</w:t>
      </w:r>
      <w:r w:rsidR="0043189B">
        <w:rPr>
          <w:rFonts w:asciiTheme="minorHAnsi" w:hAnsiTheme="minorHAnsi" w:cstheme="minorHAnsi"/>
        </w:rPr>
        <w:t xml:space="preserve"> </w:t>
      </w:r>
      <w:r w:rsidRPr="005A5A39">
        <w:rPr>
          <w:rFonts w:asciiTheme="minorHAnsi" w:hAnsiTheme="minorHAnsi" w:cstheme="minorHAnsi"/>
          <w:b/>
          <w:bCs/>
        </w:rPr>
        <w:t>predškolskog odgoja i obrazovanja u Dječjem vrtiću Radost Novska</w:t>
      </w:r>
    </w:p>
    <w:p w14:paraId="02A90D2C" w14:textId="77777777" w:rsidR="00863260" w:rsidRPr="005A5A39" w:rsidRDefault="00863260" w:rsidP="00863260">
      <w:pPr>
        <w:pStyle w:val="Default"/>
        <w:jc w:val="center"/>
        <w:rPr>
          <w:rFonts w:asciiTheme="minorHAnsi" w:hAnsiTheme="minorHAnsi" w:cstheme="minorHAnsi"/>
        </w:rPr>
      </w:pPr>
    </w:p>
    <w:p w14:paraId="2A6AFCF8" w14:textId="77777777" w:rsidR="00863260" w:rsidRPr="005A5A39" w:rsidRDefault="00863260" w:rsidP="00863260">
      <w:pPr>
        <w:pStyle w:val="Default"/>
        <w:jc w:val="center"/>
        <w:rPr>
          <w:rFonts w:asciiTheme="minorHAnsi" w:hAnsiTheme="minorHAnsi" w:cstheme="minorHAnsi"/>
          <w:b/>
          <w:bCs/>
        </w:rPr>
      </w:pPr>
      <w:r w:rsidRPr="005A5A39">
        <w:rPr>
          <w:rFonts w:asciiTheme="minorHAnsi" w:hAnsiTheme="minorHAnsi" w:cstheme="minorHAnsi"/>
          <w:b/>
          <w:bCs/>
        </w:rPr>
        <w:t>Članak 1.</w:t>
      </w:r>
    </w:p>
    <w:p w14:paraId="65778179" w14:textId="77777777" w:rsidR="00863260" w:rsidRPr="005A5A39" w:rsidRDefault="00863260" w:rsidP="00863260">
      <w:pPr>
        <w:pStyle w:val="Default"/>
        <w:jc w:val="center"/>
        <w:rPr>
          <w:rFonts w:asciiTheme="minorHAnsi" w:hAnsiTheme="minorHAnsi" w:cstheme="minorHAnsi"/>
        </w:rPr>
      </w:pPr>
    </w:p>
    <w:p w14:paraId="34AEE576" w14:textId="1858FF79" w:rsidR="00863260" w:rsidRPr="005A5A39" w:rsidRDefault="00863260" w:rsidP="00863260">
      <w:pPr>
        <w:pStyle w:val="Default"/>
        <w:spacing w:after="23"/>
        <w:jc w:val="both"/>
        <w:rPr>
          <w:rFonts w:asciiTheme="minorHAnsi" w:hAnsiTheme="minorHAnsi" w:cstheme="minorHAnsi"/>
        </w:rPr>
      </w:pPr>
      <w:r w:rsidRPr="005A5A39">
        <w:rPr>
          <w:rFonts w:asciiTheme="minorHAnsi" w:hAnsiTheme="minorHAnsi" w:cstheme="minorHAnsi"/>
        </w:rPr>
        <w:t xml:space="preserve">(1) Ovim Sporazumom o uređenju međusobnih odnosa u zajedničkom obavljanju poslova predškolskog odgoja i obrazovanja u Dječjem vrtiću Radost Novska ( u daljem tekstu: sporazum), sporazumne strane  utvrđuju način na koji će zajednički obavljati poslove predškolskog odgoja i obrazovanja, te uređuju međusobna prava i obveze koje iz toga proizlaze. </w:t>
      </w:r>
    </w:p>
    <w:p w14:paraId="34A5A5ED" w14:textId="77777777" w:rsidR="00863260" w:rsidRPr="005A5A39" w:rsidRDefault="00863260" w:rsidP="00863260">
      <w:pPr>
        <w:pStyle w:val="Default"/>
        <w:spacing w:after="23"/>
        <w:jc w:val="both"/>
        <w:rPr>
          <w:rFonts w:asciiTheme="minorHAnsi" w:hAnsiTheme="minorHAnsi" w:cstheme="minorHAnsi"/>
        </w:rPr>
      </w:pPr>
    </w:p>
    <w:p w14:paraId="51DB4891" w14:textId="1DAA39A2" w:rsidR="00863260" w:rsidRPr="005A5A39" w:rsidRDefault="00863260" w:rsidP="00863260">
      <w:pPr>
        <w:pStyle w:val="Default"/>
        <w:spacing w:after="23"/>
        <w:jc w:val="both"/>
        <w:rPr>
          <w:rFonts w:asciiTheme="minorHAnsi" w:hAnsiTheme="minorHAnsi" w:cstheme="minorHAnsi"/>
        </w:rPr>
      </w:pPr>
      <w:r w:rsidRPr="005A5A39">
        <w:rPr>
          <w:rFonts w:asciiTheme="minorHAnsi" w:hAnsiTheme="minorHAnsi" w:cstheme="minorHAnsi"/>
        </w:rPr>
        <w:t xml:space="preserve">(2)Zajedničko obavljanje poslova predškolskog odgoja i obrazovanja temelji se na odlukama Gradskog vijeća Grada Novske i Općinskog vijeća Općine Jasenovac, kojim  odlukama se uspostavlja zajedničko obavljanje poslova predškolskog odgoja i obrazovanja u Dječjem vrtiću Radost Novska  te daje ovlast čelnicima Grada Novske i Općine Jasenovac za zaključenje ovog sporazuma. </w:t>
      </w:r>
    </w:p>
    <w:p w14:paraId="647BC9DA" w14:textId="77777777" w:rsidR="00863260" w:rsidRPr="005A5A39" w:rsidRDefault="00863260" w:rsidP="00863260">
      <w:pPr>
        <w:pStyle w:val="Default"/>
        <w:jc w:val="both"/>
        <w:rPr>
          <w:rFonts w:asciiTheme="minorHAnsi" w:hAnsiTheme="minorHAnsi" w:cstheme="minorHAnsi"/>
        </w:rPr>
      </w:pPr>
    </w:p>
    <w:p w14:paraId="7BFB8E9A" w14:textId="77777777" w:rsidR="00863260" w:rsidRPr="005A5A39" w:rsidRDefault="00863260" w:rsidP="00863260">
      <w:pPr>
        <w:pStyle w:val="Default"/>
        <w:jc w:val="center"/>
        <w:rPr>
          <w:rFonts w:asciiTheme="minorHAnsi" w:hAnsiTheme="minorHAnsi" w:cstheme="minorHAnsi"/>
        </w:rPr>
      </w:pPr>
      <w:r w:rsidRPr="005A5A39">
        <w:rPr>
          <w:rFonts w:asciiTheme="minorHAnsi" w:hAnsiTheme="minorHAnsi" w:cstheme="minorHAnsi"/>
          <w:b/>
          <w:bCs/>
        </w:rPr>
        <w:t>Članak 2.</w:t>
      </w:r>
    </w:p>
    <w:p w14:paraId="7C9AA50D" w14:textId="7698CA8F" w:rsidR="00863260" w:rsidRPr="005A5A39" w:rsidRDefault="00863260" w:rsidP="00863260">
      <w:pPr>
        <w:pStyle w:val="Default"/>
        <w:spacing w:after="21"/>
        <w:jc w:val="both"/>
        <w:rPr>
          <w:rFonts w:asciiTheme="minorHAnsi" w:hAnsiTheme="minorHAnsi" w:cstheme="minorHAnsi"/>
        </w:rPr>
      </w:pPr>
      <w:r w:rsidRPr="005A5A39">
        <w:rPr>
          <w:rFonts w:asciiTheme="minorHAnsi" w:hAnsiTheme="minorHAnsi" w:cstheme="minorHAnsi"/>
        </w:rPr>
        <w:t>(1)Sporazumne strane suglasne su da će poslove zajedničkog obavljanja predškolskog odgoja i obrazovanja za Grad Novsku i Općinu Jasenovac obavljati Dječji vrtić Radost Novska (u daljnjem tekstu: Vrtić)  kojemu je osnivač Grad Novska.</w:t>
      </w:r>
    </w:p>
    <w:p w14:paraId="53BACE58" w14:textId="77777777" w:rsidR="00863260" w:rsidRPr="005A5A39" w:rsidRDefault="00863260" w:rsidP="00863260">
      <w:pPr>
        <w:pStyle w:val="Default"/>
        <w:spacing w:after="21"/>
        <w:jc w:val="both"/>
        <w:rPr>
          <w:rFonts w:asciiTheme="minorHAnsi" w:hAnsiTheme="minorHAnsi" w:cstheme="minorHAnsi"/>
        </w:rPr>
      </w:pPr>
    </w:p>
    <w:p w14:paraId="408AF217" w14:textId="77777777" w:rsidR="00863260" w:rsidRPr="005A5A39" w:rsidRDefault="00863260" w:rsidP="00863260">
      <w:pPr>
        <w:pStyle w:val="Default"/>
        <w:jc w:val="both"/>
        <w:rPr>
          <w:rFonts w:asciiTheme="minorHAnsi" w:hAnsiTheme="minorHAnsi" w:cstheme="minorHAnsi"/>
        </w:rPr>
      </w:pPr>
      <w:r w:rsidRPr="005A5A39">
        <w:rPr>
          <w:rFonts w:asciiTheme="minorHAnsi" w:hAnsiTheme="minorHAnsi" w:cstheme="minorHAnsi"/>
        </w:rPr>
        <w:t xml:space="preserve">(2)Zajedničko obavljanje poslova predškolskog odgoja i obrazovanja u Vrtiću podrazumijeva organiziranje i provođenje programa odgoja, obrazovanja, zdravstvene zaštite, prehrane i socijalne skrbi  u skladu sa pozitivnim propisima Republike Hrvatske te  općim aktima jedinica lokalne samouprave. </w:t>
      </w:r>
    </w:p>
    <w:p w14:paraId="2D763A51" w14:textId="77777777" w:rsidR="00863260" w:rsidRPr="005A5A39" w:rsidRDefault="00863260" w:rsidP="00863260">
      <w:pPr>
        <w:pStyle w:val="Default"/>
        <w:rPr>
          <w:rFonts w:asciiTheme="minorHAnsi" w:hAnsiTheme="minorHAnsi" w:cstheme="minorHAnsi"/>
        </w:rPr>
      </w:pPr>
    </w:p>
    <w:p w14:paraId="2BA806B9" w14:textId="77777777" w:rsidR="00863260" w:rsidRPr="005A5A39" w:rsidRDefault="00863260" w:rsidP="00863260">
      <w:pPr>
        <w:pStyle w:val="Default"/>
        <w:jc w:val="center"/>
        <w:rPr>
          <w:rFonts w:asciiTheme="minorHAnsi" w:hAnsiTheme="minorHAnsi" w:cstheme="minorHAnsi"/>
        </w:rPr>
      </w:pPr>
      <w:r w:rsidRPr="005A5A39">
        <w:rPr>
          <w:rFonts w:asciiTheme="minorHAnsi" w:hAnsiTheme="minorHAnsi" w:cstheme="minorHAnsi"/>
          <w:b/>
          <w:bCs/>
        </w:rPr>
        <w:t>Članak 3.</w:t>
      </w:r>
    </w:p>
    <w:p w14:paraId="6816C41E" w14:textId="77777777" w:rsidR="00863260" w:rsidRDefault="00863260" w:rsidP="00863260">
      <w:pPr>
        <w:pStyle w:val="Default"/>
        <w:jc w:val="both"/>
        <w:rPr>
          <w:rFonts w:asciiTheme="minorHAnsi" w:hAnsiTheme="minorHAnsi" w:cstheme="minorHAnsi"/>
        </w:rPr>
      </w:pPr>
      <w:r w:rsidRPr="005A5A39">
        <w:rPr>
          <w:rFonts w:asciiTheme="minorHAnsi" w:hAnsiTheme="minorHAnsi" w:cstheme="minorHAnsi"/>
        </w:rPr>
        <w:t>(1)Sporazumne strane suglasne su da će se zajedničko obavljanje poslova predškolskog odgoja i obrazovanja odvijati  u postojećim objektima Vrtića,  kao i u  zgradi koja je na području Općine Jasenovac izgrađena za obavljanje predškolske djelatnosti, u vlasništvu  Općine Jasenovac</w:t>
      </w:r>
      <w:r>
        <w:rPr>
          <w:rFonts w:asciiTheme="minorHAnsi" w:hAnsiTheme="minorHAnsi" w:cstheme="minorHAnsi"/>
        </w:rPr>
        <w:t>.</w:t>
      </w:r>
    </w:p>
    <w:p w14:paraId="1E89B0FE" w14:textId="77777777" w:rsidR="004E792A" w:rsidRPr="005A5A39" w:rsidRDefault="004E792A" w:rsidP="00863260">
      <w:pPr>
        <w:pStyle w:val="Default"/>
        <w:jc w:val="both"/>
        <w:rPr>
          <w:rFonts w:asciiTheme="minorHAnsi" w:hAnsiTheme="minorHAnsi" w:cstheme="minorHAnsi"/>
          <w:color w:val="FF0000"/>
        </w:rPr>
      </w:pPr>
    </w:p>
    <w:p w14:paraId="4C6E95BA" w14:textId="77777777" w:rsidR="00863260" w:rsidRPr="005A5A39" w:rsidRDefault="00863260" w:rsidP="00863260">
      <w:pPr>
        <w:pStyle w:val="Default"/>
        <w:rPr>
          <w:rFonts w:asciiTheme="minorHAnsi" w:hAnsiTheme="minorHAnsi" w:cstheme="minorHAnsi"/>
        </w:rPr>
      </w:pPr>
    </w:p>
    <w:p w14:paraId="4972F0D0" w14:textId="77777777" w:rsidR="00863260" w:rsidRPr="005A5A39" w:rsidRDefault="00863260" w:rsidP="00863260">
      <w:pPr>
        <w:pStyle w:val="Default"/>
        <w:jc w:val="center"/>
        <w:rPr>
          <w:rFonts w:asciiTheme="minorHAnsi" w:hAnsiTheme="minorHAnsi" w:cstheme="minorHAnsi"/>
        </w:rPr>
      </w:pPr>
      <w:r w:rsidRPr="005A5A39">
        <w:rPr>
          <w:rFonts w:asciiTheme="minorHAnsi" w:hAnsiTheme="minorHAnsi" w:cstheme="minorHAnsi"/>
          <w:b/>
          <w:bCs/>
        </w:rPr>
        <w:lastRenderedPageBreak/>
        <w:t>Članak 4.</w:t>
      </w:r>
    </w:p>
    <w:p w14:paraId="598D3926" w14:textId="77777777" w:rsidR="00863260" w:rsidRPr="005A5A39" w:rsidRDefault="00863260" w:rsidP="00863260">
      <w:pPr>
        <w:pStyle w:val="Default"/>
        <w:jc w:val="both"/>
        <w:rPr>
          <w:rFonts w:asciiTheme="minorHAnsi" w:hAnsiTheme="minorHAnsi" w:cstheme="minorHAnsi"/>
        </w:rPr>
      </w:pPr>
      <w:r w:rsidRPr="005A5A39">
        <w:rPr>
          <w:rFonts w:asciiTheme="minorHAnsi" w:hAnsiTheme="minorHAnsi" w:cstheme="minorHAnsi"/>
        </w:rPr>
        <w:t xml:space="preserve">(1)Sporazumne strane suglasno utvrđuju da će se u zajedničkom obavljanju predškolskog odgoja i obrazovanja primjenjivati svi postojeći opći akti Grada Novske kao osnivača Vrtića, a koji su  vezani za uređenje predškolske djelatnosti (odluke, pravilnici, kolektivni ugovor), kao i postojeći opći  akti Vrtića (Statut, Pravilnici, Odluke i dr.), da  Grad Novska kao osnivač Vrtića  zadržava samostalnost u donošenju novih općih akata  ili izmjena i dopuna postojećih općih akata te da Vrtić i dalje na isti način donosi ili mijenja svoje opće akte, sve u skladu sa pozitivnim zakonskim propisima, Odlukom o osnivanju Vrtića, Statutom i drugim aktima.  </w:t>
      </w:r>
    </w:p>
    <w:p w14:paraId="19D63BA0" w14:textId="77777777" w:rsidR="00863260" w:rsidRPr="005A5A39" w:rsidRDefault="00863260" w:rsidP="00863260">
      <w:pPr>
        <w:pStyle w:val="Default"/>
        <w:jc w:val="both"/>
        <w:rPr>
          <w:rFonts w:asciiTheme="minorHAnsi" w:hAnsiTheme="minorHAnsi" w:cstheme="minorHAnsi"/>
        </w:rPr>
      </w:pPr>
    </w:p>
    <w:p w14:paraId="4ABA3447" w14:textId="77777777" w:rsidR="00863260" w:rsidRPr="005A5A39" w:rsidRDefault="00863260" w:rsidP="00863260">
      <w:pPr>
        <w:pStyle w:val="Default"/>
        <w:jc w:val="center"/>
        <w:rPr>
          <w:rFonts w:asciiTheme="minorHAnsi" w:hAnsiTheme="minorHAnsi" w:cstheme="minorHAnsi"/>
          <w:b/>
          <w:bCs/>
        </w:rPr>
      </w:pPr>
      <w:r w:rsidRPr="005A5A39">
        <w:rPr>
          <w:rFonts w:asciiTheme="minorHAnsi" w:hAnsiTheme="minorHAnsi" w:cstheme="minorHAnsi"/>
          <w:b/>
          <w:bCs/>
        </w:rPr>
        <w:t>Članak 5.</w:t>
      </w:r>
    </w:p>
    <w:p w14:paraId="647468C0" w14:textId="77777777" w:rsidR="00863260" w:rsidRPr="005A5A39" w:rsidRDefault="00863260" w:rsidP="00863260">
      <w:pPr>
        <w:pStyle w:val="Default"/>
        <w:jc w:val="both"/>
        <w:rPr>
          <w:rFonts w:asciiTheme="minorHAnsi" w:hAnsiTheme="minorHAnsi" w:cstheme="minorHAnsi"/>
          <w:color w:val="FF0000"/>
        </w:rPr>
      </w:pPr>
      <w:r w:rsidRPr="005A5A39">
        <w:rPr>
          <w:rFonts w:asciiTheme="minorHAnsi" w:hAnsiTheme="minorHAnsi" w:cstheme="minorHAnsi"/>
        </w:rPr>
        <w:t>(1) Sporazumne strane suglasne su da će se u zajedničkom obavljanju predškolske djelatnosti primjenjivati ekonomska cijena koju utvrdi  Vrtić</w:t>
      </w:r>
      <w:r>
        <w:rPr>
          <w:rFonts w:asciiTheme="minorHAnsi" w:hAnsiTheme="minorHAnsi" w:cstheme="minorHAnsi"/>
        </w:rPr>
        <w:t xml:space="preserve"> te da će se ista utvrđivati </w:t>
      </w:r>
      <w:r w:rsidRPr="005A5A39">
        <w:rPr>
          <w:rFonts w:asciiTheme="minorHAnsi" w:hAnsiTheme="minorHAnsi" w:cstheme="minorHAnsi"/>
        </w:rPr>
        <w:t>posebno za svaku pedagošku godinu</w:t>
      </w:r>
      <w:r>
        <w:rPr>
          <w:rFonts w:asciiTheme="minorHAnsi" w:hAnsiTheme="minorHAnsi" w:cstheme="minorHAnsi"/>
        </w:rPr>
        <w:t>.</w:t>
      </w:r>
      <w:r w:rsidRPr="005A5A39">
        <w:rPr>
          <w:rFonts w:asciiTheme="minorHAnsi" w:hAnsiTheme="minorHAnsi" w:cstheme="minorHAnsi"/>
        </w:rPr>
        <w:t xml:space="preserve"> </w:t>
      </w:r>
    </w:p>
    <w:p w14:paraId="60E3693C" w14:textId="77777777" w:rsidR="00863260" w:rsidRPr="005A5A39" w:rsidRDefault="00863260" w:rsidP="00863260">
      <w:pPr>
        <w:pStyle w:val="Default"/>
        <w:jc w:val="both"/>
        <w:rPr>
          <w:rFonts w:asciiTheme="minorHAnsi" w:hAnsiTheme="minorHAnsi" w:cstheme="minorHAnsi"/>
          <w:color w:val="FF0000"/>
        </w:rPr>
      </w:pPr>
    </w:p>
    <w:p w14:paraId="0F491AAF" w14:textId="5D23E777" w:rsidR="00863260" w:rsidRPr="005A5A39" w:rsidRDefault="00863260" w:rsidP="00863260">
      <w:pPr>
        <w:pStyle w:val="Default"/>
        <w:spacing w:after="21"/>
        <w:jc w:val="both"/>
        <w:rPr>
          <w:rFonts w:asciiTheme="minorHAnsi" w:hAnsiTheme="minorHAnsi" w:cstheme="minorHAnsi"/>
        </w:rPr>
      </w:pPr>
      <w:r w:rsidRPr="005A5A39">
        <w:rPr>
          <w:rFonts w:asciiTheme="minorHAnsi" w:hAnsiTheme="minorHAnsi" w:cstheme="minorHAnsi"/>
        </w:rPr>
        <w:t>(2) Sporazumne strane suglasne</w:t>
      </w:r>
      <w:r>
        <w:rPr>
          <w:rFonts w:asciiTheme="minorHAnsi" w:hAnsiTheme="minorHAnsi" w:cstheme="minorHAnsi"/>
        </w:rPr>
        <w:t xml:space="preserve"> su</w:t>
      </w:r>
      <w:r w:rsidRPr="005A5A39">
        <w:rPr>
          <w:rFonts w:asciiTheme="minorHAnsi" w:hAnsiTheme="minorHAnsi" w:cstheme="minorHAnsi"/>
        </w:rPr>
        <w:t xml:space="preserve"> da će troškove zajedničkog obavljanja </w:t>
      </w:r>
      <w:r w:rsidR="00597A27">
        <w:rPr>
          <w:rFonts w:asciiTheme="minorHAnsi" w:hAnsiTheme="minorHAnsi" w:cstheme="minorHAnsi"/>
        </w:rPr>
        <w:t>djelatnosti</w:t>
      </w:r>
      <w:r w:rsidRPr="005A5A39">
        <w:rPr>
          <w:rFonts w:asciiTheme="minorHAnsi" w:hAnsiTheme="minorHAnsi" w:cstheme="minorHAnsi"/>
        </w:rPr>
        <w:t xml:space="preserve"> predškolskog odgoja i obrazovanja snositi </w:t>
      </w:r>
      <w:r>
        <w:rPr>
          <w:rFonts w:asciiTheme="minorHAnsi" w:hAnsiTheme="minorHAnsi" w:cstheme="minorHAnsi"/>
        </w:rPr>
        <w:t>na način da svaka sporazumna strana u cijelosti snosi svoje troškove za rad onih vrtićkih lokacija koji se nalaze na njezinom području te da će Općina Jasenovac sufinancirati u odgovarajućem postotku plaće ravnatelja, stručnih službi, kuharica i domara.</w:t>
      </w:r>
    </w:p>
    <w:p w14:paraId="02917708" w14:textId="77777777" w:rsidR="00863260" w:rsidRPr="005A5A39" w:rsidRDefault="00863260" w:rsidP="00863260">
      <w:pPr>
        <w:pStyle w:val="Default"/>
        <w:spacing w:after="21"/>
        <w:jc w:val="both"/>
        <w:rPr>
          <w:rFonts w:asciiTheme="minorHAnsi" w:hAnsiTheme="minorHAnsi" w:cstheme="minorHAnsi"/>
        </w:rPr>
      </w:pPr>
    </w:p>
    <w:p w14:paraId="21901E03" w14:textId="77777777" w:rsidR="00863260" w:rsidRDefault="00863260" w:rsidP="00863260">
      <w:pPr>
        <w:pStyle w:val="Default"/>
        <w:spacing w:after="21"/>
        <w:jc w:val="both"/>
        <w:rPr>
          <w:rFonts w:asciiTheme="minorHAnsi" w:hAnsiTheme="minorHAnsi" w:cstheme="minorHAnsi"/>
        </w:rPr>
      </w:pPr>
      <w:r>
        <w:rPr>
          <w:rFonts w:asciiTheme="minorHAnsi" w:hAnsiTheme="minorHAnsi" w:cstheme="minorHAnsi"/>
        </w:rPr>
        <w:t xml:space="preserve">(3) U skladu s prethodnim stavkom ovoga članka, </w:t>
      </w:r>
      <w:r w:rsidRPr="005A5A39">
        <w:rPr>
          <w:rFonts w:asciiTheme="minorHAnsi" w:hAnsiTheme="minorHAnsi" w:cstheme="minorHAnsi"/>
        </w:rPr>
        <w:t>Općina Jasenovac obvezuje se:</w:t>
      </w:r>
    </w:p>
    <w:p w14:paraId="30DC2419" w14:textId="77777777" w:rsidR="00863260" w:rsidRPr="005A5A39" w:rsidRDefault="00863260" w:rsidP="00863260">
      <w:pPr>
        <w:pStyle w:val="Default"/>
        <w:spacing w:after="21"/>
        <w:jc w:val="center"/>
        <w:rPr>
          <w:rFonts w:asciiTheme="minorHAnsi" w:hAnsiTheme="minorHAnsi" w:cstheme="minorHAnsi"/>
        </w:rPr>
      </w:pPr>
    </w:p>
    <w:p w14:paraId="086196BF" w14:textId="05296EBF" w:rsidR="00863260" w:rsidRDefault="00863260" w:rsidP="00863260">
      <w:pPr>
        <w:pStyle w:val="Default"/>
        <w:numPr>
          <w:ilvl w:val="0"/>
          <w:numId w:val="9"/>
        </w:numPr>
        <w:spacing w:after="21"/>
        <w:jc w:val="both"/>
        <w:rPr>
          <w:rFonts w:asciiTheme="minorHAnsi" w:hAnsiTheme="minorHAnsi" w:cstheme="minorHAnsi"/>
        </w:rPr>
      </w:pPr>
      <w:r>
        <w:rPr>
          <w:rFonts w:asciiTheme="minorHAnsi" w:hAnsiTheme="minorHAnsi" w:cstheme="minorHAnsi"/>
        </w:rPr>
        <w:t>o svome trošku opremiti i prilagoditi područni objekt Jasenovac za obavljanje predškolske djelatnosti</w:t>
      </w:r>
      <w:r w:rsidR="00597A27">
        <w:rPr>
          <w:rFonts w:asciiTheme="minorHAnsi" w:hAnsiTheme="minorHAnsi" w:cstheme="minorHAnsi"/>
        </w:rPr>
        <w:t xml:space="preserve"> i obrazovanja</w:t>
      </w:r>
      <w:r>
        <w:rPr>
          <w:rFonts w:asciiTheme="minorHAnsi" w:hAnsiTheme="minorHAnsi" w:cstheme="minorHAnsi"/>
        </w:rPr>
        <w:t xml:space="preserve"> u skladu s važećim pedagoškim standardima te ga dati na upravljanje Vrtiću</w:t>
      </w:r>
      <w:r w:rsidR="00597A27">
        <w:rPr>
          <w:rFonts w:asciiTheme="minorHAnsi" w:hAnsiTheme="minorHAnsi" w:cstheme="minorHAnsi"/>
        </w:rPr>
        <w:t xml:space="preserve"> isključivo za potrebe obavljanja predškolske djelatnosti i obrazovanja,</w:t>
      </w:r>
    </w:p>
    <w:p w14:paraId="22E0D1B0" w14:textId="77777777" w:rsidR="00863260" w:rsidRPr="005A5A39" w:rsidRDefault="00863260" w:rsidP="00863260">
      <w:pPr>
        <w:pStyle w:val="Default"/>
        <w:numPr>
          <w:ilvl w:val="0"/>
          <w:numId w:val="9"/>
        </w:numPr>
        <w:spacing w:after="21"/>
        <w:jc w:val="both"/>
        <w:rPr>
          <w:rFonts w:asciiTheme="minorHAnsi" w:hAnsiTheme="minorHAnsi" w:cstheme="minorHAnsi"/>
        </w:rPr>
      </w:pPr>
      <w:r>
        <w:rPr>
          <w:rFonts w:asciiTheme="minorHAnsi" w:hAnsiTheme="minorHAnsi" w:cstheme="minorHAnsi"/>
        </w:rPr>
        <w:t>o</w:t>
      </w:r>
      <w:r w:rsidRPr="005A5A39">
        <w:rPr>
          <w:rFonts w:asciiTheme="minorHAnsi" w:hAnsiTheme="minorHAnsi" w:cstheme="minorHAnsi"/>
        </w:rPr>
        <w:t>sigurati u svom proračunu sredstva za</w:t>
      </w:r>
      <w:r>
        <w:rPr>
          <w:rFonts w:asciiTheme="minorHAnsi" w:hAnsiTheme="minorHAnsi" w:cstheme="minorHAnsi"/>
        </w:rPr>
        <w:t xml:space="preserve"> isplatu </w:t>
      </w:r>
      <w:r w:rsidRPr="005A5A39">
        <w:rPr>
          <w:rFonts w:asciiTheme="minorHAnsi" w:hAnsiTheme="minorHAnsi" w:cstheme="minorHAnsi"/>
        </w:rPr>
        <w:t xml:space="preserve"> plać</w:t>
      </w:r>
      <w:r>
        <w:rPr>
          <w:rFonts w:asciiTheme="minorHAnsi" w:hAnsiTheme="minorHAnsi" w:cstheme="minorHAnsi"/>
        </w:rPr>
        <w:t>a</w:t>
      </w:r>
      <w:r w:rsidRPr="005A5A39">
        <w:rPr>
          <w:rFonts w:asciiTheme="minorHAnsi" w:hAnsiTheme="minorHAnsi" w:cstheme="minorHAnsi"/>
        </w:rPr>
        <w:t xml:space="preserve"> i materijalna prava zaposlenika Vrtića </w:t>
      </w:r>
      <w:r>
        <w:rPr>
          <w:rFonts w:asciiTheme="minorHAnsi" w:hAnsiTheme="minorHAnsi" w:cstheme="minorHAnsi"/>
        </w:rPr>
        <w:t xml:space="preserve">koje će Vrtić  zaposliti za rad u područnom objektu Jasenovac  u skladu sa zakonom kojim se uređuje predškolska djelatnost i važećim </w:t>
      </w:r>
      <w:r w:rsidRPr="005A5A39">
        <w:rPr>
          <w:rFonts w:asciiTheme="minorHAnsi" w:hAnsiTheme="minorHAnsi" w:cstheme="minorHAnsi"/>
        </w:rPr>
        <w:t xml:space="preserve">pedagoškim standardima te ih </w:t>
      </w:r>
      <w:r>
        <w:rPr>
          <w:rFonts w:asciiTheme="minorHAnsi" w:hAnsiTheme="minorHAnsi" w:cstheme="minorHAnsi"/>
        </w:rPr>
        <w:t xml:space="preserve">po zahtjevu Vrtića </w:t>
      </w:r>
      <w:r w:rsidRPr="005A5A39">
        <w:rPr>
          <w:rFonts w:asciiTheme="minorHAnsi" w:hAnsiTheme="minorHAnsi" w:cstheme="minorHAnsi"/>
        </w:rPr>
        <w:t>isplaćivati</w:t>
      </w:r>
      <w:r>
        <w:rPr>
          <w:rFonts w:asciiTheme="minorHAnsi" w:hAnsiTheme="minorHAnsi" w:cstheme="minorHAnsi"/>
        </w:rPr>
        <w:t xml:space="preserve">  na račun Grada Novske.</w:t>
      </w:r>
    </w:p>
    <w:p w14:paraId="25D91E89" w14:textId="77777777" w:rsidR="00863260" w:rsidRPr="00B00E3B" w:rsidRDefault="00863260" w:rsidP="00863260">
      <w:pPr>
        <w:pStyle w:val="Default"/>
        <w:numPr>
          <w:ilvl w:val="0"/>
          <w:numId w:val="9"/>
        </w:numPr>
        <w:spacing w:after="21"/>
        <w:jc w:val="both"/>
        <w:rPr>
          <w:rFonts w:asciiTheme="minorHAnsi" w:hAnsiTheme="minorHAnsi" w:cstheme="minorHAnsi"/>
          <w:color w:val="auto"/>
        </w:rPr>
      </w:pPr>
      <w:r w:rsidRPr="00B00E3B">
        <w:rPr>
          <w:rFonts w:asciiTheme="minorHAnsi" w:hAnsiTheme="minorHAnsi" w:cstheme="minorHAnsi"/>
          <w:color w:val="auto"/>
        </w:rPr>
        <w:t>osigurati prijevozno sredstvo i sredstva za  prijevoz hrane iz matičnog objekta Vrtića u područni objekt Jasenovac,</w:t>
      </w:r>
    </w:p>
    <w:p w14:paraId="15754032" w14:textId="77777777" w:rsidR="00863260" w:rsidRPr="00B00E3B" w:rsidRDefault="00863260" w:rsidP="00863260">
      <w:pPr>
        <w:pStyle w:val="Default"/>
        <w:numPr>
          <w:ilvl w:val="0"/>
          <w:numId w:val="9"/>
        </w:numPr>
        <w:spacing w:after="21"/>
        <w:jc w:val="both"/>
        <w:rPr>
          <w:rFonts w:asciiTheme="minorHAnsi" w:hAnsiTheme="minorHAnsi" w:cstheme="minorHAnsi"/>
          <w:color w:val="auto"/>
        </w:rPr>
      </w:pPr>
      <w:r w:rsidRPr="00B00E3B">
        <w:rPr>
          <w:rFonts w:asciiTheme="minorHAnsi" w:hAnsiTheme="minorHAnsi" w:cstheme="minorHAnsi"/>
          <w:color w:val="auto"/>
        </w:rPr>
        <w:t>osigurati druga potrebna sredstva za: režijske troškove, materijalne troškove, nabavu potrebne opreme, troškove redovnog  održavanja, sredstva za edukaciju djelatnika i dr. potrebnih troškova,</w:t>
      </w:r>
    </w:p>
    <w:p w14:paraId="4E2C6A25" w14:textId="77777777" w:rsidR="00863260" w:rsidRPr="00B00E3B" w:rsidRDefault="00863260" w:rsidP="00863260">
      <w:pPr>
        <w:pStyle w:val="Default"/>
        <w:numPr>
          <w:ilvl w:val="0"/>
          <w:numId w:val="9"/>
        </w:numPr>
        <w:spacing w:after="21"/>
        <w:jc w:val="both"/>
        <w:rPr>
          <w:rFonts w:asciiTheme="minorHAnsi" w:hAnsiTheme="minorHAnsi" w:cstheme="minorHAnsi"/>
          <w:color w:val="auto"/>
        </w:rPr>
      </w:pPr>
      <w:r>
        <w:rPr>
          <w:rFonts w:asciiTheme="minorHAnsi" w:hAnsiTheme="minorHAnsi" w:cstheme="minorHAnsi"/>
          <w:color w:val="auto"/>
        </w:rPr>
        <w:t>o</w:t>
      </w:r>
      <w:r w:rsidRPr="00B00E3B">
        <w:rPr>
          <w:rFonts w:asciiTheme="minorHAnsi" w:hAnsiTheme="minorHAnsi" w:cstheme="minorHAnsi"/>
          <w:color w:val="auto"/>
        </w:rPr>
        <w:t>sigurati  sredstva za sufinanciranje plaće ravnatelja i ostalih zaposlenika u stručnim službama Vrtića te plaća kuharica i domara u određenom postotku, prema broju upisane djece u područni objekt Jasenovac.</w:t>
      </w:r>
    </w:p>
    <w:p w14:paraId="18F0FF2F" w14:textId="77777777" w:rsidR="00863260" w:rsidRPr="005A5A39" w:rsidRDefault="00863260" w:rsidP="00863260">
      <w:pPr>
        <w:pStyle w:val="Default"/>
        <w:jc w:val="both"/>
        <w:rPr>
          <w:rFonts w:asciiTheme="minorHAnsi" w:hAnsiTheme="minorHAnsi" w:cstheme="minorHAnsi"/>
          <w:color w:val="auto"/>
        </w:rPr>
      </w:pPr>
    </w:p>
    <w:p w14:paraId="707A7D92" w14:textId="77777777" w:rsidR="00863260" w:rsidRPr="005A5A39" w:rsidRDefault="00863260" w:rsidP="00863260">
      <w:pPr>
        <w:pStyle w:val="Default"/>
        <w:jc w:val="center"/>
        <w:rPr>
          <w:rFonts w:asciiTheme="minorHAnsi" w:hAnsiTheme="minorHAnsi" w:cstheme="minorHAnsi"/>
          <w:color w:val="auto"/>
        </w:rPr>
      </w:pPr>
      <w:r w:rsidRPr="005A5A39">
        <w:rPr>
          <w:rFonts w:asciiTheme="minorHAnsi" w:hAnsiTheme="minorHAnsi" w:cstheme="minorHAnsi"/>
          <w:b/>
          <w:bCs/>
          <w:color w:val="auto"/>
        </w:rPr>
        <w:t>Članak 6.</w:t>
      </w:r>
    </w:p>
    <w:p w14:paraId="26303F87" w14:textId="710B1DE9" w:rsidR="00863260" w:rsidRPr="005A5A39" w:rsidRDefault="00863260" w:rsidP="00863260">
      <w:pPr>
        <w:pStyle w:val="Default"/>
        <w:spacing w:after="21"/>
        <w:jc w:val="both"/>
        <w:rPr>
          <w:rFonts w:asciiTheme="minorHAnsi" w:hAnsiTheme="minorHAnsi" w:cstheme="minorHAnsi"/>
          <w:color w:val="auto"/>
        </w:rPr>
      </w:pPr>
      <w:r w:rsidRPr="005A5A39">
        <w:rPr>
          <w:rFonts w:asciiTheme="minorHAnsi" w:hAnsiTheme="minorHAnsi" w:cstheme="minorHAnsi"/>
          <w:color w:val="auto"/>
        </w:rPr>
        <w:t xml:space="preserve">(1)Ovaj Sporazum zaključuje se na neodređeno vrijeme, dok traje potreba za zajedničkim obavljanjem </w:t>
      </w:r>
      <w:r w:rsidR="00597A27">
        <w:rPr>
          <w:rFonts w:asciiTheme="minorHAnsi" w:hAnsiTheme="minorHAnsi" w:cstheme="minorHAnsi"/>
          <w:color w:val="auto"/>
        </w:rPr>
        <w:t>djelatnosti</w:t>
      </w:r>
      <w:r w:rsidRPr="005A5A39">
        <w:rPr>
          <w:rFonts w:asciiTheme="minorHAnsi" w:hAnsiTheme="minorHAnsi" w:cstheme="minorHAnsi"/>
          <w:color w:val="auto"/>
        </w:rPr>
        <w:t xml:space="preserve"> predškolskog odgoja i obrazovanja. </w:t>
      </w:r>
    </w:p>
    <w:p w14:paraId="2401F0B1" w14:textId="77777777" w:rsidR="00863260" w:rsidRPr="005A5A39" w:rsidRDefault="00863260" w:rsidP="00863260">
      <w:pPr>
        <w:pStyle w:val="Default"/>
        <w:spacing w:after="21"/>
        <w:jc w:val="both"/>
        <w:rPr>
          <w:rFonts w:asciiTheme="minorHAnsi" w:hAnsiTheme="minorHAnsi" w:cstheme="minorHAnsi"/>
          <w:color w:val="auto"/>
        </w:rPr>
      </w:pPr>
    </w:p>
    <w:p w14:paraId="797B772F" w14:textId="5C9E1FFC" w:rsidR="00863260" w:rsidRPr="005A5A39" w:rsidRDefault="00863260" w:rsidP="00863260">
      <w:pPr>
        <w:pStyle w:val="Default"/>
        <w:spacing w:after="21"/>
        <w:jc w:val="both"/>
        <w:rPr>
          <w:rFonts w:asciiTheme="minorHAnsi" w:hAnsiTheme="minorHAnsi" w:cstheme="minorHAnsi"/>
          <w:color w:val="auto"/>
        </w:rPr>
      </w:pPr>
      <w:r w:rsidRPr="005A5A39">
        <w:rPr>
          <w:rFonts w:asciiTheme="minorHAnsi" w:hAnsiTheme="minorHAnsi" w:cstheme="minorHAnsi"/>
          <w:color w:val="auto"/>
        </w:rPr>
        <w:t xml:space="preserve">(2)Sporazumne strane mogu otkazati ovaj Sporazum u bilo koje vrijeme u odnosu na bilo koju sporazumnu stranu koja ne podmiruje </w:t>
      </w:r>
      <w:r w:rsidR="00CF1371">
        <w:rPr>
          <w:rFonts w:asciiTheme="minorHAnsi" w:hAnsiTheme="minorHAnsi" w:cstheme="minorHAnsi"/>
          <w:color w:val="auto"/>
        </w:rPr>
        <w:t>obveze</w:t>
      </w:r>
      <w:r w:rsidRPr="005A5A39">
        <w:rPr>
          <w:rFonts w:asciiTheme="minorHAnsi" w:hAnsiTheme="minorHAnsi" w:cstheme="minorHAnsi"/>
          <w:color w:val="auto"/>
        </w:rPr>
        <w:t xml:space="preserve"> iz  ovog Sporazuma. </w:t>
      </w:r>
    </w:p>
    <w:p w14:paraId="109851D2" w14:textId="77777777" w:rsidR="00863260" w:rsidRPr="005A5A39" w:rsidRDefault="00863260" w:rsidP="00863260">
      <w:pPr>
        <w:pStyle w:val="Default"/>
        <w:spacing w:after="21"/>
        <w:jc w:val="both"/>
        <w:rPr>
          <w:rFonts w:asciiTheme="minorHAnsi" w:hAnsiTheme="minorHAnsi" w:cstheme="minorHAnsi"/>
          <w:color w:val="auto"/>
        </w:rPr>
      </w:pPr>
    </w:p>
    <w:p w14:paraId="3E878FA0" w14:textId="393DE110" w:rsidR="00863260" w:rsidRPr="005A5A39" w:rsidRDefault="00863260" w:rsidP="00863260">
      <w:pPr>
        <w:pStyle w:val="Default"/>
        <w:jc w:val="both"/>
        <w:rPr>
          <w:rFonts w:asciiTheme="minorHAnsi" w:hAnsiTheme="minorHAnsi" w:cstheme="minorHAnsi"/>
          <w:color w:val="auto"/>
        </w:rPr>
      </w:pPr>
      <w:r w:rsidRPr="005A5A39">
        <w:rPr>
          <w:rFonts w:asciiTheme="minorHAnsi" w:hAnsiTheme="minorHAnsi" w:cstheme="minorHAnsi"/>
          <w:color w:val="auto"/>
        </w:rPr>
        <w:t>(3)Svaka sporazumna strana može jednostrano otkazati ovaj Sporazum pisanom obavijesti drugoj sporazumnoj strani najmanje jednu godinu ranije prije početka nove pedagoške godine</w:t>
      </w:r>
      <w:r w:rsidR="00CF1371">
        <w:rPr>
          <w:rFonts w:asciiTheme="minorHAnsi" w:hAnsiTheme="minorHAnsi" w:cstheme="minorHAnsi"/>
          <w:color w:val="auto"/>
        </w:rPr>
        <w:t>,</w:t>
      </w:r>
      <w:r w:rsidRPr="005A5A39">
        <w:rPr>
          <w:rFonts w:asciiTheme="minorHAnsi" w:hAnsiTheme="minorHAnsi" w:cstheme="minorHAnsi"/>
          <w:color w:val="auto"/>
        </w:rPr>
        <w:t xml:space="preserve"> ako želi na </w:t>
      </w:r>
      <w:r w:rsidRPr="005A5A39">
        <w:rPr>
          <w:rFonts w:asciiTheme="minorHAnsi" w:hAnsiTheme="minorHAnsi" w:cstheme="minorHAnsi"/>
          <w:color w:val="auto"/>
        </w:rPr>
        <w:lastRenderedPageBreak/>
        <w:t xml:space="preserve">drugačiji način ili samostalno organizirati obavljanje </w:t>
      </w:r>
      <w:r w:rsidR="00597A27">
        <w:rPr>
          <w:rFonts w:asciiTheme="minorHAnsi" w:hAnsiTheme="minorHAnsi" w:cstheme="minorHAnsi"/>
          <w:color w:val="auto"/>
        </w:rPr>
        <w:t xml:space="preserve">djelatnosti </w:t>
      </w:r>
      <w:r w:rsidRPr="005A5A39">
        <w:rPr>
          <w:rFonts w:asciiTheme="minorHAnsi" w:hAnsiTheme="minorHAnsi" w:cstheme="minorHAnsi"/>
          <w:color w:val="auto"/>
        </w:rPr>
        <w:t xml:space="preserve">predškolskog odgoja i obrazovanja na svom području. </w:t>
      </w:r>
    </w:p>
    <w:p w14:paraId="719DB8A6" w14:textId="77777777" w:rsidR="00863260" w:rsidRPr="005A5A39" w:rsidRDefault="00863260" w:rsidP="00863260">
      <w:pPr>
        <w:pStyle w:val="Default"/>
        <w:jc w:val="both"/>
        <w:rPr>
          <w:rFonts w:asciiTheme="minorHAnsi" w:hAnsiTheme="minorHAnsi" w:cstheme="minorHAnsi"/>
          <w:color w:val="auto"/>
        </w:rPr>
      </w:pPr>
    </w:p>
    <w:p w14:paraId="4AC1BC1A" w14:textId="77777777" w:rsidR="00863260" w:rsidRPr="005A5A39" w:rsidRDefault="00863260" w:rsidP="00863260">
      <w:pPr>
        <w:pStyle w:val="Default"/>
        <w:jc w:val="center"/>
        <w:rPr>
          <w:rFonts w:asciiTheme="minorHAnsi" w:hAnsiTheme="minorHAnsi" w:cstheme="minorHAnsi"/>
          <w:color w:val="auto"/>
        </w:rPr>
      </w:pPr>
      <w:r w:rsidRPr="005A5A39">
        <w:rPr>
          <w:rFonts w:asciiTheme="minorHAnsi" w:hAnsiTheme="minorHAnsi" w:cstheme="minorHAnsi"/>
          <w:b/>
          <w:bCs/>
          <w:color w:val="auto"/>
        </w:rPr>
        <w:t>Članak 7.</w:t>
      </w:r>
    </w:p>
    <w:p w14:paraId="055A1EC5" w14:textId="77777777" w:rsidR="00863260" w:rsidRPr="005A5A39" w:rsidRDefault="00863260" w:rsidP="00863260">
      <w:pPr>
        <w:pStyle w:val="Default"/>
        <w:jc w:val="both"/>
        <w:rPr>
          <w:rFonts w:asciiTheme="minorHAnsi" w:hAnsiTheme="minorHAnsi" w:cstheme="minorHAnsi"/>
          <w:color w:val="auto"/>
        </w:rPr>
      </w:pPr>
      <w:r w:rsidRPr="005A5A39">
        <w:rPr>
          <w:rFonts w:asciiTheme="minorHAnsi" w:hAnsiTheme="minorHAnsi" w:cstheme="minorHAnsi"/>
          <w:color w:val="auto"/>
        </w:rPr>
        <w:t>(1)Ovaj Sporazum sačinjen je u 5 (pet) primjeraka, od čega svaka sporazumna strana zadržava za svoje potrebe po 2 (dva) primjerka, a jedan primjerak služit će za potrebe Vrtića.</w:t>
      </w:r>
    </w:p>
    <w:p w14:paraId="6D5B1F90" w14:textId="77777777" w:rsidR="00863260" w:rsidRPr="005A5A39" w:rsidRDefault="00863260" w:rsidP="00863260">
      <w:pPr>
        <w:pStyle w:val="Default"/>
        <w:jc w:val="both"/>
        <w:rPr>
          <w:rFonts w:asciiTheme="minorHAnsi" w:hAnsiTheme="minorHAnsi" w:cstheme="minorHAnsi"/>
          <w:color w:val="auto"/>
        </w:rPr>
      </w:pPr>
    </w:p>
    <w:p w14:paraId="5BD6D9C3" w14:textId="77777777" w:rsidR="00863260" w:rsidRPr="005A5A39" w:rsidRDefault="00863260" w:rsidP="00863260">
      <w:pPr>
        <w:pStyle w:val="Default"/>
        <w:jc w:val="center"/>
        <w:rPr>
          <w:rFonts w:asciiTheme="minorHAnsi" w:hAnsiTheme="minorHAnsi" w:cstheme="minorHAnsi"/>
          <w:color w:val="auto"/>
        </w:rPr>
      </w:pPr>
      <w:r w:rsidRPr="005A5A39">
        <w:rPr>
          <w:rFonts w:asciiTheme="minorHAnsi" w:hAnsiTheme="minorHAnsi" w:cstheme="minorHAnsi"/>
          <w:b/>
          <w:bCs/>
          <w:color w:val="auto"/>
        </w:rPr>
        <w:t>Članak 8.</w:t>
      </w:r>
    </w:p>
    <w:p w14:paraId="5C6CF0D2" w14:textId="77777777" w:rsidR="00863260" w:rsidRPr="005A5A39" w:rsidRDefault="00863260" w:rsidP="00863260">
      <w:pPr>
        <w:pStyle w:val="Default"/>
        <w:jc w:val="both"/>
        <w:rPr>
          <w:rFonts w:asciiTheme="minorHAnsi" w:hAnsiTheme="minorHAnsi" w:cstheme="minorHAnsi"/>
          <w:color w:val="auto"/>
        </w:rPr>
      </w:pPr>
      <w:r w:rsidRPr="005A5A39">
        <w:rPr>
          <w:rFonts w:asciiTheme="minorHAnsi" w:hAnsiTheme="minorHAnsi" w:cstheme="minorHAnsi"/>
          <w:color w:val="auto"/>
        </w:rPr>
        <w:t xml:space="preserve">(1)Ovaj Sporazum stupa na snagu na dan kada ga potpišu ovlašteni predstavnici ugovornih strana. </w:t>
      </w:r>
    </w:p>
    <w:p w14:paraId="5A5F801B" w14:textId="77777777" w:rsidR="00863260" w:rsidRPr="005A5A39" w:rsidRDefault="00863260" w:rsidP="00863260">
      <w:pPr>
        <w:pStyle w:val="Default"/>
        <w:jc w:val="both"/>
        <w:rPr>
          <w:rFonts w:asciiTheme="minorHAnsi" w:hAnsiTheme="minorHAnsi" w:cstheme="minorHAnsi"/>
          <w:color w:val="auto"/>
        </w:rPr>
      </w:pPr>
    </w:p>
    <w:p w14:paraId="1CC26128" w14:textId="77777777" w:rsidR="00863260" w:rsidRDefault="00863260" w:rsidP="00863260">
      <w:pPr>
        <w:pStyle w:val="Default"/>
        <w:rPr>
          <w:rFonts w:asciiTheme="minorHAnsi" w:hAnsiTheme="minorHAnsi" w:cstheme="minorHAnsi"/>
          <w:color w:val="auto"/>
        </w:rPr>
      </w:pPr>
    </w:p>
    <w:p w14:paraId="6815EABC" w14:textId="77777777" w:rsidR="00863260" w:rsidRPr="005A5A39" w:rsidRDefault="00863260" w:rsidP="00863260">
      <w:pPr>
        <w:pStyle w:val="Default"/>
        <w:rPr>
          <w:rFonts w:asciiTheme="minorHAnsi" w:hAnsiTheme="minorHAnsi" w:cstheme="minorHAnsi"/>
          <w:color w:val="auto"/>
        </w:rPr>
      </w:pPr>
    </w:p>
    <w:p w14:paraId="2BDB18C6" w14:textId="77777777" w:rsidR="00863260" w:rsidRPr="005A5A39" w:rsidRDefault="00863260" w:rsidP="00863260">
      <w:pPr>
        <w:pStyle w:val="Default"/>
        <w:rPr>
          <w:rFonts w:asciiTheme="minorHAnsi" w:hAnsiTheme="minorHAnsi" w:cstheme="minorHAnsi"/>
          <w:b/>
          <w:bCs/>
          <w:color w:val="auto"/>
        </w:rPr>
      </w:pPr>
      <w:r w:rsidRPr="005A5A39">
        <w:rPr>
          <w:rFonts w:asciiTheme="minorHAnsi" w:hAnsiTheme="minorHAnsi" w:cstheme="minorHAnsi"/>
          <w:b/>
          <w:bCs/>
          <w:color w:val="auto"/>
        </w:rPr>
        <w:t>GRAD NOVSKA                                                                                       OPĆINA JASENOVAC</w:t>
      </w:r>
    </w:p>
    <w:p w14:paraId="0F521BAE" w14:textId="77777777" w:rsidR="00863260" w:rsidRPr="005A5A39" w:rsidRDefault="00863260" w:rsidP="00863260">
      <w:pPr>
        <w:pStyle w:val="Default"/>
        <w:rPr>
          <w:rFonts w:asciiTheme="minorHAnsi" w:hAnsiTheme="minorHAnsi" w:cstheme="minorHAnsi"/>
          <w:b/>
          <w:bCs/>
          <w:color w:val="auto"/>
        </w:rPr>
      </w:pPr>
      <w:r w:rsidRPr="005A5A39">
        <w:rPr>
          <w:rFonts w:asciiTheme="minorHAnsi" w:hAnsiTheme="minorHAnsi" w:cstheme="minorHAnsi"/>
          <w:b/>
          <w:bCs/>
          <w:color w:val="auto"/>
        </w:rPr>
        <w:t>Gradonačelnica                                                                                      Načelnica</w:t>
      </w:r>
    </w:p>
    <w:p w14:paraId="5BFC9B15" w14:textId="77777777" w:rsidR="00863260" w:rsidRPr="005A5A39" w:rsidRDefault="00863260" w:rsidP="00863260">
      <w:pPr>
        <w:pStyle w:val="Default"/>
        <w:rPr>
          <w:rFonts w:asciiTheme="minorHAnsi" w:hAnsiTheme="minorHAnsi" w:cstheme="minorHAnsi"/>
          <w:b/>
          <w:bCs/>
          <w:color w:val="auto"/>
        </w:rPr>
      </w:pPr>
    </w:p>
    <w:p w14:paraId="04D6494D" w14:textId="77777777" w:rsidR="00863260" w:rsidRPr="005A5A39" w:rsidRDefault="00863260" w:rsidP="00863260">
      <w:pPr>
        <w:pStyle w:val="Default"/>
        <w:rPr>
          <w:rFonts w:asciiTheme="minorHAnsi" w:hAnsiTheme="minorHAnsi" w:cstheme="minorHAnsi"/>
          <w:color w:val="auto"/>
        </w:rPr>
      </w:pPr>
    </w:p>
    <w:p w14:paraId="2BC6CC31" w14:textId="77777777" w:rsidR="00863260" w:rsidRPr="005A5A39" w:rsidRDefault="00863260" w:rsidP="00863260">
      <w:pPr>
        <w:pStyle w:val="Default"/>
        <w:rPr>
          <w:rFonts w:asciiTheme="minorHAnsi" w:hAnsiTheme="minorHAnsi" w:cstheme="minorHAnsi"/>
          <w:color w:val="auto"/>
        </w:rPr>
      </w:pPr>
      <w:r w:rsidRPr="005A5A39">
        <w:rPr>
          <w:rFonts w:asciiTheme="minorHAnsi" w:hAnsiTheme="minorHAnsi" w:cstheme="minorHAnsi"/>
          <w:b/>
          <w:bCs/>
          <w:color w:val="auto"/>
        </w:rPr>
        <w:t xml:space="preserve">Marija </w:t>
      </w:r>
      <w:proofErr w:type="spellStart"/>
      <w:r w:rsidRPr="005A5A39">
        <w:rPr>
          <w:rFonts w:asciiTheme="minorHAnsi" w:hAnsiTheme="minorHAnsi" w:cstheme="minorHAnsi"/>
          <w:b/>
          <w:bCs/>
          <w:color w:val="auto"/>
        </w:rPr>
        <w:t>Kušmiš</w:t>
      </w:r>
      <w:proofErr w:type="spellEnd"/>
      <w:r w:rsidRPr="005A5A39">
        <w:rPr>
          <w:rFonts w:asciiTheme="minorHAnsi" w:hAnsiTheme="minorHAnsi" w:cstheme="minorHAnsi"/>
          <w:b/>
          <w:bCs/>
          <w:color w:val="auto"/>
        </w:rPr>
        <w:t xml:space="preserve">                                                                                         Marija </w:t>
      </w:r>
      <w:proofErr w:type="spellStart"/>
      <w:r w:rsidRPr="005A5A39">
        <w:rPr>
          <w:rFonts w:asciiTheme="minorHAnsi" w:hAnsiTheme="minorHAnsi" w:cstheme="minorHAnsi"/>
          <w:b/>
          <w:bCs/>
          <w:color w:val="auto"/>
        </w:rPr>
        <w:t>Mačković</w:t>
      </w:r>
      <w:proofErr w:type="spellEnd"/>
    </w:p>
    <w:p w14:paraId="049436A4" w14:textId="77777777" w:rsidR="00863260" w:rsidRPr="005A5A39" w:rsidRDefault="00863260" w:rsidP="00863260">
      <w:pPr>
        <w:pStyle w:val="Default"/>
        <w:rPr>
          <w:rFonts w:asciiTheme="minorHAnsi" w:hAnsiTheme="minorHAnsi" w:cstheme="minorHAnsi"/>
          <w:color w:val="auto"/>
        </w:rPr>
      </w:pPr>
    </w:p>
    <w:p w14:paraId="4500E5F4" w14:textId="77777777" w:rsidR="00863260" w:rsidRPr="005A5A39" w:rsidRDefault="00863260" w:rsidP="00863260">
      <w:pPr>
        <w:pStyle w:val="Default"/>
        <w:rPr>
          <w:rFonts w:asciiTheme="minorHAnsi" w:hAnsiTheme="minorHAnsi" w:cstheme="minorHAnsi"/>
          <w:color w:val="auto"/>
        </w:rPr>
      </w:pPr>
      <w:r w:rsidRPr="005A5A39">
        <w:rPr>
          <w:rFonts w:asciiTheme="minorHAnsi" w:hAnsiTheme="minorHAnsi" w:cstheme="minorHAnsi"/>
          <w:color w:val="auto"/>
        </w:rPr>
        <w:t>KLASA:                                                                                                       KLASA:</w:t>
      </w:r>
    </w:p>
    <w:p w14:paraId="4E829A35" w14:textId="77777777" w:rsidR="00863260" w:rsidRPr="005A5A39" w:rsidRDefault="00863260" w:rsidP="00863260">
      <w:pPr>
        <w:pStyle w:val="Default"/>
        <w:rPr>
          <w:rFonts w:asciiTheme="minorHAnsi" w:hAnsiTheme="minorHAnsi" w:cstheme="minorHAnsi"/>
          <w:color w:val="auto"/>
        </w:rPr>
      </w:pPr>
      <w:r w:rsidRPr="005A5A39">
        <w:rPr>
          <w:rFonts w:asciiTheme="minorHAnsi" w:hAnsiTheme="minorHAnsi" w:cstheme="minorHAnsi"/>
          <w:color w:val="auto"/>
        </w:rPr>
        <w:t xml:space="preserve">URBROJ:                                                                                                    URBROJ: </w:t>
      </w:r>
    </w:p>
    <w:p w14:paraId="0362B18F" w14:textId="77777777" w:rsidR="00863260" w:rsidRPr="005A5A39" w:rsidRDefault="00863260" w:rsidP="00863260">
      <w:pPr>
        <w:pStyle w:val="Default"/>
        <w:rPr>
          <w:rFonts w:asciiTheme="minorHAnsi" w:hAnsiTheme="minorHAnsi" w:cstheme="minorHAnsi"/>
          <w:color w:val="auto"/>
        </w:rPr>
      </w:pPr>
    </w:p>
    <w:p w14:paraId="7C42674E" w14:textId="77777777" w:rsidR="00863260" w:rsidRPr="005A5A39" w:rsidRDefault="00863260" w:rsidP="00863260">
      <w:pPr>
        <w:pStyle w:val="Default"/>
        <w:rPr>
          <w:rFonts w:asciiTheme="minorHAnsi" w:hAnsiTheme="minorHAnsi" w:cstheme="minorHAnsi"/>
          <w:color w:val="auto"/>
        </w:rPr>
      </w:pPr>
      <w:r w:rsidRPr="005A5A39">
        <w:rPr>
          <w:rFonts w:asciiTheme="minorHAnsi" w:hAnsiTheme="minorHAnsi" w:cstheme="minorHAnsi"/>
          <w:color w:val="auto"/>
        </w:rPr>
        <w:t xml:space="preserve">Novska, ___________ godine                                                              Novska, ___________ godine </w:t>
      </w:r>
    </w:p>
    <w:p w14:paraId="1A82098F" w14:textId="77777777" w:rsidR="00863260" w:rsidRPr="005A5A39" w:rsidRDefault="00863260" w:rsidP="00863260">
      <w:pPr>
        <w:pStyle w:val="Default"/>
        <w:rPr>
          <w:rFonts w:asciiTheme="minorHAnsi" w:hAnsiTheme="minorHAnsi" w:cstheme="minorHAnsi"/>
          <w:color w:val="auto"/>
        </w:rPr>
      </w:pPr>
    </w:p>
    <w:p w14:paraId="09B56DEC" w14:textId="77777777" w:rsidR="00863260" w:rsidRPr="005A5A39" w:rsidRDefault="00863260" w:rsidP="00863260">
      <w:pPr>
        <w:pStyle w:val="Default"/>
        <w:rPr>
          <w:rFonts w:asciiTheme="minorHAnsi" w:hAnsiTheme="minorHAnsi" w:cstheme="minorHAnsi"/>
          <w:color w:val="auto"/>
        </w:rPr>
      </w:pPr>
    </w:p>
    <w:p w14:paraId="68557744" w14:textId="77777777" w:rsidR="00943220" w:rsidRDefault="00943220" w:rsidP="00A34823">
      <w:pPr>
        <w:spacing w:after="0"/>
        <w:jc w:val="center"/>
        <w:rPr>
          <w:rFonts w:cstheme="minorHAnsi"/>
          <w:sz w:val="24"/>
          <w:szCs w:val="24"/>
        </w:rPr>
      </w:pPr>
    </w:p>
    <w:p w14:paraId="2EC30B33" w14:textId="77777777" w:rsidR="00943220" w:rsidRDefault="00943220" w:rsidP="00A34823">
      <w:pPr>
        <w:spacing w:after="0"/>
        <w:jc w:val="center"/>
        <w:rPr>
          <w:rFonts w:cstheme="minorHAnsi"/>
          <w:sz w:val="24"/>
          <w:szCs w:val="24"/>
        </w:rPr>
      </w:pPr>
    </w:p>
    <w:p w14:paraId="646FB441" w14:textId="77777777" w:rsidR="00943220" w:rsidRDefault="00943220" w:rsidP="00A34823">
      <w:pPr>
        <w:spacing w:after="0"/>
        <w:jc w:val="center"/>
        <w:rPr>
          <w:rFonts w:cstheme="minorHAnsi"/>
          <w:sz w:val="24"/>
          <w:szCs w:val="24"/>
        </w:rPr>
      </w:pPr>
    </w:p>
    <w:p w14:paraId="6EC246E0" w14:textId="77777777" w:rsidR="00943220" w:rsidRDefault="00943220" w:rsidP="00A34823">
      <w:pPr>
        <w:spacing w:after="0"/>
        <w:jc w:val="center"/>
        <w:rPr>
          <w:rFonts w:cstheme="minorHAnsi"/>
          <w:sz w:val="24"/>
          <w:szCs w:val="24"/>
        </w:rPr>
      </w:pPr>
    </w:p>
    <w:p w14:paraId="018E70BE" w14:textId="77777777" w:rsidR="00943220" w:rsidRDefault="00943220" w:rsidP="00A34823">
      <w:pPr>
        <w:spacing w:after="0"/>
        <w:jc w:val="center"/>
        <w:rPr>
          <w:rFonts w:cstheme="minorHAnsi"/>
          <w:sz w:val="24"/>
          <w:szCs w:val="24"/>
        </w:rPr>
      </w:pPr>
    </w:p>
    <w:p w14:paraId="070ECD15" w14:textId="77777777" w:rsidR="00943220" w:rsidRDefault="00943220" w:rsidP="00A34823">
      <w:pPr>
        <w:spacing w:after="0"/>
        <w:jc w:val="center"/>
        <w:rPr>
          <w:rFonts w:cstheme="minorHAnsi"/>
          <w:sz w:val="24"/>
          <w:szCs w:val="24"/>
        </w:rPr>
      </w:pPr>
    </w:p>
    <w:p w14:paraId="353A24E5" w14:textId="77777777" w:rsidR="00943220" w:rsidRDefault="00943220" w:rsidP="00A34823">
      <w:pPr>
        <w:spacing w:after="0"/>
        <w:jc w:val="center"/>
        <w:rPr>
          <w:rFonts w:cstheme="minorHAnsi"/>
          <w:sz w:val="24"/>
          <w:szCs w:val="24"/>
        </w:rPr>
      </w:pPr>
    </w:p>
    <w:p w14:paraId="0DE13230" w14:textId="77777777" w:rsidR="00943220" w:rsidRDefault="00943220" w:rsidP="00A34823">
      <w:pPr>
        <w:spacing w:after="0"/>
        <w:jc w:val="center"/>
        <w:rPr>
          <w:rFonts w:cstheme="minorHAnsi"/>
          <w:sz w:val="24"/>
          <w:szCs w:val="24"/>
        </w:rPr>
      </w:pPr>
    </w:p>
    <w:p w14:paraId="59D10621" w14:textId="77777777" w:rsidR="00943220" w:rsidRDefault="00943220" w:rsidP="00A34823">
      <w:pPr>
        <w:spacing w:after="0"/>
        <w:jc w:val="center"/>
        <w:rPr>
          <w:rFonts w:cstheme="minorHAnsi"/>
          <w:sz w:val="24"/>
          <w:szCs w:val="24"/>
        </w:rPr>
      </w:pPr>
    </w:p>
    <w:p w14:paraId="663CC115" w14:textId="77777777" w:rsidR="00943220" w:rsidRDefault="00943220" w:rsidP="00A34823">
      <w:pPr>
        <w:spacing w:after="0"/>
        <w:jc w:val="center"/>
        <w:rPr>
          <w:rFonts w:cstheme="minorHAnsi"/>
          <w:sz w:val="24"/>
          <w:szCs w:val="24"/>
        </w:rPr>
      </w:pPr>
    </w:p>
    <w:p w14:paraId="70016D5D" w14:textId="77777777" w:rsidR="00943220" w:rsidRDefault="00943220" w:rsidP="00A34823">
      <w:pPr>
        <w:spacing w:after="0"/>
        <w:jc w:val="center"/>
        <w:rPr>
          <w:rFonts w:cstheme="minorHAnsi"/>
          <w:sz w:val="24"/>
          <w:szCs w:val="24"/>
        </w:rPr>
      </w:pPr>
    </w:p>
    <w:p w14:paraId="45A85CAC" w14:textId="77777777" w:rsidR="00943220" w:rsidRDefault="00943220" w:rsidP="00A34823">
      <w:pPr>
        <w:spacing w:after="0"/>
        <w:jc w:val="center"/>
        <w:rPr>
          <w:rFonts w:cstheme="minorHAnsi"/>
          <w:sz w:val="24"/>
          <w:szCs w:val="24"/>
        </w:rPr>
      </w:pPr>
    </w:p>
    <w:p w14:paraId="571CFC62" w14:textId="77777777" w:rsidR="00943220" w:rsidRDefault="00943220" w:rsidP="00A34823">
      <w:pPr>
        <w:spacing w:after="0"/>
        <w:jc w:val="center"/>
        <w:rPr>
          <w:rFonts w:cstheme="minorHAnsi"/>
          <w:sz w:val="24"/>
          <w:szCs w:val="24"/>
        </w:rPr>
      </w:pPr>
    </w:p>
    <w:p w14:paraId="5CD783FA" w14:textId="77777777" w:rsidR="00943220" w:rsidRDefault="00943220" w:rsidP="00A34823">
      <w:pPr>
        <w:spacing w:after="0"/>
        <w:jc w:val="center"/>
        <w:rPr>
          <w:rFonts w:cstheme="minorHAnsi"/>
          <w:sz w:val="24"/>
          <w:szCs w:val="24"/>
        </w:rPr>
      </w:pPr>
    </w:p>
    <w:p w14:paraId="33D7FD72" w14:textId="77777777" w:rsidR="00943220" w:rsidRDefault="00943220" w:rsidP="00A34823">
      <w:pPr>
        <w:spacing w:after="0"/>
        <w:jc w:val="center"/>
        <w:rPr>
          <w:rFonts w:cstheme="minorHAnsi"/>
          <w:sz w:val="24"/>
          <w:szCs w:val="24"/>
        </w:rPr>
      </w:pPr>
    </w:p>
    <w:p w14:paraId="4045252F" w14:textId="77777777" w:rsidR="009D7451" w:rsidRDefault="009D7451" w:rsidP="00186E5B">
      <w:pPr>
        <w:spacing w:after="0"/>
        <w:rPr>
          <w:rFonts w:cstheme="minorHAnsi"/>
          <w:sz w:val="24"/>
          <w:szCs w:val="24"/>
        </w:rPr>
      </w:pPr>
    </w:p>
    <w:p w14:paraId="0446F363" w14:textId="77777777" w:rsidR="009D7451" w:rsidRDefault="009D7451" w:rsidP="00A34823">
      <w:pPr>
        <w:spacing w:after="0"/>
        <w:jc w:val="center"/>
        <w:rPr>
          <w:rFonts w:cstheme="minorHAnsi"/>
          <w:sz w:val="24"/>
          <w:szCs w:val="24"/>
        </w:rPr>
      </w:pPr>
    </w:p>
    <w:p w14:paraId="172B32B9" w14:textId="77777777" w:rsidR="009D7451" w:rsidRDefault="009D7451" w:rsidP="00A34823">
      <w:pPr>
        <w:spacing w:after="0"/>
        <w:jc w:val="center"/>
        <w:rPr>
          <w:rFonts w:cstheme="minorHAnsi"/>
          <w:sz w:val="24"/>
          <w:szCs w:val="24"/>
        </w:rPr>
      </w:pPr>
    </w:p>
    <w:p w14:paraId="7B23CA0B" w14:textId="77777777" w:rsidR="004E792A" w:rsidRDefault="004E792A" w:rsidP="00A34823">
      <w:pPr>
        <w:spacing w:after="0"/>
        <w:jc w:val="center"/>
        <w:rPr>
          <w:rFonts w:cstheme="minorHAnsi"/>
          <w:sz w:val="24"/>
          <w:szCs w:val="24"/>
        </w:rPr>
      </w:pPr>
    </w:p>
    <w:p w14:paraId="6A4CA09E" w14:textId="77777777" w:rsidR="004E792A" w:rsidRDefault="004E792A" w:rsidP="00A34823">
      <w:pPr>
        <w:spacing w:after="0"/>
        <w:jc w:val="center"/>
        <w:rPr>
          <w:rFonts w:cstheme="minorHAnsi"/>
          <w:sz w:val="24"/>
          <w:szCs w:val="24"/>
        </w:rPr>
      </w:pPr>
    </w:p>
    <w:p w14:paraId="50630AA5" w14:textId="77777777" w:rsidR="004E792A" w:rsidRPr="00943220" w:rsidRDefault="004E792A" w:rsidP="00A34823">
      <w:pPr>
        <w:spacing w:after="0"/>
        <w:jc w:val="center"/>
        <w:rPr>
          <w:rFonts w:cstheme="minorHAnsi"/>
          <w:sz w:val="24"/>
          <w:szCs w:val="24"/>
        </w:rPr>
      </w:pPr>
    </w:p>
    <w:p w14:paraId="30609E47" w14:textId="77777777" w:rsidR="00A34823" w:rsidRPr="00943220" w:rsidRDefault="00A34823" w:rsidP="00A34823">
      <w:pPr>
        <w:spacing w:after="0"/>
        <w:jc w:val="center"/>
        <w:rPr>
          <w:rFonts w:cstheme="minorHAnsi"/>
          <w:sz w:val="24"/>
          <w:szCs w:val="24"/>
        </w:rPr>
      </w:pPr>
    </w:p>
    <w:p w14:paraId="3FADB811" w14:textId="6BF5A527" w:rsidR="00655FAB" w:rsidRPr="003A4DE4" w:rsidRDefault="00655FAB" w:rsidP="00655FAB">
      <w:pPr>
        <w:spacing w:after="0"/>
        <w:jc w:val="center"/>
        <w:rPr>
          <w:rFonts w:cstheme="minorHAnsi"/>
          <w:b/>
          <w:bCs/>
          <w:sz w:val="24"/>
          <w:szCs w:val="24"/>
        </w:rPr>
      </w:pPr>
      <w:r w:rsidRPr="003A4DE4">
        <w:rPr>
          <w:rFonts w:cstheme="minorHAnsi"/>
          <w:b/>
          <w:bCs/>
          <w:sz w:val="24"/>
          <w:szCs w:val="24"/>
        </w:rPr>
        <w:t xml:space="preserve">OBRAZLOŽENJE </w:t>
      </w:r>
    </w:p>
    <w:p w14:paraId="1D241565" w14:textId="77777777" w:rsidR="00176DE3" w:rsidRDefault="000E5249" w:rsidP="00176DE3">
      <w:pPr>
        <w:spacing w:after="0"/>
        <w:jc w:val="center"/>
        <w:rPr>
          <w:rFonts w:cstheme="minorHAnsi"/>
          <w:b/>
          <w:bCs/>
          <w:sz w:val="24"/>
          <w:szCs w:val="24"/>
          <w:lang w:val="hr-HR"/>
        </w:rPr>
      </w:pPr>
      <w:bookmarkStart w:id="0" w:name="_Hlk156986943"/>
      <w:r w:rsidRPr="003A4DE4">
        <w:rPr>
          <w:rFonts w:cstheme="minorHAnsi"/>
          <w:b/>
          <w:bCs/>
          <w:sz w:val="24"/>
          <w:szCs w:val="24"/>
          <w:lang w:val="hr-HR"/>
        </w:rPr>
        <w:t xml:space="preserve">Nacrta prijedloga </w:t>
      </w:r>
      <w:r w:rsidR="00655FAB" w:rsidRPr="003A4DE4">
        <w:rPr>
          <w:rFonts w:cstheme="minorHAnsi"/>
          <w:b/>
          <w:bCs/>
          <w:sz w:val="24"/>
          <w:szCs w:val="24"/>
          <w:lang w:val="hr-HR"/>
        </w:rPr>
        <w:t xml:space="preserve">Odluke o zajedničkom obavljanju poslova predškolskog odgoja i </w:t>
      </w:r>
    </w:p>
    <w:p w14:paraId="170D36C3" w14:textId="45E07D42" w:rsidR="00176DE3" w:rsidRPr="00943220" w:rsidRDefault="00655FAB" w:rsidP="00176DE3">
      <w:pPr>
        <w:spacing w:after="0"/>
        <w:jc w:val="center"/>
        <w:rPr>
          <w:rFonts w:cstheme="minorHAnsi"/>
          <w:b/>
          <w:bCs/>
          <w:sz w:val="24"/>
          <w:szCs w:val="24"/>
          <w:lang w:val="hr-HR"/>
        </w:rPr>
      </w:pPr>
      <w:r w:rsidRPr="003A4DE4">
        <w:rPr>
          <w:rFonts w:cstheme="minorHAnsi"/>
          <w:b/>
          <w:bCs/>
          <w:sz w:val="24"/>
          <w:szCs w:val="24"/>
          <w:lang w:val="hr-HR"/>
        </w:rPr>
        <w:t>obrazovanja</w:t>
      </w:r>
      <w:r w:rsidR="00176DE3" w:rsidRPr="00176DE3">
        <w:rPr>
          <w:rFonts w:cstheme="minorHAnsi"/>
          <w:b/>
          <w:bCs/>
          <w:sz w:val="24"/>
          <w:szCs w:val="24"/>
          <w:lang w:val="hr-HR"/>
        </w:rPr>
        <w:t xml:space="preserve"> </w:t>
      </w:r>
      <w:r w:rsidR="00176DE3">
        <w:rPr>
          <w:rFonts w:cstheme="minorHAnsi"/>
          <w:b/>
          <w:bCs/>
          <w:sz w:val="24"/>
          <w:szCs w:val="24"/>
          <w:lang w:val="hr-HR"/>
        </w:rPr>
        <w:t xml:space="preserve">Grada Novske i Općine Jasenovac </w:t>
      </w:r>
      <w:r w:rsidR="00176DE3" w:rsidRPr="00943220">
        <w:rPr>
          <w:rFonts w:cstheme="minorHAnsi"/>
          <w:b/>
          <w:bCs/>
          <w:sz w:val="24"/>
          <w:szCs w:val="24"/>
          <w:lang w:val="hr-HR"/>
        </w:rPr>
        <w:t>u Dječjem vrtiću „Radost“ Novska</w:t>
      </w:r>
    </w:p>
    <w:bookmarkEnd w:id="0"/>
    <w:p w14:paraId="0E708F69" w14:textId="0169BFFD" w:rsidR="00655FAB" w:rsidRDefault="00655FAB" w:rsidP="00A34823">
      <w:pPr>
        <w:spacing w:after="0"/>
        <w:jc w:val="center"/>
        <w:rPr>
          <w:rFonts w:cstheme="minorHAnsi"/>
          <w:sz w:val="24"/>
          <w:szCs w:val="24"/>
        </w:rPr>
      </w:pPr>
    </w:p>
    <w:p w14:paraId="511DB90E" w14:textId="77777777" w:rsidR="000201DD" w:rsidRPr="003A4DE4" w:rsidRDefault="000201DD" w:rsidP="00A34823">
      <w:pPr>
        <w:spacing w:after="0"/>
        <w:jc w:val="center"/>
        <w:rPr>
          <w:rFonts w:cstheme="minorHAnsi"/>
          <w:sz w:val="24"/>
          <w:szCs w:val="24"/>
        </w:rPr>
      </w:pPr>
    </w:p>
    <w:p w14:paraId="498E24D2" w14:textId="0A8350D2" w:rsidR="000201DD" w:rsidRPr="00D51907" w:rsidRDefault="000201DD" w:rsidP="00D51907">
      <w:pPr>
        <w:pStyle w:val="ListParagraph"/>
        <w:numPr>
          <w:ilvl w:val="0"/>
          <w:numId w:val="6"/>
        </w:numPr>
        <w:spacing w:after="0"/>
        <w:jc w:val="both"/>
        <w:rPr>
          <w:rFonts w:asciiTheme="minorHAnsi" w:hAnsiTheme="minorHAnsi" w:cstheme="minorHAnsi"/>
          <w:b/>
          <w:bCs/>
          <w:sz w:val="24"/>
          <w:szCs w:val="24"/>
        </w:rPr>
      </w:pPr>
      <w:r w:rsidRPr="00D51907">
        <w:rPr>
          <w:rFonts w:asciiTheme="minorHAnsi" w:hAnsiTheme="minorHAnsi" w:cstheme="minorHAnsi"/>
          <w:b/>
          <w:bCs/>
          <w:sz w:val="24"/>
          <w:szCs w:val="24"/>
        </w:rPr>
        <w:t>PRAVNA OSNOVA ZA DONOŠENJE ODLUKE</w:t>
      </w:r>
    </w:p>
    <w:p w14:paraId="7E2FCAC8" w14:textId="77777777" w:rsidR="00D51907" w:rsidRPr="00D51907" w:rsidRDefault="00D51907" w:rsidP="00D51907">
      <w:pPr>
        <w:pStyle w:val="ListParagraph"/>
        <w:spacing w:after="0"/>
        <w:ind w:left="1080"/>
        <w:jc w:val="both"/>
        <w:rPr>
          <w:rFonts w:cstheme="minorHAnsi"/>
          <w:b/>
          <w:bCs/>
          <w:sz w:val="24"/>
          <w:szCs w:val="24"/>
        </w:rPr>
      </w:pPr>
    </w:p>
    <w:p w14:paraId="6D275BDC" w14:textId="45CF776A" w:rsidR="000201DD" w:rsidRPr="00E04252" w:rsidRDefault="000201DD" w:rsidP="00E04252">
      <w:pPr>
        <w:pStyle w:val="ListParagraph"/>
        <w:numPr>
          <w:ilvl w:val="0"/>
          <w:numId w:val="7"/>
        </w:numPr>
        <w:spacing w:after="0"/>
        <w:jc w:val="both"/>
        <w:rPr>
          <w:rFonts w:cstheme="minorHAnsi"/>
          <w:sz w:val="24"/>
          <w:szCs w:val="24"/>
        </w:rPr>
      </w:pPr>
      <w:r w:rsidRPr="00E04252">
        <w:rPr>
          <w:rFonts w:cstheme="minorHAnsi"/>
          <w:sz w:val="24"/>
          <w:szCs w:val="24"/>
        </w:rPr>
        <w:t>članak 54. Zakona o lokalnoj i područnoj (regionalnoj) samoupravi („Narodne novine“, br. 33/01., 60/01., 129/05., 109/07., 125/08., 36/09., 150/11., 144/12., 123/17., 98/19. i 144/20.),</w:t>
      </w:r>
    </w:p>
    <w:p w14:paraId="19FC0361" w14:textId="002BBCA1" w:rsidR="000201DD" w:rsidRPr="00E04252" w:rsidRDefault="000201DD" w:rsidP="00E04252">
      <w:pPr>
        <w:pStyle w:val="ListParagraph"/>
        <w:numPr>
          <w:ilvl w:val="0"/>
          <w:numId w:val="7"/>
        </w:numPr>
        <w:spacing w:after="0"/>
        <w:jc w:val="both"/>
        <w:rPr>
          <w:rFonts w:cstheme="minorHAnsi"/>
          <w:sz w:val="24"/>
          <w:szCs w:val="24"/>
        </w:rPr>
      </w:pPr>
      <w:r w:rsidRPr="00E04252">
        <w:rPr>
          <w:rFonts w:cstheme="minorHAnsi"/>
          <w:sz w:val="24"/>
          <w:szCs w:val="24"/>
        </w:rPr>
        <w:t xml:space="preserve">članak 2. stavak 1. Zakona o predškolskom odgoju i obrazovanju („Narodne novine“, br. 10/97., 107/07., 94/13., 98/19. i 57/22.), </w:t>
      </w:r>
    </w:p>
    <w:p w14:paraId="741A6ED6" w14:textId="0B5D83C9" w:rsidR="000201DD" w:rsidRPr="00E04252" w:rsidRDefault="000201DD" w:rsidP="00E04252">
      <w:pPr>
        <w:pStyle w:val="ListParagraph"/>
        <w:numPr>
          <w:ilvl w:val="0"/>
          <w:numId w:val="7"/>
        </w:numPr>
        <w:spacing w:after="0"/>
        <w:jc w:val="both"/>
        <w:rPr>
          <w:rFonts w:cstheme="minorHAnsi"/>
          <w:sz w:val="24"/>
          <w:szCs w:val="24"/>
        </w:rPr>
      </w:pPr>
      <w:r w:rsidRPr="00E04252">
        <w:rPr>
          <w:rFonts w:cstheme="minorHAnsi"/>
          <w:sz w:val="24"/>
          <w:szCs w:val="24"/>
        </w:rPr>
        <w:t>članak 37. Statuta Grada Novske  („Službeni vjesnik“  br. 8/21 i 13/23).</w:t>
      </w:r>
    </w:p>
    <w:p w14:paraId="351AF656" w14:textId="77777777" w:rsidR="000201DD" w:rsidRPr="000201DD" w:rsidRDefault="000201DD" w:rsidP="000201DD">
      <w:pPr>
        <w:spacing w:after="0"/>
        <w:jc w:val="both"/>
        <w:rPr>
          <w:rFonts w:cstheme="minorHAnsi"/>
          <w:sz w:val="24"/>
          <w:szCs w:val="24"/>
          <w:lang w:val="hr-HR"/>
        </w:rPr>
      </w:pPr>
    </w:p>
    <w:p w14:paraId="66691EFA" w14:textId="77777777" w:rsidR="000201DD" w:rsidRPr="000201DD" w:rsidRDefault="000201DD" w:rsidP="000201DD">
      <w:pPr>
        <w:spacing w:after="0"/>
        <w:jc w:val="both"/>
        <w:rPr>
          <w:rFonts w:cstheme="minorHAnsi"/>
          <w:sz w:val="24"/>
          <w:szCs w:val="24"/>
          <w:lang w:val="hr-HR"/>
        </w:rPr>
      </w:pPr>
      <w:r w:rsidRPr="000201DD">
        <w:rPr>
          <w:rFonts w:cstheme="minorHAnsi"/>
          <w:sz w:val="24"/>
          <w:szCs w:val="24"/>
          <w:lang w:val="hr-HR"/>
        </w:rPr>
        <w:t>Člankom 54. Zakona o lokalnoj i područnoj (regionalnoj) samoupravi („Narodne novine“, br. 33/01., 60/01., 129/05., 109/07., 125/08., 36/09., 150/11., 144/12., 123/17., 98/19. i 144/20.; dalje u tekstu: ZLPRS) propisano je da dvije ili više jedinica lokalne samouprave mogu obavljanje pojedinih poslova iz svoga samoupravnog djelokruga organizirati zajednički, osobito u svrhu pripreme projekata za povlačenje novčanih sredstava iz fondova Europske unije. Za obavljanje poslova iz samoupravnog djelokruga na prethodno navedeni način jedinice lokalne samouprave mogu osnovati zajedničko tijelo, zajednički upravni odjel ili službu, zajedničko trgovačko društvo ili mogu zajednički organizirati njihovo obavljanje u skladu s posebnim zakonima. Međusobni odnosi jedinica lokalne samouprave u zajedničkom organiziranju obavljanja poslova iz samoupravnog djelokruga uređuju se posebnim sporazumom u skladu sa zakonom i njihovim statutima i općim aktima.</w:t>
      </w:r>
    </w:p>
    <w:p w14:paraId="69D63F93" w14:textId="77777777" w:rsidR="000201DD" w:rsidRPr="000201DD" w:rsidRDefault="000201DD" w:rsidP="000201DD">
      <w:pPr>
        <w:spacing w:after="0"/>
        <w:jc w:val="both"/>
        <w:rPr>
          <w:rFonts w:cstheme="minorHAnsi"/>
          <w:sz w:val="24"/>
          <w:szCs w:val="24"/>
          <w:lang w:val="hr-HR"/>
        </w:rPr>
      </w:pPr>
    </w:p>
    <w:p w14:paraId="5B51D3AD" w14:textId="77777777" w:rsidR="000201DD" w:rsidRPr="000201DD" w:rsidRDefault="000201DD" w:rsidP="000201DD">
      <w:pPr>
        <w:spacing w:after="0"/>
        <w:jc w:val="both"/>
        <w:rPr>
          <w:rFonts w:cstheme="minorHAnsi"/>
          <w:sz w:val="24"/>
          <w:szCs w:val="24"/>
          <w:lang w:val="hr-HR"/>
        </w:rPr>
      </w:pPr>
      <w:r w:rsidRPr="000201DD">
        <w:rPr>
          <w:rFonts w:cstheme="minorHAnsi"/>
          <w:sz w:val="24"/>
          <w:szCs w:val="24"/>
          <w:lang w:val="hr-HR"/>
        </w:rPr>
        <w:t>Člankom 17. Statuta Grada Novske („Službeni vjesnik 8/21 i 13/23 ) propisano je da Grad Novska može organizirati obavljanje pojedinih poslova iz članka 16. ovog Statuta (poslovi iz samoupravnog djelokruga) zajednički s drugom jedinicom lokalne samouprave ili više jedinica lokalne samouprave, osnivanjem zajedničkog tijela zajedničkog upravnog odjela ili službe, zajedničkog trgovačkog društva ili zajednički organizirati obavljanje pojedinih poslova u skladu s posebnim zakonom, te da Odluku o obavljanju poslova na taj način   donosi Gradsko vijeće, temeljem koje se zaključuje sporazum o zajedničkom organiziranju poslova, kojim se uređuju  međusobni odnosi u obavljanju zajedničkih poslova.</w:t>
      </w:r>
    </w:p>
    <w:p w14:paraId="6D32758D" w14:textId="77777777" w:rsidR="000201DD" w:rsidRPr="000201DD" w:rsidRDefault="000201DD" w:rsidP="000201DD">
      <w:pPr>
        <w:spacing w:after="0"/>
        <w:jc w:val="both"/>
        <w:rPr>
          <w:rFonts w:cstheme="minorHAnsi"/>
          <w:sz w:val="24"/>
          <w:szCs w:val="24"/>
          <w:lang w:val="hr-HR"/>
        </w:rPr>
      </w:pPr>
    </w:p>
    <w:p w14:paraId="43D49D08" w14:textId="77777777" w:rsidR="000201DD" w:rsidRPr="000201DD" w:rsidRDefault="000201DD" w:rsidP="000201DD">
      <w:pPr>
        <w:spacing w:after="0"/>
        <w:jc w:val="both"/>
        <w:rPr>
          <w:rFonts w:cstheme="minorHAnsi"/>
          <w:sz w:val="24"/>
          <w:szCs w:val="24"/>
          <w:lang w:val="hr-HR"/>
        </w:rPr>
      </w:pPr>
      <w:r w:rsidRPr="000201DD">
        <w:rPr>
          <w:rFonts w:cstheme="minorHAnsi"/>
          <w:sz w:val="24"/>
          <w:szCs w:val="24"/>
          <w:lang w:val="hr-HR"/>
        </w:rPr>
        <w:t xml:space="preserve">Poslovi od lokalnog značaja kojima se neposredno ostvaruju potrebe građana koje općine i gradovi obavljaju u svom samoupravnom djelokrugu, a koji nisu Ustavom ili zakonom dodijeljeni državnim tijelima navedeni su u članku 19. stavku 1. ZLPRS-a, među koje poslove spada i odgoj i osnovno obrazovanje. Stavak 2. istog članka propisuje da će se posebnim zakonima kojima se uređuju pojedine djelatnosti iz stavka 1. toga članka odrediti poslovi čije su obavljanje općine i gradovi dužni organizirati te poslovi koje mogu obavljati. </w:t>
      </w:r>
    </w:p>
    <w:p w14:paraId="4E990AA8" w14:textId="77777777" w:rsidR="000201DD" w:rsidRPr="000201DD" w:rsidRDefault="000201DD" w:rsidP="000201DD">
      <w:pPr>
        <w:spacing w:after="0"/>
        <w:jc w:val="both"/>
        <w:rPr>
          <w:rFonts w:cstheme="minorHAnsi"/>
          <w:sz w:val="24"/>
          <w:szCs w:val="24"/>
          <w:lang w:val="hr-HR"/>
        </w:rPr>
      </w:pPr>
    </w:p>
    <w:p w14:paraId="603AA532" w14:textId="77777777" w:rsidR="000201DD" w:rsidRDefault="000201DD" w:rsidP="000201DD">
      <w:pPr>
        <w:spacing w:after="0"/>
        <w:jc w:val="both"/>
        <w:rPr>
          <w:rFonts w:cstheme="minorHAnsi"/>
          <w:sz w:val="24"/>
          <w:szCs w:val="24"/>
          <w:lang w:val="hr-HR"/>
        </w:rPr>
      </w:pPr>
      <w:r w:rsidRPr="000201DD">
        <w:rPr>
          <w:rFonts w:cstheme="minorHAnsi"/>
          <w:sz w:val="24"/>
          <w:szCs w:val="24"/>
          <w:lang w:val="hr-HR"/>
        </w:rPr>
        <w:t xml:space="preserve">Vezano uz prethodno,  člankom 2. stavkom 2. Zakona o predškolskom odgoju i obrazovanju („Narodne novine“, br. 10/97., 107/07., 94/13., 98/19. i 57/22.) propisano je da jedinice lokalne i </w:t>
      </w:r>
      <w:r w:rsidRPr="000201DD">
        <w:rPr>
          <w:rFonts w:cstheme="minorHAnsi"/>
          <w:sz w:val="24"/>
          <w:szCs w:val="24"/>
          <w:lang w:val="hr-HR"/>
        </w:rPr>
        <w:lastRenderedPageBreak/>
        <w:t xml:space="preserve">područne (regionalne) samouprave (županije, gradovi, općine) imaju pravo i obvezu odlučivati o potrebama i interesima građana na svom području za organiziranjem i ostvarivanjem programa predškolskog odgoja te radi zadovoljavanja tih potreba osnivati dječje vrtiće. </w:t>
      </w:r>
    </w:p>
    <w:p w14:paraId="20A035D8" w14:textId="77777777" w:rsidR="00D51907" w:rsidRDefault="00D51907" w:rsidP="000201DD">
      <w:pPr>
        <w:spacing w:after="0"/>
        <w:jc w:val="both"/>
        <w:rPr>
          <w:rFonts w:cstheme="minorHAnsi"/>
          <w:sz w:val="24"/>
          <w:szCs w:val="24"/>
          <w:lang w:val="hr-HR"/>
        </w:rPr>
      </w:pPr>
    </w:p>
    <w:p w14:paraId="1D1D4746" w14:textId="0AD56262" w:rsidR="00D51907" w:rsidRPr="00D51907" w:rsidRDefault="00D51907" w:rsidP="00D51907">
      <w:pPr>
        <w:pStyle w:val="ListParagraph"/>
        <w:numPr>
          <w:ilvl w:val="0"/>
          <w:numId w:val="6"/>
        </w:numPr>
        <w:spacing w:after="0"/>
        <w:jc w:val="both"/>
        <w:rPr>
          <w:rFonts w:asciiTheme="minorHAnsi" w:hAnsiTheme="minorHAnsi" w:cstheme="minorHAnsi"/>
          <w:b/>
          <w:bCs/>
          <w:sz w:val="24"/>
          <w:szCs w:val="24"/>
        </w:rPr>
      </w:pPr>
      <w:r w:rsidRPr="00D51907">
        <w:rPr>
          <w:rFonts w:asciiTheme="minorHAnsi" w:hAnsiTheme="minorHAnsi" w:cstheme="minorHAnsi"/>
          <w:b/>
          <w:bCs/>
          <w:sz w:val="24"/>
          <w:szCs w:val="24"/>
        </w:rPr>
        <w:t>OBRAZLOŽENJE</w:t>
      </w:r>
    </w:p>
    <w:p w14:paraId="44E06B05" w14:textId="77777777" w:rsidR="000201DD" w:rsidRPr="000201DD" w:rsidRDefault="000201DD" w:rsidP="000201DD">
      <w:pPr>
        <w:spacing w:after="0"/>
        <w:jc w:val="both"/>
        <w:rPr>
          <w:rFonts w:cstheme="minorHAnsi"/>
          <w:sz w:val="24"/>
          <w:szCs w:val="24"/>
          <w:lang w:val="hr-HR"/>
        </w:rPr>
      </w:pPr>
    </w:p>
    <w:p w14:paraId="70768252" w14:textId="47B44722" w:rsidR="000201DD" w:rsidRDefault="000201DD" w:rsidP="000201DD">
      <w:pPr>
        <w:spacing w:after="0"/>
        <w:jc w:val="both"/>
        <w:rPr>
          <w:rFonts w:cstheme="minorHAnsi"/>
          <w:sz w:val="24"/>
          <w:szCs w:val="24"/>
          <w:lang w:val="hr-HR"/>
        </w:rPr>
      </w:pPr>
      <w:r w:rsidRPr="000201DD">
        <w:rPr>
          <w:rFonts w:cstheme="minorHAnsi"/>
          <w:sz w:val="24"/>
          <w:szCs w:val="24"/>
          <w:lang w:val="hr-HR"/>
        </w:rPr>
        <w:t xml:space="preserve">Grad Novska osnivač je Dječjeg vrtića Radost Novska koji trenutno djeluje </w:t>
      </w:r>
      <w:r w:rsidR="00E04252">
        <w:rPr>
          <w:rFonts w:cstheme="minorHAnsi"/>
          <w:sz w:val="24"/>
          <w:szCs w:val="24"/>
          <w:lang w:val="hr-HR"/>
        </w:rPr>
        <w:t>na</w:t>
      </w:r>
      <w:r w:rsidRPr="000201DD">
        <w:rPr>
          <w:rFonts w:cstheme="minorHAnsi"/>
          <w:sz w:val="24"/>
          <w:szCs w:val="24"/>
          <w:lang w:val="hr-HR"/>
        </w:rPr>
        <w:t xml:space="preserve"> četiri </w:t>
      </w:r>
      <w:r w:rsidR="00E04252">
        <w:rPr>
          <w:rFonts w:cstheme="minorHAnsi"/>
          <w:sz w:val="24"/>
          <w:szCs w:val="24"/>
          <w:lang w:val="hr-HR"/>
        </w:rPr>
        <w:t>lokacije</w:t>
      </w:r>
      <w:r w:rsidRPr="000201DD">
        <w:rPr>
          <w:rFonts w:cstheme="minorHAnsi"/>
          <w:sz w:val="24"/>
          <w:szCs w:val="24"/>
          <w:lang w:val="hr-HR"/>
        </w:rPr>
        <w:t xml:space="preserve"> (</w:t>
      </w:r>
      <w:r w:rsidR="00E04252">
        <w:rPr>
          <w:rFonts w:cstheme="minorHAnsi"/>
          <w:sz w:val="24"/>
          <w:szCs w:val="24"/>
          <w:lang w:val="hr-HR"/>
        </w:rPr>
        <w:t>lokacija sjedišta vrtića</w:t>
      </w:r>
      <w:r w:rsidRPr="000201DD">
        <w:rPr>
          <w:rFonts w:cstheme="minorHAnsi"/>
          <w:sz w:val="24"/>
          <w:szCs w:val="24"/>
          <w:lang w:val="hr-HR"/>
        </w:rPr>
        <w:t xml:space="preserve">, </w:t>
      </w:r>
      <w:r w:rsidR="00E04252">
        <w:rPr>
          <w:rFonts w:cstheme="minorHAnsi"/>
          <w:sz w:val="24"/>
          <w:szCs w:val="24"/>
          <w:lang w:val="hr-HR"/>
        </w:rPr>
        <w:t>lokacija</w:t>
      </w:r>
      <w:r w:rsidRPr="000201DD">
        <w:rPr>
          <w:rFonts w:cstheme="minorHAnsi"/>
          <w:sz w:val="24"/>
          <w:szCs w:val="24"/>
          <w:lang w:val="hr-HR"/>
        </w:rPr>
        <w:t xml:space="preserve"> </w:t>
      </w:r>
      <w:r w:rsidR="00E04252">
        <w:rPr>
          <w:rFonts w:cstheme="minorHAnsi"/>
          <w:sz w:val="24"/>
          <w:szCs w:val="24"/>
          <w:lang w:val="hr-HR"/>
        </w:rPr>
        <w:t>„</w:t>
      </w:r>
      <w:r w:rsidRPr="000201DD">
        <w:rPr>
          <w:rFonts w:cstheme="minorHAnsi"/>
          <w:sz w:val="24"/>
          <w:szCs w:val="24"/>
          <w:lang w:val="hr-HR"/>
        </w:rPr>
        <w:t>Pastoralni centar</w:t>
      </w:r>
      <w:r w:rsidR="00E04252">
        <w:rPr>
          <w:rFonts w:cstheme="minorHAnsi"/>
          <w:sz w:val="24"/>
          <w:szCs w:val="24"/>
          <w:lang w:val="hr-HR"/>
        </w:rPr>
        <w:t>“</w:t>
      </w:r>
      <w:r w:rsidRPr="000201DD">
        <w:rPr>
          <w:rFonts w:cstheme="minorHAnsi"/>
          <w:sz w:val="24"/>
          <w:szCs w:val="24"/>
          <w:lang w:val="hr-HR"/>
        </w:rPr>
        <w:t xml:space="preserve">, </w:t>
      </w:r>
      <w:r w:rsidR="00E04252">
        <w:rPr>
          <w:rFonts w:cstheme="minorHAnsi"/>
          <w:sz w:val="24"/>
          <w:szCs w:val="24"/>
          <w:lang w:val="hr-HR"/>
        </w:rPr>
        <w:t>lokacija</w:t>
      </w:r>
      <w:r w:rsidRPr="000201DD">
        <w:rPr>
          <w:rFonts w:cstheme="minorHAnsi"/>
          <w:sz w:val="24"/>
          <w:szCs w:val="24"/>
          <w:lang w:val="hr-HR"/>
        </w:rPr>
        <w:t xml:space="preserve"> </w:t>
      </w:r>
      <w:r w:rsidR="00E04252">
        <w:rPr>
          <w:rFonts w:cstheme="minorHAnsi"/>
          <w:sz w:val="24"/>
          <w:szCs w:val="24"/>
          <w:lang w:val="hr-HR"/>
        </w:rPr>
        <w:t>„</w:t>
      </w:r>
      <w:proofErr w:type="spellStart"/>
      <w:r w:rsidRPr="000201DD">
        <w:rPr>
          <w:rFonts w:cstheme="minorHAnsi"/>
          <w:sz w:val="24"/>
          <w:szCs w:val="24"/>
          <w:lang w:val="hr-HR"/>
        </w:rPr>
        <w:t>Stribor</w:t>
      </w:r>
      <w:proofErr w:type="spellEnd"/>
      <w:r w:rsidR="00E04252">
        <w:rPr>
          <w:rFonts w:cstheme="minorHAnsi"/>
          <w:sz w:val="24"/>
          <w:szCs w:val="24"/>
          <w:lang w:val="hr-HR"/>
        </w:rPr>
        <w:t xml:space="preserve">“ na </w:t>
      </w:r>
      <w:proofErr w:type="spellStart"/>
      <w:r w:rsidR="00E04252">
        <w:rPr>
          <w:rFonts w:cstheme="minorHAnsi"/>
          <w:sz w:val="24"/>
          <w:szCs w:val="24"/>
          <w:lang w:val="hr-HR"/>
        </w:rPr>
        <w:t>Ukladama</w:t>
      </w:r>
      <w:proofErr w:type="spellEnd"/>
      <w:r w:rsidRPr="000201DD">
        <w:rPr>
          <w:rFonts w:cstheme="minorHAnsi"/>
          <w:sz w:val="24"/>
          <w:szCs w:val="24"/>
          <w:lang w:val="hr-HR"/>
        </w:rPr>
        <w:t xml:space="preserve"> i </w:t>
      </w:r>
      <w:r w:rsidR="00E04252">
        <w:rPr>
          <w:rFonts w:cstheme="minorHAnsi"/>
          <w:sz w:val="24"/>
          <w:szCs w:val="24"/>
          <w:lang w:val="hr-HR"/>
        </w:rPr>
        <w:t>lokacija „</w:t>
      </w:r>
      <w:proofErr w:type="spellStart"/>
      <w:r w:rsidR="00E04252">
        <w:rPr>
          <w:rFonts w:cstheme="minorHAnsi"/>
          <w:sz w:val="24"/>
          <w:szCs w:val="24"/>
          <w:lang w:val="hr-HR"/>
        </w:rPr>
        <w:t>Tintilinić</w:t>
      </w:r>
      <w:proofErr w:type="spellEnd"/>
      <w:r w:rsidR="00E04252">
        <w:rPr>
          <w:rFonts w:cstheme="minorHAnsi"/>
          <w:sz w:val="24"/>
          <w:szCs w:val="24"/>
          <w:lang w:val="hr-HR"/>
        </w:rPr>
        <w:t xml:space="preserve">“ pri PŠ </w:t>
      </w:r>
      <w:proofErr w:type="spellStart"/>
      <w:r w:rsidRPr="000201DD">
        <w:rPr>
          <w:rFonts w:cstheme="minorHAnsi"/>
          <w:sz w:val="24"/>
          <w:szCs w:val="24"/>
          <w:lang w:val="hr-HR"/>
        </w:rPr>
        <w:t>Brestača</w:t>
      </w:r>
      <w:proofErr w:type="spellEnd"/>
      <w:r w:rsidRPr="000201DD">
        <w:rPr>
          <w:rFonts w:cstheme="minorHAnsi"/>
          <w:sz w:val="24"/>
          <w:szCs w:val="24"/>
          <w:lang w:val="hr-HR"/>
        </w:rPr>
        <w:t>), a u pripremi je  izgradnja novog vrtića</w:t>
      </w:r>
      <w:r w:rsidR="00E04252">
        <w:rPr>
          <w:rFonts w:cstheme="minorHAnsi"/>
          <w:sz w:val="24"/>
          <w:szCs w:val="24"/>
          <w:lang w:val="hr-HR"/>
        </w:rPr>
        <w:t xml:space="preserve"> „Gita“</w:t>
      </w:r>
      <w:r w:rsidRPr="000201DD">
        <w:rPr>
          <w:rFonts w:cstheme="minorHAnsi"/>
          <w:sz w:val="24"/>
          <w:szCs w:val="24"/>
          <w:lang w:val="hr-HR"/>
        </w:rPr>
        <w:t xml:space="preserve"> u </w:t>
      </w:r>
      <w:proofErr w:type="spellStart"/>
      <w:r w:rsidRPr="000201DD">
        <w:rPr>
          <w:rFonts w:cstheme="minorHAnsi"/>
          <w:sz w:val="24"/>
          <w:szCs w:val="24"/>
          <w:lang w:val="hr-HR"/>
        </w:rPr>
        <w:t>Novskoj</w:t>
      </w:r>
      <w:proofErr w:type="spellEnd"/>
      <w:r w:rsidRPr="000201DD">
        <w:rPr>
          <w:rFonts w:cstheme="minorHAnsi"/>
          <w:sz w:val="24"/>
          <w:szCs w:val="24"/>
          <w:lang w:val="hr-HR"/>
        </w:rPr>
        <w:t xml:space="preserve">. </w:t>
      </w:r>
    </w:p>
    <w:p w14:paraId="161F1464" w14:textId="77777777" w:rsidR="0043189B" w:rsidRDefault="0043189B" w:rsidP="000201DD">
      <w:pPr>
        <w:spacing w:after="0"/>
        <w:jc w:val="both"/>
        <w:rPr>
          <w:rFonts w:cstheme="minorHAnsi"/>
          <w:sz w:val="24"/>
          <w:szCs w:val="24"/>
          <w:lang w:val="hr-HR"/>
        </w:rPr>
      </w:pPr>
    </w:p>
    <w:p w14:paraId="79DD6290" w14:textId="629C3937" w:rsidR="00E04252" w:rsidRDefault="00E04252" w:rsidP="000201DD">
      <w:pPr>
        <w:spacing w:after="0"/>
        <w:jc w:val="both"/>
        <w:rPr>
          <w:rFonts w:cstheme="minorHAnsi"/>
          <w:sz w:val="24"/>
          <w:szCs w:val="24"/>
          <w:lang w:val="hr-HR"/>
        </w:rPr>
      </w:pPr>
      <w:r>
        <w:rPr>
          <w:rFonts w:cstheme="minorHAnsi"/>
          <w:sz w:val="24"/>
          <w:szCs w:val="24"/>
          <w:lang w:val="hr-HR"/>
        </w:rPr>
        <w:t>Od 2017. godine do danas</w:t>
      </w:r>
      <w:r w:rsidR="0043189B">
        <w:rPr>
          <w:rFonts w:cstheme="minorHAnsi"/>
          <w:sz w:val="24"/>
          <w:szCs w:val="24"/>
          <w:lang w:val="hr-HR"/>
        </w:rPr>
        <w:t xml:space="preserve"> na području Grada Novske</w:t>
      </w:r>
      <w:r>
        <w:rPr>
          <w:rFonts w:cstheme="minorHAnsi"/>
          <w:sz w:val="24"/>
          <w:szCs w:val="24"/>
          <w:lang w:val="hr-HR"/>
        </w:rPr>
        <w:t xml:space="preserve"> uložena su znatna sredstva u proširenje </w:t>
      </w:r>
      <w:r w:rsidR="00302392">
        <w:rPr>
          <w:rFonts w:cstheme="minorHAnsi"/>
          <w:sz w:val="24"/>
          <w:szCs w:val="24"/>
          <w:lang w:val="hr-HR"/>
        </w:rPr>
        <w:t xml:space="preserve">prostornih </w:t>
      </w:r>
      <w:r>
        <w:rPr>
          <w:rFonts w:cstheme="minorHAnsi"/>
          <w:sz w:val="24"/>
          <w:szCs w:val="24"/>
          <w:lang w:val="hr-HR"/>
        </w:rPr>
        <w:t>kapaciteta vrtića, uređenjem i opremanjem lokacije „Pastoralni centar“, 2017. godine, izgradnjom novog vrtića „</w:t>
      </w:r>
      <w:proofErr w:type="spellStart"/>
      <w:r>
        <w:rPr>
          <w:rFonts w:cstheme="minorHAnsi"/>
          <w:sz w:val="24"/>
          <w:szCs w:val="24"/>
          <w:lang w:val="hr-HR"/>
        </w:rPr>
        <w:t>Stribor</w:t>
      </w:r>
      <w:proofErr w:type="spellEnd"/>
      <w:r>
        <w:rPr>
          <w:rFonts w:cstheme="minorHAnsi"/>
          <w:sz w:val="24"/>
          <w:szCs w:val="24"/>
          <w:lang w:val="hr-HR"/>
        </w:rPr>
        <w:t xml:space="preserve">“ na </w:t>
      </w:r>
      <w:proofErr w:type="spellStart"/>
      <w:r>
        <w:rPr>
          <w:rFonts w:cstheme="minorHAnsi"/>
          <w:sz w:val="24"/>
          <w:szCs w:val="24"/>
          <w:lang w:val="hr-HR"/>
        </w:rPr>
        <w:t>Ukladama</w:t>
      </w:r>
      <w:proofErr w:type="spellEnd"/>
      <w:r>
        <w:rPr>
          <w:rFonts w:cstheme="minorHAnsi"/>
          <w:sz w:val="24"/>
          <w:szCs w:val="24"/>
          <w:lang w:val="hr-HR"/>
        </w:rPr>
        <w:t>, 2019. godine</w:t>
      </w:r>
      <w:r w:rsidR="0043189B">
        <w:rPr>
          <w:rFonts w:cstheme="minorHAnsi"/>
          <w:sz w:val="24"/>
          <w:szCs w:val="24"/>
          <w:lang w:val="hr-HR"/>
        </w:rPr>
        <w:t xml:space="preserve"> </w:t>
      </w:r>
      <w:r w:rsidR="00863260">
        <w:rPr>
          <w:rFonts w:cstheme="minorHAnsi"/>
          <w:sz w:val="24"/>
          <w:szCs w:val="24"/>
          <w:lang w:val="hr-HR"/>
        </w:rPr>
        <w:t>te uređenjem i opremanjem lokacije „</w:t>
      </w:r>
      <w:proofErr w:type="spellStart"/>
      <w:r w:rsidR="00863260">
        <w:rPr>
          <w:rFonts w:cstheme="minorHAnsi"/>
          <w:sz w:val="24"/>
          <w:szCs w:val="24"/>
          <w:lang w:val="hr-HR"/>
        </w:rPr>
        <w:t>Tintilinić</w:t>
      </w:r>
      <w:proofErr w:type="spellEnd"/>
      <w:r w:rsidR="00863260">
        <w:rPr>
          <w:rFonts w:cstheme="minorHAnsi"/>
          <w:sz w:val="24"/>
          <w:szCs w:val="24"/>
          <w:lang w:val="hr-HR"/>
        </w:rPr>
        <w:t xml:space="preserve">“ pri područnoj školi </w:t>
      </w:r>
      <w:proofErr w:type="spellStart"/>
      <w:r w:rsidR="00863260">
        <w:rPr>
          <w:rFonts w:cstheme="minorHAnsi"/>
          <w:sz w:val="24"/>
          <w:szCs w:val="24"/>
          <w:lang w:val="hr-HR"/>
        </w:rPr>
        <w:t>Brestača</w:t>
      </w:r>
      <w:proofErr w:type="spellEnd"/>
      <w:r w:rsidR="00863260">
        <w:rPr>
          <w:rFonts w:cstheme="minorHAnsi"/>
          <w:sz w:val="24"/>
          <w:szCs w:val="24"/>
          <w:lang w:val="hr-HR"/>
        </w:rPr>
        <w:t xml:space="preserve">, 2023. godine. Unatoč navedenim proširenjima smještajnih kapaciteta vrtića, nakon svakog upisa u novu pedagošku godinu stvori se tzv. „lista čekanja“ u vrtiću. </w:t>
      </w:r>
      <w:r w:rsidR="000328E0">
        <w:rPr>
          <w:rFonts w:cstheme="minorHAnsi"/>
          <w:sz w:val="24"/>
          <w:szCs w:val="24"/>
          <w:lang w:val="hr-HR"/>
        </w:rPr>
        <w:t xml:space="preserve"> Razlog tome prvenstveno leži u činjenici da danas gotovo svi  roditelji  žele upisati svoju djecu u vrtić</w:t>
      </w:r>
      <w:r w:rsidR="00302392">
        <w:rPr>
          <w:rFonts w:cstheme="minorHAnsi"/>
          <w:sz w:val="24"/>
          <w:szCs w:val="24"/>
          <w:lang w:val="hr-HR"/>
        </w:rPr>
        <w:t xml:space="preserve"> kako bi</w:t>
      </w:r>
      <w:r w:rsidR="00737530">
        <w:rPr>
          <w:rFonts w:cstheme="minorHAnsi"/>
          <w:sz w:val="24"/>
          <w:szCs w:val="24"/>
          <w:lang w:val="hr-HR"/>
        </w:rPr>
        <w:t xml:space="preserve"> </w:t>
      </w:r>
      <w:r w:rsidR="00CF1371">
        <w:rPr>
          <w:rFonts w:cstheme="minorHAnsi"/>
          <w:sz w:val="24"/>
          <w:szCs w:val="24"/>
          <w:lang w:val="hr-HR"/>
        </w:rPr>
        <w:t>se njihova djeca što ranije uključila</w:t>
      </w:r>
      <w:r w:rsidR="00302392">
        <w:rPr>
          <w:rFonts w:cstheme="minorHAnsi"/>
          <w:sz w:val="24"/>
          <w:szCs w:val="24"/>
          <w:lang w:val="hr-HR"/>
        </w:rPr>
        <w:t xml:space="preserve"> u</w:t>
      </w:r>
      <w:r w:rsidR="00737530">
        <w:rPr>
          <w:rFonts w:cstheme="minorHAnsi"/>
          <w:sz w:val="24"/>
          <w:szCs w:val="24"/>
          <w:lang w:val="hr-HR"/>
        </w:rPr>
        <w:t xml:space="preserve"> sustav </w:t>
      </w:r>
      <w:r w:rsidR="00302392">
        <w:rPr>
          <w:rFonts w:cstheme="minorHAnsi"/>
          <w:sz w:val="24"/>
          <w:szCs w:val="24"/>
          <w:lang w:val="hr-HR"/>
        </w:rPr>
        <w:t xml:space="preserve"> </w:t>
      </w:r>
      <w:r w:rsidR="00737530">
        <w:rPr>
          <w:rFonts w:cstheme="minorHAnsi"/>
          <w:sz w:val="24"/>
          <w:szCs w:val="24"/>
          <w:lang w:val="hr-HR"/>
        </w:rPr>
        <w:t>predškolskog odgoja i obrazovanja. P</w:t>
      </w:r>
      <w:r w:rsidR="0043189B">
        <w:rPr>
          <w:rFonts w:cstheme="minorHAnsi"/>
          <w:sz w:val="24"/>
          <w:szCs w:val="24"/>
          <w:lang w:val="hr-HR"/>
        </w:rPr>
        <w:t>orast</w:t>
      </w:r>
      <w:r w:rsidR="00FB2CA9">
        <w:rPr>
          <w:rFonts w:cstheme="minorHAnsi"/>
          <w:sz w:val="24"/>
          <w:szCs w:val="24"/>
          <w:lang w:val="hr-HR"/>
        </w:rPr>
        <w:t xml:space="preserve"> broj</w:t>
      </w:r>
      <w:r w:rsidR="0043189B">
        <w:rPr>
          <w:rFonts w:cstheme="minorHAnsi"/>
          <w:sz w:val="24"/>
          <w:szCs w:val="24"/>
          <w:lang w:val="hr-HR"/>
        </w:rPr>
        <w:t>a</w:t>
      </w:r>
      <w:r w:rsidR="00FB2CA9">
        <w:rPr>
          <w:rFonts w:cstheme="minorHAnsi"/>
          <w:sz w:val="24"/>
          <w:szCs w:val="24"/>
          <w:lang w:val="hr-HR"/>
        </w:rPr>
        <w:t xml:space="preserve"> upisane djece</w:t>
      </w:r>
      <w:r w:rsidR="0043189B">
        <w:rPr>
          <w:rFonts w:cstheme="minorHAnsi"/>
          <w:sz w:val="24"/>
          <w:szCs w:val="24"/>
          <w:lang w:val="hr-HR"/>
        </w:rPr>
        <w:t xml:space="preserve"> u vrtić, kao i porast broja zaposlenika u vrtiću</w:t>
      </w:r>
      <w:r w:rsidR="00737530">
        <w:rPr>
          <w:rFonts w:cstheme="minorHAnsi"/>
          <w:sz w:val="24"/>
          <w:szCs w:val="24"/>
          <w:lang w:val="hr-HR"/>
        </w:rPr>
        <w:t xml:space="preserve"> uočava se svakom  novom pedagoškom godinom, </w:t>
      </w:r>
      <w:r w:rsidR="00EA6CEF">
        <w:rPr>
          <w:rFonts w:cstheme="minorHAnsi"/>
          <w:sz w:val="24"/>
          <w:szCs w:val="24"/>
          <w:lang w:val="hr-HR"/>
        </w:rPr>
        <w:t xml:space="preserve">pa je </w:t>
      </w:r>
      <w:r w:rsidR="00737530">
        <w:rPr>
          <w:rFonts w:cstheme="minorHAnsi"/>
          <w:sz w:val="24"/>
          <w:szCs w:val="24"/>
          <w:lang w:val="hr-HR"/>
        </w:rPr>
        <w:t xml:space="preserve">tako  u </w:t>
      </w:r>
      <w:r w:rsidR="00EA6CEF">
        <w:rPr>
          <w:rFonts w:cstheme="minorHAnsi"/>
          <w:sz w:val="24"/>
          <w:szCs w:val="24"/>
          <w:lang w:val="hr-HR"/>
        </w:rPr>
        <w:t>pedagoškoj</w:t>
      </w:r>
      <w:r w:rsidR="00737530">
        <w:rPr>
          <w:rFonts w:cstheme="minorHAnsi"/>
          <w:sz w:val="24"/>
          <w:szCs w:val="24"/>
          <w:lang w:val="hr-HR"/>
        </w:rPr>
        <w:t xml:space="preserve"> godini </w:t>
      </w:r>
      <w:r w:rsidR="00FB2CA9">
        <w:rPr>
          <w:rFonts w:cstheme="minorHAnsi"/>
          <w:sz w:val="24"/>
          <w:szCs w:val="24"/>
          <w:lang w:val="hr-HR"/>
        </w:rPr>
        <w:t xml:space="preserve"> 201</w:t>
      </w:r>
      <w:r w:rsidR="00737530">
        <w:rPr>
          <w:rFonts w:cstheme="minorHAnsi"/>
          <w:sz w:val="24"/>
          <w:szCs w:val="24"/>
          <w:lang w:val="hr-HR"/>
        </w:rPr>
        <w:t>7./2018</w:t>
      </w:r>
      <w:r w:rsidR="00FB2CA9">
        <w:rPr>
          <w:rFonts w:cstheme="minorHAnsi"/>
          <w:sz w:val="24"/>
          <w:szCs w:val="24"/>
          <w:lang w:val="hr-HR"/>
        </w:rPr>
        <w:t>. godine u redovni 10-satni program</w:t>
      </w:r>
      <w:r w:rsidR="00737530">
        <w:rPr>
          <w:rFonts w:cstheme="minorHAnsi"/>
          <w:sz w:val="24"/>
          <w:szCs w:val="24"/>
          <w:lang w:val="hr-HR"/>
        </w:rPr>
        <w:t xml:space="preserve"> Dječjeg vrtića Radost Novska</w:t>
      </w:r>
      <w:r w:rsidR="00FB2CA9">
        <w:rPr>
          <w:rFonts w:cstheme="minorHAnsi"/>
          <w:sz w:val="24"/>
          <w:szCs w:val="24"/>
          <w:lang w:val="hr-HR"/>
        </w:rPr>
        <w:t xml:space="preserve"> bilo</w:t>
      </w:r>
      <w:r w:rsidR="00737530">
        <w:rPr>
          <w:rFonts w:cstheme="minorHAnsi"/>
          <w:sz w:val="24"/>
          <w:szCs w:val="24"/>
          <w:lang w:val="hr-HR"/>
        </w:rPr>
        <w:t xml:space="preserve"> </w:t>
      </w:r>
      <w:r w:rsidR="00FB2CA9">
        <w:rPr>
          <w:rFonts w:cstheme="minorHAnsi"/>
          <w:sz w:val="24"/>
          <w:szCs w:val="24"/>
          <w:lang w:val="hr-HR"/>
        </w:rPr>
        <w:t xml:space="preserve"> upisano 203 djece o kojima je skrbilo 40 zaposlenika, a</w:t>
      </w:r>
      <w:r w:rsidR="00737530">
        <w:rPr>
          <w:rFonts w:cstheme="minorHAnsi"/>
          <w:sz w:val="24"/>
          <w:szCs w:val="24"/>
          <w:lang w:val="hr-HR"/>
        </w:rPr>
        <w:t xml:space="preserve"> u pedagoškoj  godini 2023/</w:t>
      </w:r>
      <w:r w:rsidR="00FB2CA9">
        <w:rPr>
          <w:rFonts w:cstheme="minorHAnsi"/>
          <w:sz w:val="24"/>
          <w:szCs w:val="24"/>
          <w:lang w:val="hr-HR"/>
        </w:rPr>
        <w:t xml:space="preserve"> 202</w:t>
      </w:r>
      <w:r w:rsidR="00737530">
        <w:rPr>
          <w:rFonts w:cstheme="minorHAnsi"/>
          <w:sz w:val="24"/>
          <w:szCs w:val="24"/>
          <w:lang w:val="hr-HR"/>
        </w:rPr>
        <w:t>4</w:t>
      </w:r>
      <w:r w:rsidR="00FB2CA9">
        <w:rPr>
          <w:rFonts w:cstheme="minorHAnsi"/>
          <w:sz w:val="24"/>
          <w:szCs w:val="24"/>
          <w:lang w:val="hr-HR"/>
        </w:rPr>
        <w:t>. godin</w:t>
      </w:r>
      <w:r w:rsidR="00737530">
        <w:rPr>
          <w:rFonts w:cstheme="minorHAnsi"/>
          <w:sz w:val="24"/>
          <w:szCs w:val="24"/>
          <w:lang w:val="hr-HR"/>
        </w:rPr>
        <w:t>i</w:t>
      </w:r>
      <w:r w:rsidR="00FB2CA9">
        <w:rPr>
          <w:rFonts w:cstheme="minorHAnsi"/>
          <w:sz w:val="24"/>
          <w:szCs w:val="24"/>
          <w:lang w:val="hr-HR"/>
        </w:rPr>
        <w:t xml:space="preserve"> u redovni 10-satni program bilo je upisano 375 djece o kojima skrbi 70 zaposlenika.</w:t>
      </w:r>
      <w:r w:rsidR="00302392">
        <w:rPr>
          <w:rFonts w:cstheme="minorHAnsi"/>
          <w:sz w:val="24"/>
          <w:szCs w:val="24"/>
          <w:lang w:val="hr-HR"/>
        </w:rPr>
        <w:t xml:space="preserve"> U opisanim okolnostima treba uvažavati interese roditelja </w:t>
      </w:r>
      <w:r w:rsidR="00737530">
        <w:rPr>
          <w:rFonts w:cstheme="minorHAnsi"/>
          <w:sz w:val="24"/>
          <w:szCs w:val="24"/>
          <w:lang w:val="hr-HR"/>
        </w:rPr>
        <w:t xml:space="preserve"> i </w:t>
      </w:r>
      <w:r w:rsidR="00302392">
        <w:rPr>
          <w:rFonts w:cstheme="minorHAnsi"/>
          <w:sz w:val="24"/>
          <w:szCs w:val="24"/>
          <w:lang w:val="hr-HR"/>
        </w:rPr>
        <w:t xml:space="preserve">djece predškolske </w:t>
      </w:r>
      <w:r w:rsidR="00737530">
        <w:rPr>
          <w:rFonts w:cstheme="minorHAnsi"/>
          <w:sz w:val="24"/>
          <w:szCs w:val="24"/>
          <w:lang w:val="hr-HR"/>
        </w:rPr>
        <w:t>dobi te stvoriti uvjete da što veći broj djece s n</w:t>
      </w:r>
      <w:r w:rsidR="00EA6CEF">
        <w:rPr>
          <w:rFonts w:cstheme="minorHAnsi"/>
          <w:sz w:val="24"/>
          <w:szCs w:val="24"/>
          <w:lang w:val="hr-HR"/>
        </w:rPr>
        <w:t>ovljanskog</w:t>
      </w:r>
      <w:r w:rsidR="00737530">
        <w:rPr>
          <w:rFonts w:cstheme="minorHAnsi"/>
          <w:sz w:val="24"/>
          <w:szCs w:val="24"/>
          <w:lang w:val="hr-HR"/>
        </w:rPr>
        <w:t xml:space="preserve"> područja bude uključen u sustav predškolskog odgoja i obrazovanja.</w:t>
      </w:r>
      <w:r w:rsidR="00EA6CEF">
        <w:rPr>
          <w:rFonts w:cstheme="minorHAnsi"/>
          <w:sz w:val="24"/>
          <w:szCs w:val="24"/>
          <w:lang w:val="hr-HR"/>
        </w:rPr>
        <w:t xml:space="preserve"> Također, treba voditi računa i o poboljšanju  financijskog kapaciteta proračuna Grada Novske te sredstva za financiranje predškolskog odgoja i obrazovanja</w:t>
      </w:r>
      <w:r w:rsidR="00CF1371">
        <w:rPr>
          <w:rFonts w:cstheme="minorHAnsi"/>
          <w:sz w:val="24"/>
          <w:szCs w:val="24"/>
          <w:lang w:val="hr-HR"/>
        </w:rPr>
        <w:t xml:space="preserve"> dodatno</w:t>
      </w:r>
      <w:r w:rsidR="00EA6CEF">
        <w:rPr>
          <w:rFonts w:cstheme="minorHAnsi"/>
          <w:sz w:val="24"/>
          <w:szCs w:val="24"/>
          <w:lang w:val="hr-HR"/>
        </w:rPr>
        <w:t xml:space="preserve"> osiguravati putem  dostupnih sredstava iz EU fondova</w:t>
      </w:r>
      <w:r w:rsidR="008F5012">
        <w:rPr>
          <w:rFonts w:cstheme="minorHAnsi"/>
          <w:sz w:val="24"/>
          <w:szCs w:val="24"/>
          <w:lang w:val="hr-HR"/>
        </w:rPr>
        <w:t xml:space="preserve"> te</w:t>
      </w:r>
      <w:r w:rsidR="00CF1371">
        <w:rPr>
          <w:rFonts w:cstheme="minorHAnsi"/>
          <w:sz w:val="24"/>
          <w:szCs w:val="24"/>
          <w:lang w:val="hr-HR"/>
        </w:rPr>
        <w:t xml:space="preserve"> iz</w:t>
      </w:r>
      <w:r w:rsidR="008F5012">
        <w:rPr>
          <w:rFonts w:cstheme="minorHAnsi"/>
          <w:sz w:val="24"/>
          <w:szCs w:val="24"/>
          <w:lang w:val="hr-HR"/>
        </w:rPr>
        <w:t xml:space="preserve"> </w:t>
      </w:r>
      <w:r w:rsidR="00EA6CEF">
        <w:rPr>
          <w:rFonts w:cstheme="minorHAnsi"/>
          <w:sz w:val="24"/>
          <w:szCs w:val="24"/>
          <w:lang w:val="hr-HR"/>
        </w:rPr>
        <w:t xml:space="preserve">sredstava  državnog proračuna. </w:t>
      </w:r>
    </w:p>
    <w:p w14:paraId="68D9C0F8" w14:textId="77777777" w:rsidR="00FB2CA9" w:rsidRDefault="00FB2CA9" w:rsidP="000201DD">
      <w:pPr>
        <w:spacing w:after="0"/>
        <w:jc w:val="both"/>
        <w:rPr>
          <w:rFonts w:cstheme="minorHAnsi"/>
          <w:sz w:val="24"/>
          <w:szCs w:val="24"/>
          <w:lang w:val="hr-HR"/>
        </w:rPr>
      </w:pPr>
    </w:p>
    <w:p w14:paraId="78C0ACBF" w14:textId="77777777" w:rsidR="000201DD" w:rsidRPr="000201DD" w:rsidRDefault="000201DD" w:rsidP="000201DD">
      <w:pPr>
        <w:spacing w:after="0"/>
        <w:jc w:val="both"/>
        <w:rPr>
          <w:rFonts w:cstheme="minorHAnsi"/>
          <w:sz w:val="24"/>
          <w:szCs w:val="24"/>
          <w:lang w:val="hr-HR"/>
        </w:rPr>
      </w:pPr>
      <w:r w:rsidRPr="000201DD">
        <w:rPr>
          <w:rFonts w:cstheme="minorHAnsi"/>
          <w:sz w:val="24"/>
          <w:szCs w:val="24"/>
          <w:lang w:val="hr-HR"/>
        </w:rPr>
        <w:t xml:space="preserve">Vlada Republike Hrvatske donijela je Odluku o kriterijima za dodjelu pomoći na ime poticaja za dobrovoljno funkcionalno odnosno stvarno spajanje jedinice lokalne samouprave („Narodne novine“, br. 88/22.; dalje u tekstu: Odluka) s ciljem unaprjeđenja učinkovitog i transparentnog pružanja javnih usluga građanima. U smislu navedene Odluke, dobrovoljno funkcionalno spajanje jedinica lokalne samouprave je zajedničko obavljanje poslova iz samoupravnog djelokruga jedinica putem zajedničkog službenika, zajedničkog upravnog odjela ili službe, zajedničkog trgovačkog društva ili zajedničke ustanove. </w:t>
      </w:r>
    </w:p>
    <w:p w14:paraId="12B020E9" w14:textId="77777777" w:rsidR="000201DD" w:rsidRPr="000201DD" w:rsidRDefault="000201DD" w:rsidP="000201DD">
      <w:pPr>
        <w:spacing w:after="0"/>
        <w:jc w:val="both"/>
        <w:rPr>
          <w:rFonts w:cstheme="minorHAnsi"/>
          <w:sz w:val="24"/>
          <w:szCs w:val="24"/>
          <w:lang w:val="hr-HR"/>
        </w:rPr>
      </w:pPr>
      <w:r w:rsidRPr="000201DD">
        <w:rPr>
          <w:rFonts w:cstheme="minorHAnsi"/>
          <w:sz w:val="24"/>
          <w:szCs w:val="24"/>
          <w:lang w:val="hr-HR"/>
        </w:rPr>
        <w:t xml:space="preserve">Sredstva za dodjelu pomoći na ime poticaja za dobrovoljno funkcionalno spajanje ne ulaze u proračunska ograničenja plaća utvrđena zakonom kojim se uređuju plaće u lokalnoj i područnoj (regionalnoj) samoupravi niti se smatraju pomoćima iz državnog proračuna sukladno propisima kojima se propisuju uvjeti i postupak davanja suglasnosti za dugoročno zaduživanje jedinica lokalne i područne (regionalne) samouprave te davanja jamstva i suglasnosti jedinica lokalne i područne (regionalne) samouprave. </w:t>
      </w:r>
    </w:p>
    <w:p w14:paraId="0D5DBE2F" w14:textId="04EA4DF2" w:rsidR="004E792A" w:rsidRPr="000201DD" w:rsidRDefault="000201DD" w:rsidP="000201DD">
      <w:pPr>
        <w:spacing w:after="0"/>
        <w:jc w:val="both"/>
        <w:rPr>
          <w:rFonts w:cstheme="minorHAnsi"/>
          <w:sz w:val="24"/>
          <w:szCs w:val="24"/>
          <w:lang w:val="hr-HR"/>
        </w:rPr>
      </w:pPr>
      <w:r w:rsidRPr="000201DD">
        <w:rPr>
          <w:rFonts w:cstheme="minorHAnsi"/>
          <w:sz w:val="24"/>
          <w:szCs w:val="24"/>
          <w:lang w:val="hr-HR"/>
        </w:rPr>
        <w:t xml:space="preserve">Dobrovoljno funkcionalno spajanje putem zajedničkog trgovačkog društva ili ustanove uređeno je točkama VI. i VII. Odluke. Osnovni preduvjet je sklapanje i provođenje sporazuma o zajedničkom obavljanju poslova iz samoupravnog djelokruga putem zajedničkog trgovačkog društva ili ustanove, slijedom čega se ostvaruje pravo na sufinanciranje troška kojeg jedinice lokalne samouprave izdvajaju za isto, u svrhu pružanja usluge i koji se financira iz izvora 11 Opći prihodi i primici. </w:t>
      </w:r>
    </w:p>
    <w:p w14:paraId="24AECF6A" w14:textId="77777777" w:rsidR="000201DD" w:rsidRPr="004E792A" w:rsidRDefault="000201DD" w:rsidP="000201DD">
      <w:pPr>
        <w:spacing w:after="0"/>
        <w:jc w:val="both"/>
        <w:rPr>
          <w:rFonts w:cstheme="minorHAnsi"/>
          <w:i/>
          <w:iCs/>
          <w:sz w:val="24"/>
          <w:szCs w:val="24"/>
          <w:lang w:val="hr-HR"/>
        </w:rPr>
      </w:pPr>
      <w:r w:rsidRPr="004E792A">
        <w:rPr>
          <w:rFonts w:cstheme="minorHAnsi"/>
          <w:i/>
          <w:iCs/>
          <w:sz w:val="24"/>
          <w:szCs w:val="24"/>
          <w:lang w:val="hr-HR"/>
        </w:rPr>
        <w:t xml:space="preserve">Formula za izračun postotka sufinanciranja (%) je: </w:t>
      </w:r>
    </w:p>
    <w:p w14:paraId="6157CFBA" w14:textId="77777777" w:rsidR="000201DD" w:rsidRPr="004E792A" w:rsidRDefault="000201DD" w:rsidP="000201DD">
      <w:pPr>
        <w:spacing w:after="0"/>
        <w:jc w:val="both"/>
        <w:rPr>
          <w:rFonts w:cstheme="minorHAnsi"/>
          <w:i/>
          <w:iCs/>
          <w:sz w:val="24"/>
          <w:szCs w:val="24"/>
          <w:lang w:val="hr-HR"/>
        </w:rPr>
      </w:pPr>
    </w:p>
    <w:p w14:paraId="00C8F195" w14:textId="77777777" w:rsidR="000201DD" w:rsidRPr="004E792A" w:rsidRDefault="000201DD" w:rsidP="000201DD">
      <w:pPr>
        <w:spacing w:after="0"/>
        <w:jc w:val="both"/>
        <w:rPr>
          <w:rFonts w:cstheme="minorHAnsi"/>
          <w:i/>
          <w:iCs/>
          <w:sz w:val="24"/>
          <w:szCs w:val="24"/>
          <w:lang w:val="hr-HR"/>
        </w:rPr>
      </w:pPr>
      <w:r w:rsidRPr="004E792A">
        <w:rPr>
          <w:rFonts w:cstheme="minorHAnsi"/>
          <w:i/>
          <w:iCs/>
          <w:sz w:val="24"/>
          <w:szCs w:val="24"/>
          <w:lang w:val="hr-HR"/>
        </w:rPr>
        <w:t>Broj jedinica koje su sklopile sporazum x 5, s tim da minimum financiranja iznosi 10%, dok maksimum sufinanciranja iznosi 25%, odnosno do iznosa od 500.000,00 kn (= 66.361,40 €) za pojedinu jedinicu lokalne samouprave.</w:t>
      </w:r>
    </w:p>
    <w:p w14:paraId="37E8A0E5" w14:textId="77777777" w:rsidR="000201DD" w:rsidRPr="004E792A" w:rsidRDefault="000201DD" w:rsidP="000201DD">
      <w:pPr>
        <w:spacing w:after="0"/>
        <w:jc w:val="both"/>
        <w:rPr>
          <w:rFonts w:cstheme="minorHAnsi"/>
          <w:i/>
          <w:iCs/>
          <w:sz w:val="24"/>
          <w:szCs w:val="24"/>
          <w:lang w:val="hr-HR"/>
        </w:rPr>
      </w:pPr>
    </w:p>
    <w:p w14:paraId="72713AC5" w14:textId="584B5DB5" w:rsidR="000201DD" w:rsidRDefault="000201DD" w:rsidP="000201DD">
      <w:pPr>
        <w:spacing w:after="0"/>
        <w:jc w:val="both"/>
        <w:rPr>
          <w:rFonts w:cstheme="minorHAnsi"/>
          <w:sz w:val="24"/>
          <w:szCs w:val="24"/>
          <w:lang w:val="hr-HR"/>
        </w:rPr>
      </w:pPr>
      <w:r w:rsidRPr="000201DD">
        <w:rPr>
          <w:rFonts w:cstheme="minorHAnsi"/>
          <w:sz w:val="24"/>
          <w:szCs w:val="24"/>
          <w:lang w:val="hr-HR"/>
        </w:rPr>
        <w:lastRenderedPageBreak/>
        <w:t>Na temelju gore navedene Odluke Vlade Republike Hrvatske, početkom rujna 2022. godine Ministarstvo financija objavilo je stalni Javni poziv za dodjelu pomoći na ime poticaja za dobrovoljno funkcionalno odnosno stvarno spajanje jedinica lokalne samouprave. Sredstva pomoći su bespovratna i namjenska, a ostvaruju se u razdoblju od 5 godina od dana donošenja akta Ministarstva financija o dodjeli pomoći na ime poticaja za dobrovoljno funkcionalne spajanje</w:t>
      </w:r>
      <w:r w:rsidR="000207C4">
        <w:rPr>
          <w:rFonts w:cstheme="minorHAnsi"/>
          <w:sz w:val="24"/>
          <w:szCs w:val="24"/>
          <w:lang w:val="hr-HR"/>
        </w:rPr>
        <w:t xml:space="preserve">. </w:t>
      </w:r>
    </w:p>
    <w:p w14:paraId="4BAFFFA1" w14:textId="77777777" w:rsidR="000201DD" w:rsidRPr="000201DD" w:rsidRDefault="000201DD" w:rsidP="000201DD">
      <w:pPr>
        <w:spacing w:after="0"/>
        <w:jc w:val="both"/>
        <w:rPr>
          <w:rFonts w:cstheme="minorHAnsi"/>
          <w:sz w:val="24"/>
          <w:szCs w:val="24"/>
          <w:lang w:val="hr-HR"/>
        </w:rPr>
      </w:pPr>
    </w:p>
    <w:p w14:paraId="7CE88B1A" w14:textId="4291AEF7" w:rsidR="000201DD" w:rsidRDefault="00933752" w:rsidP="000201DD">
      <w:pPr>
        <w:spacing w:after="0"/>
        <w:jc w:val="both"/>
        <w:rPr>
          <w:rFonts w:cstheme="minorHAnsi"/>
          <w:sz w:val="24"/>
          <w:szCs w:val="24"/>
          <w:lang w:val="hr-HR"/>
        </w:rPr>
      </w:pPr>
      <w:r>
        <w:rPr>
          <w:rFonts w:cstheme="minorHAnsi"/>
          <w:sz w:val="24"/>
          <w:szCs w:val="24"/>
          <w:lang w:val="hr-HR"/>
        </w:rPr>
        <w:t xml:space="preserve">Kako rok za podnošenje zahtjeva za ostvarenje poticajnih sredstava za stvarno ili funkcionalno spajanje jedinica lokalne samouprave </w:t>
      </w:r>
      <w:r w:rsidR="000201DD" w:rsidRPr="000201DD">
        <w:rPr>
          <w:rFonts w:cstheme="minorHAnsi"/>
          <w:sz w:val="24"/>
          <w:szCs w:val="24"/>
          <w:lang w:val="hr-HR"/>
        </w:rPr>
        <w:t>nije</w:t>
      </w:r>
      <w:r w:rsidR="00CF1371">
        <w:rPr>
          <w:rFonts w:cstheme="minorHAnsi"/>
          <w:sz w:val="24"/>
          <w:szCs w:val="24"/>
          <w:lang w:val="hr-HR"/>
        </w:rPr>
        <w:t xml:space="preserve"> </w:t>
      </w:r>
      <w:r w:rsidR="000201DD" w:rsidRPr="000201DD">
        <w:rPr>
          <w:rFonts w:cstheme="minorHAnsi"/>
          <w:sz w:val="24"/>
          <w:szCs w:val="24"/>
          <w:lang w:val="hr-HR"/>
        </w:rPr>
        <w:t xml:space="preserve"> ograničen</w:t>
      </w:r>
      <w:r>
        <w:rPr>
          <w:rFonts w:cstheme="minorHAnsi"/>
          <w:sz w:val="24"/>
          <w:szCs w:val="24"/>
          <w:lang w:val="hr-HR"/>
        </w:rPr>
        <w:t>, Grad Novska i Općina Jasenovac</w:t>
      </w:r>
      <w:r w:rsidR="008F5012">
        <w:rPr>
          <w:rFonts w:cstheme="minorHAnsi"/>
          <w:sz w:val="24"/>
          <w:szCs w:val="24"/>
          <w:lang w:val="hr-HR"/>
        </w:rPr>
        <w:t xml:space="preserve"> imaju interes i </w:t>
      </w:r>
      <w:r>
        <w:rPr>
          <w:rFonts w:cstheme="minorHAnsi"/>
          <w:sz w:val="24"/>
          <w:szCs w:val="24"/>
          <w:lang w:val="hr-HR"/>
        </w:rPr>
        <w:t xml:space="preserve"> </w:t>
      </w:r>
      <w:r w:rsidR="008F5012">
        <w:rPr>
          <w:rFonts w:cstheme="minorHAnsi"/>
          <w:sz w:val="24"/>
          <w:szCs w:val="24"/>
          <w:lang w:val="hr-HR"/>
        </w:rPr>
        <w:t>postigli su dogovor oko</w:t>
      </w:r>
      <w:r>
        <w:rPr>
          <w:rFonts w:cstheme="minorHAnsi"/>
          <w:sz w:val="24"/>
          <w:szCs w:val="24"/>
          <w:lang w:val="hr-HR"/>
        </w:rPr>
        <w:t xml:space="preserve">  funkcionalno</w:t>
      </w:r>
      <w:r w:rsidR="008F5012">
        <w:rPr>
          <w:rFonts w:cstheme="minorHAnsi"/>
          <w:sz w:val="24"/>
          <w:szCs w:val="24"/>
          <w:lang w:val="hr-HR"/>
        </w:rPr>
        <w:t>g</w:t>
      </w:r>
      <w:r>
        <w:rPr>
          <w:rFonts w:cstheme="minorHAnsi"/>
          <w:sz w:val="24"/>
          <w:szCs w:val="24"/>
          <w:lang w:val="hr-HR"/>
        </w:rPr>
        <w:t xml:space="preserve"> spajanj</w:t>
      </w:r>
      <w:r w:rsidR="008F5012">
        <w:rPr>
          <w:rFonts w:cstheme="minorHAnsi"/>
          <w:sz w:val="24"/>
          <w:szCs w:val="24"/>
          <w:lang w:val="hr-HR"/>
        </w:rPr>
        <w:t>a</w:t>
      </w:r>
      <w:r>
        <w:rPr>
          <w:rFonts w:cstheme="minorHAnsi"/>
          <w:sz w:val="24"/>
          <w:szCs w:val="24"/>
          <w:lang w:val="hr-HR"/>
        </w:rPr>
        <w:t xml:space="preserve"> djelatnosti predškolskog odgoja i obrazovanja</w:t>
      </w:r>
      <w:r w:rsidR="008F5012">
        <w:rPr>
          <w:rFonts w:cstheme="minorHAnsi"/>
          <w:sz w:val="24"/>
          <w:szCs w:val="24"/>
          <w:lang w:val="hr-HR"/>
        </w:rPr>
        <w:t xml:space="preserve"> koji bi se provodio u Dječjem vrtiću Radost Novska.</w:t>
      </w:r>
    </w:p>
    <w:p w14:paraId="53AFECB3" w14:textId="77777777" w:rsidR="00933752" w:rsidRPr="000201DD" w:rsidRDefault="00933752" w:rsidP="000201DD">
      <w:pPr>
        <w:spacing w:after="0"/>
        <w:jc w:val="both"/>
        <w:rPr>
          <w:rFonts w:cstheme="minorHAnsi"/>
          <w:sz w:val="24"/>
          <w:szCs w:val="24"/>
          <w:lang w:val="hr-HR"/>
        </w:rPr>
      </w:pPr>
    </w:p>
    <w:p w14:paraId="5304E348" w14:textId="0C17B1F5" w:rsidR="000201DD" w:rsidRDefault="000201DD" w:rsidP="000201DD">
      <w:pPr>
        <w:spacing w:after="0"/>
        <w:jc w:val="both"/>
        <w:rPr>
          <w:rFonts w:cstheme="minorHAnsi"/>
          <w:sz w:val="24"/>
          <w:szCs w:val="24"/>
          <w:lang w:val="hr-HR"/>
        </w:rPr>
      </w:pPr>
      <w:r w:rsidRPr="000201DD">
        <w:rPr>
          <w:rFonts w:cstheme="minorHAnsi"/>
          <w:sz w:val="24"/>
          <w:szCs w:val="24"/>
          <w:lang w:val="hr-HR"/>
        </w:rPr>
        <w:t>Donošenjem odluke o zajedničkom obavljanju djelatnosti predškolskog odgoja i obrazovanja Grada Novske i Općine Jasenovac ostvarile bi se prednosti za obje jedinice lokalne samouprave i to:</w:t>
      </w:r>
    </w:p>
    <w:p w14:paraId="02A53926" w14:textId="77777777" w:rsidR="00933752" w:rsidRPr="000201DD" w:rsidRDefault="00933752" w:rsidP="000201DD">
      <w:pPr>
        <w:spacing w:after="0"/>
        <w:jc w:val="both"/>
        <w:rPr>
          <w:rFonts w:cstheme="minorHAnsi"/>
          <w:sz w:val="24"/>
          <w:szCs w:val="24"/>
          <w:lang w:val="hr-HR"/>
        </w:rPr>
      </w:pPr>
    </w:p>
    <w:p w14:paraId="7FD7DBD5" w14:textId="3FB8EE10" w:rsidR="000201DD" w:rsidRPr="000201DD" w:rsidRDefault="000201DD" w:rsidP="000201DD">
      <w:pPr>
        <w:pStyle w:val="ListParagraph"/>
        <w:numPr>
          <w:ilvl w:val="0"/>
          <w:numId w:val="4"/>
        </w:numPr>
        <w:spacing w:after="0"/>
        <w:jc w:val="both"/>
        <w:rPr>
          <w:rFonts w:cstheme="minorHAnsi"/>
          <w:sz w:val="24"/>
          <w:szCs w:val="24"/>
        </w:rPr>
      </w:pPr>
      <w:r w:rsidRPr="000201DD">
        <w:rPr>
          <w:rFonts w:cstheme="minorHAnsi"/>
          <w:sz w:val="24"/>
          <w:szCs w:val="24"/>
        </w:rPr>
        <w:t>Grad Novska bi za djecu s prebivalištem ili boravištem na području Grada Novske stekao dodatne smještajne kapacitete u objektu Jasenovac</w:t>
      </w:r>
      <w:r w:rsidR="00E04252">
        <w:rPr>
          <w:rFonts w:cstheme="minorHAnsi"/>
          <w:sz w:val="24"/>
          <w:szCs w:val="24"/>
        </w:rPr>
        <w:t xml:space="preserve"> (</w:t>
      </w:r>
      <w:r w:rsidRPr="000201DD">
        <w:rPr>
          <w:rFonts w:cstheme="minorHAnsi"/>
          <w:sz w:val="24"/>
          <w:szCs w:val="24"/>
        </w:rPr>
        <w:t>do punog kapaciteta objekta</w:t>
      </w:r>
      <w:r w:rsidR="00E04252">
        <w:rPr>
          <w:rFonts w:cstheme="minorHAnsi"/>
          <w:sz w:val="24"/>
          <w:szCs w:val="24"/>
        </w:rPr>
        <w:t>)</w:t>
      </w:r>
      <w:r w:rsidRPr="000201DD">
        <w:rPr>
          <w:rFonts w:cstheme="minorHAnsi"/>
          <w:sz w:val="24"/>
          <w:szCs w:val="24"/>
        </w:rPr>
        <w:t xml:space="preserve">, za slučaj da se nakon izvršenog upisa djece u vrtić ponovno stvori lista čekanja. </w:t>
      </w:r>
    </w:p>
    <w:p w14:paraId="171964DB" w14:textId="16E50346" w:rsidR="000201DD" w:rsidRPr="000201DD" w:rsidRDefault="000201DD" w:rsidP="000201DD">
      <w:pPr>
        <w:pStyle w:val="ListParagraph"/>
        <w:numPr>
          <w:ilvl w:val="0"/>
          <w:numId w:val="4"/>
        </w:numPr>
        <w:spacing w:after="0"/>
        <w:jc w:val="both"/>
        <w:rPr>
          <w:rFonts w:cstheme="minorHAnsi"/>
          <w:sz w:val="24"/>
          <w:szCs w:val="24"/>
        </w:rPr>
      </w:pPr>
      <w:r w:rsidRPr="000201DD">
        <w:rPr>
          <w:rFonts w:cstheme="minorHAnsi"/>
          <w:sz w:val="24"/>
          <w:szCs w:val="24"/>
        </w:rPr>
        <w:t>Općina Jasenovac ostvarila bi konačno uvjete za smještaj djece u jaslice, jer do sada je na području Općine Jasenovac predškolski odgoj bio organiziran putem Osnovne škole Jasenovac, samo za vrtićku skupinu djece ( djeca od navršene 3 godine života  do polaska u školu).</w:t>
      </w:r>
      <w:r w:rsidR="00E04252">
        <w:rPr>
          <w:rFonts w:cstheme="minorHAnsi"/>
          <w:sz w:val="24"/>
          <w:szCs w:val="24"/>
        </w:rPr>
        <w:t xml:space="preserve"> S obzirom na broj vrtićke i jasličke djece na području Općine Jasenovac, zajedničko obavljanje predškolske djelatnosti </w:t>
      </w:r>
      <w:r w:rsidR="00933752">
        <w:rPr>
          <w:rFonts w:cstheme="minorHAnsi"/>
          <w:sz w:val="24"/>
          <w:szCs w:val="24"/>
        </w:rPr>
        <w:t xml:space="preserve">za Općinu Jasenovac </w:t>
      </w:r>
      <w:r w:rsidR="00E04252">
        <w:rPr>
          <w:rFonts w:cstheme="minorHAnsi"/>
          <w:sz w:val="24"/>
          <w:szCs w:val="24"/>
        </w:rPr>
        <w:t xml:space="preserve">financijski </w:t>
      </w:r>
      <w:r w:rsidR="00933752">
        <w:rPr>
          <w:rFonts w:cstheme="minorHAnsi"/>
          <w:sz w:val="24"/>
          <w:szCs w:val="24"/>
        </w:rPr>
        <w:t xml:space="preserve">će biti </w:t>
      </w:r>
      <w:r w:rsidR="00E04252">
        <w:rPr>
          <w:rFonts w:cstheme="minorHAnsi"/>
          <w:sz w:val="24"/>
          <w:szCs w:val="24"/>
        </w:rPr>
        <w:t xml:space="preserve"> isplativiji</w:t>
      </w:r>
      <w:r w:rsidR="00933752">
        <w:rPr>
          <w:rFonts w:cstheme="minorHAnsi"/>
          <w:sz w:val="24"/>
          <w:szCs w:val="24"/>
        </w:rPr>
        <w:t>.</w:t>
      </w:r>
    </w:p>
    <w:p w14:paraId="443EDD61" w14:textId="02B41023" w:rsidR="000201DD" w:rsidRDefault="000201DD" w:rsidP="000201DD">
      <w:pPr>
        <w:pStyle w:val="ListParagraph"/>
        <w:numPr>
          <w:ilvl w:val="0"/>
          <w:numId w:val="4"/>
        </w:numPr>
        <w:spacing w:after="0"/>
        <w:jc w:val="both"/>
        <w:rPr>
          <w:rFonts w:cstheme="minorHAnsi"/>
          <w:sz w:val="24"/>
          <w:szCs w:val="24"/>
        </w:rPr>
      </w:pPr>
      <w:r w:rsidRPr="000201DD">
        <w:rPr>
          <w:rFonts w:cstheme="minorHAnsi"/>
          <w:sz w:val="24"/>
          <w:szCs w:val="24"/>
        </w:rPr>
        <w:t>Obje jedinice lokalne samouprave ostvarivale bi temeljem funkcionalnog spajanja djelatnosti predškolskog odgoja i obrazovanja određena namjenska i bespovratna  sredstva pomoći na ime poticaja za dobrovoljno funkcionalno spajanje i to 5 godina od dana donošenja akta Ministarstva financija o dodjeli pomoći</w:t>
      </w:r>
      <w:r w:rsidR="00933752">
        <w:rPr>
          <w:rFonts w:cstheme="minorHAnsi"/>
          <w:sz w:val="24"/>
          <w:szCs w:val="24"/>
        </w:rPr>
        <w:t xml:space="preserve"> u godišnjem iznosu od najviše 66.000,00 eura</w:t>
      </w:r>
      <w:r w:rsidR="008F5012">
        <w:rPr>
          <w:rFonts w:cstheme="minorHAnsi"/>
          <w:sz w:val="24"/>
          <w:szCs w:val="24"/>
        </w:rPr>
        <w:t xml:space="preserve">, što za pet godina poticaja iznosi 330.000,00 eura. </w:t>
      </w:r>
    </w:p>
    <w:p w14:paraId="5D9CD547" w14:textId="77777777" w:rsidR="00D51907" w:rsidRPr="000201DD" w:rsidRDefault="00D51907" w:rsidP="00D51907">
      <w:pPr>
        <w:pStyle w:val="ListParagraph"/>
        <w:spacing w:after="0"/>
        <w:jc w:val="both"/>
        <w:rPr>
          <w:rFonts w:cstheme="minorHAnsi"/>
          <w:sz w:val="24"/>
          <w:szCs w:val="24"/>
        </w:rPr>
      </w:pPr>
    </w:p>
    <w:p w14:paraId="3ABFB871" w14:textId="77777777" w:rsidR="000201DD" w:rsidRPr="00D51907" w:rsidRDefault="000201DD" w:rsidP="000201DD">
      <w:pPr>
        <w:spacing w:after="0"/>
        <w:jc w:val="both"/>
        <w:rPr>
          <w:rFonts w:cstheme="minorHAnsi"/>
          <w:b/>
          <w:bCs/>
          <w:sz w:val="24"/>
          <w:szCs w:val="24"/>
          <w:lang w:val="hr-HR"/>
        </w:rPr>
      </w:pPr>
      <w:r w:rsidRPr="00D51907">
        <w:rPr>
          <w:rFonts w:cstheme="minorHAnsi"/>
          <w:b/>
          <w:bCs/>
          <w:sz w:val="24"/>
          <w:szCs w:val="24"/>
          <w:lang w:val="hr-HR"/>
        </w:rPr>
        <w:t>III. FINANCIJSKA SREDSTAVA POTREBNA ZA PROVOĐENJE OVE ODLUKE</w:t>
      </w:r>
    </w:p>
    <w:p w14:paraId="68139799" w14:textId="77777777" w:rsidR="000201DD" w:rsidRPr="000201DD" w:rsidRDefault="000201DD" w:rsidP="000201DD">
      <w:pPr>
        <w:spacing w:after="0"/>
        <w:jc w:val="both"/>
        <w:rPr>
          <w:rFonts w:cstheme="minorHAnsi"/>
          <w:sz w:val="24"/>
          <w:szCs w:val="24"/>
          <w:lang w:val="hr-HR"/>
        </w:rPr>
      </w:pPr>
    </w:p>
    <w:p w14:paraId="52ABAC89" w14:textId="034CDCC8" w:rsidR="000201DD" w:rsidRDefault="000201DD" w:rsidP="000201DD">
      <w:pPr>
        <w:spacing w:after="0"/>
        <w:jc w:val="both"/>
        <w:rPr>
          <w:rFonts w:cstheme="minorHAnsi"/>
          <w:sz w:val="24"/>
          <w:szCs w:val="24"/>
          <w:lang w:val="hr-HR"/>
        </w:rPr>
      </w:pPr>
      <w:r w:rsidRPr="000201DD">
        <w:rPr>
          <w:rFonts w:cstheme="minorHAnsi"/>
          <w:sz w:val="24"/>
          <w:szCs w:val="24"/>
          <w:lang w:val="hr-HR"/>
        </w:rPr>
        <w:t xml:space="preserve">Za provedbu ove Odluke  bit će potrebno  </w:t>
      </w:r>
      <w:r w:rsidR="00597A27">
        <w:rPr>
          <w:rFonts w:cstheme="minorHAnsi"/>
          <w:sz w:val="24"/>
          <w:szCs w:val="24"/>
          <w:lang w:val="hr-HR"/>
        </w:rPr>
        <w:t>planirati</w:t>
      </w:r>
      <w:r w:rsidRPr="000201DD">
        <w:rPr>
          <w:rFonts w:cstheme="minorHAnsi"/>
          <w:sz w:val="24"/>
          <w:szCs w:val="24"/>
          <w:lang w:val="hr-HR"/>
        </w:rPr>
        <w:t xml:space="preserve"> dodatna financijska sredstva u Proračunu Grada Novske za 2024. godinu, u razdjelu Dječji vrtić Radost Novska, </w:t>
      </w:r>
      <w:r w:rsidR="00597A27">
        <w:rPr>
          <w:rFonts w:cstheme="minorHAnsi"/>
          <w:sz w:val="24"/>
          <w:szCs w:val="24"/>
          <w:lang w:val="hr-HR"/>
        </w:rPr>
        <w:t>iz sredstava drugih proračuna,</w:t>
      </w:r>
      <w:r w:rsidRPr="000201DD">
        <w:rPr>
          <w:rFonts w:cstheme="minorHAnsi"/>
          <w:sz w:val="24"/>
          <w:szCs w:val="24"/>
          <w:lang w:val="hr-HR"/>
        </w:rPr>
        <w:t xml:space="preserve"> radi potrebe zapošljavanja osoblja u objektu Jasenovac (troškovi plaća i materijalnih prava radnika u skladu s Kolektivnim ugovorom za zaposlenike Dječjeg vrtića Radost Novska) Naime, dodatna sredstva za tu namjenu bit će osigurana iz sredstava  proračun</w:t>
      </w:r>
      <w:r w:rsidR="00597A27">
        <w:rPr>
          <w:rFonts w:cstheme="minorHAnsi"/>
          <w:sz w:val="24"/>
          <w:szCs w:val="24"/>
          <w:lang w:val="hr-HR"/>
        </w:rPr>
        <w:t>a</w:t>
      </w:r>
      <w:r w:rsidRPr="000201DD">
        <w:rPr>
          <w:rFonts w:cstheme="minorHAnsi"/>
          <w:sz w:val="24"/>
          <w:szCs w:val="24"/>
          <w:lang w:val="hr-HR"/>
        </w:rPr>
        <w:t xml:space="preserve"> Općine Jasenovac.</w:t>
      </w:r>
    </w:p>
    <w:p w14:paraId="19B5A37A" w14:textId="77777777" w:rsidR="008F5012" w:rsidRDefault="008F5012" w:rsidP="000201DD">
      <w:pPr>
        <w:spacing w:after="0"/>
        <w:jc w:val="both"/>
        <w:rPr>
          <w:rFonts w:cstheme="minorHAnsi"/>
          <w:sz w:val="24"/>
          <w:szCs w:val="24"/>
          <w:lang w:val="hr-HR"/>
        </w:rPr>
      </w:pPr>
    </w:p>
    <w:p w14:paraId="1F06E973" w14:textId="77777777" w:rsidR="000201DD" w:rsidRPr="000201DD" w:rsidRDefault="000201DD" w:rsidP="000201DD">
      <w:pPr>
        <w:spacing w:after="0"/>
        <w:jc w:val="both"/>
        <w:rPr>
          <w:rFonts w:cstheme="minorHAnsi"/>
          <w:sz w:val="24"/>
          <w:szCs w:val="24"/>
          <w:lang w:val="hr-HR"/>
        </w:rPr>
      </w:pPr>
    </w:p>
    <w:p w14:paraId="6736A6E8" w14:textId="3ED97751" w:rsidR="000201DD" w:rsidRPr="00A24C26" w:rsidRDefault="00A24C26" w:rsidP="000201DD">
      <w:pPr>
        <w:spacing w:after="0"/>
        <w:jc w:val="both"/>
        <w:rPr>
          <w:rFonts w:cstheme="minorHAnsi"/>
          <w:b/>
          <w:bCs/>
          <w:sz w:val="24"/>
          <w:szCs w:val="24"/>
          <w:lang w:val="hr-HR"/>
        </w:rPr>
      </w:pPr>
      <w:r w:rsidRPr="00A24C26">
        <w:rPr>
          <w:rFonts w:cstheme="minorHAnsi"/>
          <w:b/>
          <w:bCs/>
          <w:sz w:val="24"/>
          <w:szCs w:val="24"/>
          <w:lang w:val="hr-HR"/>
        </w:rPr>
        <w:t>I</w:t>
      </w:r>
      <w:r w:rsidR="000201DD" w:rsidRPr="00A24C26">
        <w:rPr>
          <w:rFonts w:cstheme="minorHAnsi"/>
          <w:b/>
          <w:bCs/>
          <w:sz w:val="24"/>
          <w:szCs w:val="24"/>
          <w:lang w:val="hr-HR"/>
        </w:rPr>
        <w:t>V. NACRT PRIJEDLOGA ODLUKE</w:t>
      </w:r>
    </w:p>
    <w:p w14:paraId="36AE1315" w14:textId="77777777" w:rsidR="000201DD" w:rsidRPr="000201DD" w:rsidRDefault="000201DD" w:rsidP="000201DD">
      <w:pPr>
        <w:spacing w:after="0"/>
        <w:jc w:val="both"/>
        <w:rPr>
          <w:rFonts w:cstheme="minorHAnsi"/>
          <w:sz w:val="24"/>
          <w:szCs w:val="24"/>
          <w:lang w:val="hr-HR"/>
        </w:rPr>
      </w:pPr>
    </w:p>
    <w:p w14:paraId="4F1EEFAF" w14:textId="3D59FD87" w:rsidR="000201DD" w:rsidRPr="000201DD" w:rsidRDefault="000201DD" w:rsidP="000201DD">
      <w:pPr>
        <w:spacing w:after="0"/>
        <w:jc w:val="both"/>
        <w:rPr>
          <w:rFonts w:cstheme="minorHAnsi"/>
          <w:sz w:val="24"/>
          <w:szCs w:val="24"/>
          <w:lang w:val="hr-HR"/>
        </w:rPr>
      </w:pPr>
      <w:r w:rsidRPr="000201DD">
        <w:rPr>
          <w:rFonts w:cstheme="minorHAnsi"/>
          <w:sz w:val="24"/>
          <w:szCs w:val="24"/>
          <w:lang w:val="hr-HR"/>
        </w:rPr>
        <w:t xml:space="preserve">Upravni odjel za društvene djelatnosti, pravne poslove </w:t>
      </w:r>
      <w:r w:rsidR="00D51907">
        <w:rPr>
          <w:rFonts w:cstheme="minorHAnsi"/>
          <w:sz w:val="24"/>
          <w:szCs w:val="24"/>
          <w:lang w:val="hr-HR"/>
        </w:rPr>
        <w:t>i</w:t>
      </w:r>
      <w:r w:rsidRPr="000201DD">
        <w:rPr>
          <w:rFonts w:cstheme="minorHAnsi"/>
          <w:sz w:val="24"/>
          <w:szCs w:val="24"/>
          <w:lang w:val="hr-HR"/>
        </w:rPr>
        <w:t xml:space="preserve"> javnu nabavu Grada Novske izradio je </w:t>
      </w:r>
      <w:r w:rsidR="00A24C26">
        <w:rPr>
          <w:rFonts w:cstheme="minorHAnsi"/>
          <w:sz w:val="24"/>
          <w:szCs w:val="24"/>
          <w:lang w:val="hr-HR"/>
        </w:rPr>
        <w:t>N</w:t>
      </w:r>
      <w:r w:rsidRPr="000201DD">
        <w:rPr>
          <w:rFonts w:cstheme="minorHAnsi"/>
          <w:sz w:val="24"/>
          <w:szCs w:val="24"/>
          <w:lang w:val="hr-HR"/>
        </w:rPr>
        <w:t>acrt Prijedloga Odluke o zajedničkom obavljanju poslova predškolskog odgoja i obrazovanja</w:t>
      </w:r>
      <w:r w:rsidR="00A24C26">
        <w:rPr>
          <w:rFonts w:cstheme="minorHAnsi"/>
          <w:sz w:val="24"/>
          <w:szCs w:val="24"/>
          <w:lang w:val="hr-HR"/>
        </w:rPr>
        <w:t xml:space="preserve"> u Dječjem vrtiću Radost Novska</w:t>
      </w:r>
      <w:r w:rsidRPr="000201DD">
        <w:rPr>
          <w:rFonts w:cstheme="minorHAnsi"/>
          <w:sz w:val="24"/>
          <w:szCs w:val="24"/>
          <w:lang w:val="hr-HR"/>
        </w:rPr>
        <w:t>, te ga uputio gradonačelnici Grada Novske na daljnji  postupak.</w:t>
      </w:r>
    </w:p>
    <w:p w14:paraId="70DDEB5B" w14:textId="77777777" w:rsidR="000201DD" w:rsidRPr="000201DD" w:rsidRDefault="000201DD" w:rsidP="000201DD">
      <w:pPr>
        <w:spacing w:after="0"/>
        <w:jc w:val="both"/>
        <w:rPr>
          <w:rFonts w:cstheme="minorHAnsi"/>
          <w:sz w:val="24"/>
          <w:szCs w:val="24"/>
          <w:lang w:val="hr-HR"/>
        </w:rPr>
      </w:pPr>
    </w:p>
    <w:p w14:paraId="3295F000" w14:textId="405FEB13" w:rsidR="000201DD" w:rsidRPr="00943220" w:rsidRDefault="000201DD" w:rsidP="000201DD">
      <w:pPr>
        <w:spacing w:after="0"/>
        <w:jc w:val="both"/>
        <w:rPr>
          <w:rFonts w:cstheme="minorHAnsi"/>
          <w:sz w:val="24"/>
          <w:szCs w:val="24"/>
          <w:lang w:val="hr-HR"/>
        </w:rPr>
      </w:pPr>
      <w:r w:rsidRPr="000201DD">
        <w:rPr>
          <w:rFonts w:cstheme="minorHAnsi"/>
          <w:sz w:val="24"/>
          <w:szCs w:val="24"/>
          <w:lang w:val="hr-HR"/>
        </w:rPr>
        <w:t xml:space="preserve">Nacrt prijedloga Odluke o zajedničkom obavljanju poslova predškolskog odgoja i obrazovanja </w:t>
      </w:r>
      <w:r w:rsidR="00A24C26">
        <w:rPr>
          <w:rFonts w:cstheme="minorHAnsi"/>
          <w:sz w:val="24"/>
          <w:szCs w:val="24"/>
          <w:lang w:val="hr-HR"/>
        </w:rPr>
        <w:t xml:space="preserve">u Dječjem vrtiću Radost Novska </w:t>
      </w:r>
      <w:r w:rsidRPr="000201DD">
        <w:rPr>
          <w:rFonts w:cstheme="minorHAnsi"/>
          <w:sz w:val="24"/>
          <w:szCs w:val="24"/>
          <w:lang w:val="hr-HR"/>
        </w:rPr>
        <w:t>upućuje se na savjetovanje sa zainteresiranom javnošću, sukladno odredbama Zakona o pravu na pristup informacijama („Narodne novine“ broj 25/13., 85/15. i 69/22.) i Plana savjetovanja s javnošću Grada Novske za  2024. godinu na rok od 30 dana.</w:t>
      </w:r>
    </w:p>
    <w:p w14:paraId="40BCF746" w14:textId="77777777" w:rsidR="004977BB" w:rsidRDefault="004977BB" w:rsidP="004977BB">
      <w:pPr>
        <w:pStyle w:val="Default"/>
        <w:rPr>
          <w:rFonts w:asciiTheme="minorHAnsi" w:hAnsiTheme="minorHAnsi" w:cstheme="minorHAnsi"/>
        </w:rPr>
      </w:pPr>
    </w:p>
    <w:p w14:paraId="686D745C" w14:textId="068AE2C6" w:rsidR="000201DD" w:rsidRPr="00943220" w:rsidRDefault="000201DD" w:rsidP="000201DD">
      <w:pPr>
        <w:spacing w:after="0"/>
        <w:jc w:val="both"/>
        <w:rPr>
          <w:rFonts w:cstheme="minorHAnsi"/>
          <w:b/>
          <w:bCs/>
          <w:sz w:val="24"/>
          <w:szCs w:val="24"/>
          <w:lang w:val="hr-HR"/>
        </w:rPr>
      </w:pPr>
      <w:r w:rsidRPr="00943220">
        <w:rPr>
          <w:rFonts w:cstheme="minorHAnsi"/>
          <w:sz w:val="24"/>
          <w:szCs w:val="24"/>
          <w:lang w:val="hr-HR"/>
        </w:rPr>
        <w:t xml:space="preserve">Pozivamo predstavnike zainteresirane javnosti </w:t>
      </w:r>
      <w:r w:rsidR="00A24C26">
        <w:rPr>
          <w:rFonts w:cstheme="minorHAnsi"/>
          <w:sz w:val="24"/>
          <w:szCs w:val="24"/>
          <w:lang w:val="hr-HR"/>
        </w:rPr>
        <w:t xml:space="preserve">i zainteresirane građane </w:t>
      </w:r>
      <w:r w:rsidRPr="00943220">
        <w:rPr>
          <w:rFonts w:cstheme="minorHAnsi"/>
          <w:sz w:val="24"/>
          <w:szCs w:val="24"/>
          <w:lang w:val="hr-HR"/>
        </w:rPr>
        <w:t xml:space="preserve">da najkasnije do </w:t>
      </w:r>
      <w:r w:rsidRPr="00943220">
        <w:rPr>
          <w:rFonts w:eastAsia="Calibri Light" w:cstheme="minorHAnsi"/>
          <w:b/>
          <w:sz w:val="24"/>
          <w:szCs w:val="24"/>
          <w:lang w:val="hr-HR" w:eastAsia="hr-HR"/>
        </w:rPr>
        <w:t>2</w:t>
      </w:r>
      <w:r w:rsidR="00CF1371">
        <w:rPr>
          <w:rFonts w:eastAsia="Calibri Light" w:cstheme="minorHAnsi"/>
          <w:b/>
          <w:sz w:val="24"/>
          <w:szCs w:val="24"/>
          <w:lang w:val="hr-HR" w:eastAsia="hr-HR"/>
        </w:rPr>
        <w:t>1</w:t>
      </w:r>
      <w:r w:rsidRPr="00943220">
        <w:rPr>
          <w:rFonts w:eastAsia="Calibri Light" w:cstheme="minorHAnsi"/>
          <w:b/>
          <w:sz w:val="24"/>
          <w:szCs w:val="24"/>
          <w:lang w:val="hr-HR" w:eastAsia="hr-HR"/>
        </w:rPr>
        <w:t xml:space="preserve">. veljače  </w:t>
      </w:r>
      <w:r w:rsidRPr="00943220">
        <w:rPr>
          <w:rFonts w:cstheme="minorHAnsi"/>
          <w:b/>
          <w:sz w:val="24"/>
          <w:szCs w:val="24"/>
          <w:lang w:val="hr-HR"/>
        </w:rPr>
        <w:t>2024. godine</w:t>
      </w:r>
      <w:r w:rsidRPr="00943220">
        <w:rPr>
          <w:rFonts w:cstheme="minorHAnsi"/>
          <w:sz w:val="24"/>
          <w:szCs w:val="24"/>
          <w:lang w:val="hr-HR"/>
        </w:rPr>
        <w:t xml:space="preserve"> dostave svoje komentare na </w:t>
      </w:r>
      <w:r w:rsidRPr="00943220">
        <w:rPr>
          <w:rFonts w:cstheme="minorHAnsi"/>
          <w:b/>
          <w:bCs/>
          <w:sz w:val="24"/>
          <w:szCs w:val="24"/>
          <w:lang w:val="hr-HR"/>
        </w:rPr>
        <w:t xml:space="preserve">Nacrt prijedloga Odluke o zajedničkom obavljanju </w:t>
      </w:r>
      <w:r w:rsidRPr="00943220">
        <w:rPr>
          <w:rFonts w:cstheme="minorHAnsi"/>
          <w:b/>
          <w:bCs/>
          <w:sz w:val="24"/>
          <w:szCs w:val="24"/>
          <w:lang w:val="hr-HR"/>
        </w:rPr>
        <w:lastRenderedPageBreak/>
        <w:t>poslova predškolskog odgoja i obrazovanja u Dječjem vrtiću „Radost“ Novska</w:t>
      </w:r>
      <w:r w:rsidRPr="00943220">
        <w:rPr>
          <w:rFonts w:cstheme="minorHAnsi"/>
          <w:b/>
          <w:sz w:val="24"/>
          <w:szCs w:val="24"/>
          <w:lang w:val="hr-HR"/>
        </w:rPr>
        <w:t xml:space="preserve"> </w:t>
      </w:r>
      <w:r w:rsidRPr="00943220">
        <w:rPr>
          <w:rFonts w:eastAsia="Calibri Light" w:cstheme="minorHAnsi"/>
          <w:sz w:val="24"/>
          <w:szCs w:val="24"/>
          <w:lang w:val="hr-HR"/>
        </w:rPr>
        <w:t>p</w:t>
      </w:r>
      <w:r w:rsidRPr="00943220">
        <w:rPr>
          <w:rFonts w:cstheme="minorHAnsi"/>
          <w:sz w:val="24"/>
          <w:szCs w:val="24"/>
          <w:lang w:val="hr-HR"/>
        </w:rPr>
        <w:t>utem  priloženog obrasca</w:t>
      </w:r>
      <w:r w:rsidR="00A24C26">
        <w:rPr>
          <w:rFonts w:cstheme="minorHAnsi"/>
          <w:sz w:val="24"/>
          <w:szCs w:val="24"/>
          <w:lang w:val="hr-HR"/>
        </w:rPr>
        <w:t>,</w:t>
      </w:r>
      <w:r w:rsidRPr="00943220">
        <w:rPr>
          <w:rFonts w:cstheme="minorHAnsi"/>
          <w:sz w:val="24"/>
          <w:szCs w:val="24"/>
          <w:lang w:val="hr-HR"/>
        </w:rPr>
        <w:t xml:space="preserve"> na e-mail: </w:t>
      </w:r>
      <w:r w:rsidRPr="00943220">
        <w:rPr>
          <w:rFonts w:cstheme="minorHAnsi"/>
          <w:b/>
          <w:bCs/>
          <w:sz w:val="24"/>
          <w:szCs w:val="24"/>
          <w:lang w:val="hr-HR"/>
        </w:rPr>
        <w:t>sonja.marohnichorvat@novska.hr.</w:t>
      </w:r>
    </w:p>
    <w:p w14:paraId="715F19CB" w14:textId="77777777" w:rsidR="000201DD" w:rsidRPr="00943220" w:rsidRDefault="000201DD" w:rsidP="004977BB">
      <w:pPr>
        <w:pStyle w:val="Default"/>
        <w:rPr>
          <w:rFonts w:asciiTheme="minorHAnsi" w:hAnsiTheme="minorHAnsi" w:cstheme="minorHAnsi"/>
        </w:rPr>
      </w:pPr>
    </w:p>
    <w:sectPr w:rsidR="000201DD" w:rsidRPr="00943220" w:rsidSect="004E792A">
      <w:pgSz w:w="11906" w:h="16838"/>
      <w:pgMar w:top="1440" w:right="113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545B7"/>
    <w:multiLevelType w:val="hybridMultilevel"/>
    <w:tmpl w:val="C5362C8C"/>
    <w:lvl w:ilvl="0" w:tplc="6CD49EDC">
      <w:start w:val="3"/>
      <w:numFmt w:val="bullet"/>
      <w:lvlText w:val="-"/>
      <w:lvlJc w:val="left"/>
      <w:pPr>
        <w:ind w:left="1080" w:hanging="72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1D522E2"/>
    <w:multiLevelType w:val="hybridMultilevel"/>
    <w:tmpl w:val="00CAA960"/>
    <w:lvl w:ilvl="0" w:tplc="1840D78E">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3B74CFC"/>
    <w:multiLevelType w:val="hybridMultilevel"/>
    <w:tmpl w:val="4A66A550"/>
    <w:lvl w:ilvl="0" w:tplc="08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3FE6506"/>
    <w:multiLevelType w:val="hybridMultilevel"/>
    <w:tmpl w:val="3BE67A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9C85BAE"/>
    <w:multiLevelType w:val="hybridMultilevel"/>
    <w:tmpl w:val="A972FC06"/>
    <w:lvl w:ilvl="0" w:tplc="F07C51C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5E911CD"/>
    <w:multiLevelType w:val="hybridMultilevel"/>
    <w:tmpl w:val="19508C6C"/>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8B133F6"/>
    <w:multiLevelType w:val="hybridMultilevel"/>
    <w:tmpl w:val="695E9230"/>
    <w:lvl w:ilvl="0" w:tplc="223E250A">
      <w:start w:val="1"/>
      <w:numFmt w:val="bullet"/>
      <w:lvlText w:val="-"/>
      <w:lvlJc w:val="left"/>
      <w:pPr>
        <w:ind w:left="720" w:hanging="360"/>
      </w:pPr>
      <w:rPr>
        <w:rFonts w:ascii="Calibri Light" w:eastAsia="Calibri Light" w:hAnsi="Calibri Light" w:cs="Calibri Light"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637E1803"/>
    <w:multiLevelType w:val="hybridMultilevel"/>
    <w:tmpl w:val="F88463CE"/>
    <w:lvl w:ilvl="0" w:tplc="F800A0A2">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795804425">
    <w:abstractNumId w:val="6"/>
  </w:num>
  <w:num w:numId="2" w16cid:durableId="1172725465">
    <w:abstractNumId w:val="3"/>
  </w:num>
  <w:num w:numId="3" w16cid:durableId="307171596">
    <w:abstractNumId w:val="6"/>
  </w:num>
  <w:num w:numId="4" w16cid:durableId="2143230137">
    <w:abstractNumId w:val="2"/>
  </w:num>
  <w:num w:numId="5" w16cid:durableId="168712494">
    <w:abstractNumId w:val="1"/>
  </w:num>
  <w:num w:numId="6" w16cid:durableId="288124241">
    <w:abstractNumId w:val="4"/>
  </w:num>
  <w:num w:numId="7" w16cid:durableId="520749094">
    <w:abstractNumId w:val="5"/>
  </w:num>
  <w:num w:numId="8" w16cid:durableId="132254110">
    <w:abstractNumId w:val="0"/>
  </w:num>
  <w:num w:numId="9" w16cid:durableId="4764119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823"/>
    <w:rsid w:val="000201DD"/>
    <w:rsid w:val="000207C4"/>
    <w:rsid w:val="000328E0"/>
    <w:rsid w:val="00073490"/>
    <w:rsid w:val="000E5249"/>
    <w:rsid w:val="00176DE3"/>
    <w:rsid w:val="00186E5B"/>
    <w:rsid w:val="00241F2B"/>
    <w:rsid w:val="00300977"/>
    <w:rsid w:val="00302392"/>
    <w:rsid w:val="003A4DE4"/>
    <w:rsid w:val="003E6818"/>
    <w:rsid w:val="0043189B"/>
    <w:rsid w:val="004977BB"/>
    <w:rsid w:val="004E792A"/>
    <w:rsid w:val="00597A27"/>
    <w:rsid w:val="00655FAB"/>
    <w:rsid w:val="0069367E"/>
    <w:rsid w:val="00733D5C"/>
    <w:rsid w:val="00737530"/>
    <w:rsid w:val="00863260"/>
    <w:rsid w:val="008C3DA2"/>
    <w:rsid w:val="008F5012"/>
    <w:rsid w:val="00925599"/>
    <w:rsid w:val="00933752"/>
    <w:rsid w:val="00943220"/>
    <w:rsid w:val="009D7451"/>
    <w:rsid w:val="00A24C26"/>
    <w:rsid w:val="00A34823"/>
    <w:rsid w:val="00A53997"/>
    <w:rsid w:val="00AD1974"/>
    <w:rsid w:val="00C45E8D"/>
    <w:rsid w:val="00CB46F3"/>
    <w:rsid w:val="00CF1371"/>
    <w:rsid w:val="00D51907"/>
    <w:rsid w:val="00E04252"/>
    <w:rsid w:val="00E753B3"/>
    <w:rsid w:val="00EA6CEF"/>
    <w:rsid w:val="00F045CF"/>
    <w:rsid w:val="00FB2CA9"/>
    <w:rsid w:val="00FD1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8A0B8"/>
  <w15:chartTrackingRefBased/>
  <w15:docId w15:val="{E8051012-5C0C-41E5-A84B-3FDAD2269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77BB"/>
    <w:pPr>
      <w:autoSpaceDE w:val="0"/>
      <w:autoSpaceDN w:val="0"/>
      <w:adjustRightInd w:val="0"/>
      <w:spacing w:after="0" w:line="240" w:lineRule="auto"/>
    </w:pPr>
    <w:rPr>
      <w:rFonts w:ascii="Times New Roman" w:hAnsi="Times New Roman" w:cs="Times New Roman"/>
      <w:color w:val="000000"/>
      <w:sz w:val="24"/>
      <w:szCs w:val="24"/>
      <w:lang w:val="hr-HR"/>
    </w:rPr>
  </w:style>
  <w:style w:type="character" w:styleId="Hyperlink">
    <w:name w:val="Hyperlink"/>
    <w:uiPriority w:val="99"/>
    <w:semiHidden/>
    <w:unhideWhenUsed/>
    <w:rsid w:val="00655FAB"/>
    <w:rPr>
      <w:color w:val="0000FF"/>
      <w:u w:val="single"/>
    </w:rPr>
  </w:style>
  <w:style w:type="paragraph" w:styleId="ListParagraph">
    <w:name w:val="List Paragraph"/>
    <w:basedOn w:val="Normal"/>
    <w:uiPriority w:val="34"/>
    <w:qFormat/>
    <w:rsid w:val="00655FAB"/>
    <w:pPr>
      <w:spacing w:after="200" w:line="276" w:lineRule="auto"/>
      <w:ind w:left="720"/>
      <w:contextualSpacing/>
    </w:pPr>
    <w:rPr>
      <w:rFonts w:ascii="Times New Roman" w:eastAsia="Calibri Light" w:hAnsi="Times New Roman" w:cs="Calibri Light"/>
      <w:lang w:val="hr-HR" w:eastAsia="hr-HR"/>
    </w:rPr>
  </w:style>
  <w:style w:type="paragraph" w:styleId="NoSpacing">
    <w:name w:val="No Spacing"/>
    <w:uiPriority w:val="1"/>
    <w:qFormat/>
    <w:rsid w:val="00241F2B"/>
    <w:pPr>
      <w:spacing w:after="0" w:line="240" w:lineRule="auto"/>
    </w:pPr>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01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1C119-6E62-4971-956E-84910E39A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2875</Words>
  <Characters>16394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Marohnić Horvat</dc:creator>
  <cp:keywords/>
  <dc:description/>
  <cp:lastModifiedBy>Sonja Marohnić Horvat</cp:lastModifiedBy>
  <cp:revision>2</cp:revision>
  <cp:lastPrinted>2024-01-26T07:51:00Z</cp:lastPrinted>
  <dcterms:created xsi:type="dcterms:W3CDTF">2024-01-29T15:35:00Z</dcterms:created>
  <dcterms:modified xsi:type="dcterms:W3CDTF">2024-01-29T15:35:00Z</dcterms:modified>
</cp:coreProperties>
</file>